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4" w:rsidRDefault="00AA5F24" w:rsidP="00AA5F24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Garamond" w:hAnsi="Garamond" w:cs="Arial"/>
          <w:b/>
          <w:sz w:val="28"/>
          <w:szCs w:val="28"/>
        </w:rPr>
      </w:pPr>
      <w:r w:rsidRPr="00C31845">
        <w:rPr>
          <w:rFonts w:ascii="Garamond" w:hAnsi="Garamond" w:cs="Arial"/>
          <w:b/>
          <w:sz w:val="28"/>
          <w:szCs w:val="28"/>
        </w:rPr>
        <w:t>W</w:t>
      </w:r>
      <w:r>
        <w:rPr>
          <w:rFonts w:ascii="Garamond" w:hAnsi="Garamond" w:cs="Arial"/>
          <w:b/>
          <w:sz w:val="28"/>
          <w:szCs w:val="28"/>
        </w:rPr>
        <w:t>ORKSHEET</w:t>
      </w:r>
    </w:p>
    <w:p w:rsidR="00AA5F24" w:rsidRPr="00C31845" w:rsidRDefault="00AA5F24" w:rsidP="00AA5F24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Garamond" w:hAnsi="Garamond" w:cs="Arial"/>
          <w:b/>
          <w:sz w:val="28"/>
          <w:szCs w:val="28"/>
        </w:rPr>
      </w:pPr>
      <w:r w:rsidRPr="00C31845">
        <w:rPr>
          <w:rFonts w:ascii="Garamond" w:hAnsi="Garamond" w:cs="Arial"/>
          <w:b/>
          <w:sz w:val="28"/>
          <w:szCs w:val="28"/>
        </w:rPr>
        <w:t xml:space="preserve">When is </w:t>
      </w:r>
      <w:proofErr w:type="gramStart"/>
      <w:r w:rsidRPr="00C31845">
        <w:rPr>
          <w:rFonts w:ascii="Garamond" w:hAnsi="Garamond" w:cs="Arial"/>
          <w:b/>
          <w:sz w:val="28"/>
          <w:szCs w:val="28"/>
        </w:rPr>
        <w:t>Someone</w:t>
      </w:r>
      <w:proofErr w:type="gramEnd"/>
      <w:r w:rsidRPr="00C31845">
        <w:rPr>
          <w:rFonts w:ascii="Garamond" w:hAnsi="Garamond" w:cs="Arial"/>
          <w:b/>
          <w:sz w:val="28"/>
          <w:szCs w:val="28"/>
        </w:rPr>
        <w:t xml:space="preserve"> in </w:t>
      </w:r>
      <w:r>
        <w:rPr>
          <w:rFonts w:ascii="Garamond" w:hAnsi="Garamond" w:cs="Arial"/>
          <w:b/>
          <w:sz w:val="28"/>
          <w:szCs w:val="28"/>
        </w:rPr>
        <w:t xml:space="preserve">Police </w:t>
      </w:r>
      <w:r w:rsidRPr="00C31845">
        <w:rPr>
          <w:rFonts w:ascii="Garamond" w:hAnsi="Garamond" w:cs="Arial"/>
          <w:b/>
          <w:sz w:val="28"/>
          <w:szCs w:val="28"/>
        </w:rPr>
        <w:t>Custody and Entitled to a</w:t>
      </w:r>
      <w:r w:rsidRPr="00C31845">
        <w:rPr>
          <w:rFonts w:ascii="Garamond" w:hAnsi="Garamond" w:cs="Arial"/>
          <w:b/>
          <w:i/>
          <w:sz w:val="28"/>
          <w:szCs w:val="28"/>
        </w:rPr>
        <w:t xml:space="preserve"> Miranda</w:t>
      </w:r>
      <w:r w:rsidRPr="00C31845">
        <w:rPr>
          <w:rFonts w:ascii="Garamond" w:hAnsi="Garamond" w:cs="Arial"/>
          <w:b/>
          <w:sz w:val="28"/>
          <w:szCs w:val="28"/>
        </w:rPr>
        <w:t xml:space="preserve"> Warning?</w:t>
      </w:r>
    </w:p>
    <w:p w:rsidR="00AA5F24" w:rsidRPr="00E75174" w:rsidRDefault="00AA5F24" w:rsidP="00AA5F24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07"/>
        <w:rPr>
          <w:rFonts w:ascii="Arial" w:hAnsi="Arial" w:cs="Arial"/>
        </w:rPr>
      </w:pPr>
      <w:r w:rsidRPr="00E7517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0E7B3C0" wp14:editId="33E7A46B">
                <wp:extent cx="6820535" cy="12700"/>
                <wp:effectExtent l="9525" t="9525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2700"/>
                          <a:chOff x="0" y="0"/>
                          <a:chExt cx="10741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25" cy="20"/>
                          </a:xfrm>
                          <a:custGeom>
                            <a:avLst/>
                            <a:gdLst>
                              <a:gd name="T0" fmla="*/ 0 w 10725"/>
                              <a:gd name="T1" fmla="*/ 0 h 20"/>
                              <a:gd name="T2" fmla="*/ 10724 w 10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5" h="20">
                                <a:moveTo>
                                  <a:pt x="0" y="0"/>
                                </a:moveTo>
                                <a:lnTo>
                                  <a:pt x="10724" y="0"/>
                                </a:lnTo>
                              </a:path>
                            </a:pathLst>
                          </a:custGeom>
                          <a:noFill/>
                          <a:ln w="9782">
                            <a:solidFill>
                              <a:srgbClr val="B4CC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7.05pt;height:1pt;mso-position-horizontal-relative:char;mso-position-vertical-relative:line" coordsize="10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">
                <v:shape id="Freeform 3" o:spid="_x0000_s1027" style="position:absolute;left:7;top:7;width:10725;height:20;visibility:visible;mso-wrap-style:square;v-text-anchor:top" coordsize="10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kucMA&#10;AADaAAAADwAAAGRycy9kb3ducmV2LnhtbESPT2vCQBTE7wW/w/KE3uquVYrEbESFYqWH4l88PrLP&#10;JJh9G7Jbk377bqHgcZiZ3zDpore1uFPrK8caxiMFgjh3puJCw/Hw/jID4QOywdoxafghD4ts8JRi&#10;YlzHO7rvQyEihH2CGsoQmkRKn5dk0Y9cQxy9q2sthijbQpoWuwi3tXxV6k1arDgulNjQuqT8tv+2&#10;Gj59OBfT7fYoJ18z5U9dry6bldbPw345BxGoD4/wf/vDaJjC35V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HkucMAAADaAAAADwAAAAAAAAAAAAAAAACYAgAAZHJzL2Rv&#10;d25yZXYueG1sUEsFBgAAAAAEAAQA9QAAAIgDAAAAAA==&#10;" path="m,l10724,e" filled="f" strokecolor="#b4ccdf" strokeweight=".27172mm">
                  <v:path arrowok="t" o:connecttype="custom" o:connectlocs="0,0;10724,0" o:connectangles="0,0"/>
                </v:shape>
                <w10:anchorlock/>
              </v:group>
            </w:pict>
          </mc:Fallback>
        </mc:AlternateContent>
      </w:r>
    </w:p>
    <w:p w:rsidR="00AA5F24" w:rsidRPr="00E75174" w:rsidRDefault="00AA5F24" w:rsidP="00AA5F24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</w:rPr>
      </w:pPr>
    </w:p>
    <w:p w:rsidR="00AA5F24" w:rsidRPr="00E75174" w:rsidRDefault="00AA5F24" w:rsidP="00AA5F24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104"/>
        <w:rPr>
          <w:rFonts w:ascii="Arial" w:hAnsi="Arial" w:cs="Arial"/>
          <w:i/>
          <w:iCs/>
        </w:rPr>
      </w:pPr>
      <w:bookmarkStart w:id="0" w:name="Preview_[worksheet]_-_Sitefinity_3"/>
      <w:bookmarkEnd w:id="0"/>
      <w:r w:rsidRPr="00E75174">
        <w:rPr>
          <w:rFonts w:ascii="Arial" w:hAnsi="Arial" w:cs="Arial"/>
          <w:color w:val="333333"/>
          <w:spacing w:val="-2"/>
        </w:rPr>
        <w:t>Worksheet</w:t>
      </w:r>
      <w:r w:rsidRPr="00E75174">
        <w:rPr>
          <w:rFonts w:ascii="Arial" w:hAnsi="Arial" w:cs="Arial"/>
          <w:color w:val="333333"/>
        </w:rPr>
        <w:t xml:space="preserve"> </w:t>
      </w:r>
      <w:r w:rsidRPr="00E75174">
        <w:rPr>
          <w:rFonts w:ascii="Arial" w:hAnsi="Arial" w:cs="Arial"/>
          <w:color w:val="333333"/>
          <w:spacing w:val="-2"/>
        </w:rPr>
        <w:t>for</w:t>
      </w:r>
      <w:r w:rsidRPr="00E75174">
        <w:rPr>
          <w:rFonts w:ascii="Arial" w:hAnsi="Arial" w:cs="Arial"/>
          <w:color w:val="333333"/>
          <w:spacing w:val="1"/>
        </w:rPr>
        <w:t xml:space="preserve"> </w:t>
      </w:r>
      <w:r w:rsidRPr="00E75174">
        <w:rPr>
          <w:rFonts w:ascii="Arial" w:hAnsi="Arial" w:cs="Arial"/>
          <w:color w:val="333333"/>
          <w:spacing w:val="-3"/>
        </w:rPr>
        <w:t>Courts</w:t>
      </w:r>
      <w:r w:rsidRPr="00E75174">
        <w:rPr>
          <w:rFonts w:ascii="Arial" w:hAnsi="Arial" w:cs="Arial"/>
          <w:color w:val="333333"/>
          <w:spacing w:val="8"/>
        </w:rPr>
        <w:t xml:space="preserve"> </w:t>
      </w:r>
      <w:r w:rsidRPr="00E75174">
        <w:rPr>
          <w:rFonts w:ascii="Arial" w:hAnsi="Arial" w:cs="Arial"/>
          <w:color w:val="333333"/>
        </w:rPr>
        <w:t>of Appeals</w:t>
      </w:r>
      <w:r w:rsidRPr="00E75174">
        <w:rPr>
          <w:rFonts w:ascii="Arial" w:hAnsi="Arial" w:cs="Arial"/>
          <w:color w:val="333333"/>
          <w:spacing w:val="7"/>
        </w:rPr>
        <w:t xml:space="preserve"> </w:t>
      </w:r>
      <w:r w:rsidRPr="00E75174">
        <w:rPr>
          <w:rFonts w:ascii="Arial" w:hAnsi="Arial" w:cs="Arial"/>
          <w:color w:val="333333"/>
        </w:rPr>
        <w:t>decisions</w:t>
      </w:r>
      <w:r w:rsidRPr="00E75174">
        <w:rPr>
          <w:rFonts w:ascii="Arial" w:hAnsi="Arial" w:cs="Arial"/>
          <w:color w:val="333333"/>
          <w:spacing w:val="7"/>
        </w:rPr>
        <w:t xml:space="preserve"> </w:t>
      </w:r>
      <w:r w:rsidRPr="00E75174">
        <w:rPr>
          <w:rFonts w:ascii="Arial" w:hAnsi="Arial" w:cs="Arial"/>
          <w:color w:val="333333"/>
          <w:spacing w:val="1"/>
        </w:rPr>
        <w:t>in</w:t>
      </w:r>
      <w:r w:rsidRPr="00E75174">
        <w:rPr>
          <w:rFonts w:ascii="Arial" w:hAnsi="Arial" w:cs="Arial"/>
          <w:color w:val="333333"/>
          <w:spacing w:val="-7"/>
        </w:rPr>
        <w:t xml:space="preserve"> </w:t>
      </w:r>
      <w:r w:rsidRPr="00E75174">
        <w:rPr>
          <w:rFonts w:ascii="Arial" w:hAnsi="Arial" w:cs="Arial"/>
          <w:i/>
          <w:iCs/>
          <w:color w:val="333333"/>
        </w:rPr>
        <w:t xml:space="preserve">U.S. v. </w:t>
      </w:r>
      <w:r w:rsidRPr="00E75174">
        <w:rPr>
          <w:rFonts w:ascii="Arial" w:hAnsi="Arial" w:cs="Arial"/>
          <w:i/>
          <w:iCs/>
          <w:color w:val="333333"/>
          <w:spacing w:val="3"/>
        </w:rPr>
        <w:t>Kim;</w:t>
      </w:r>
      <w:r w:rsidRPr="00E75174">
        <w:rPr>
          <w:rFonts w:ascii="Arial" w:hAnsi="Arial" w:cs="Arial"/>
          <w:i/>
          <w:iCs/>
          <w:color w:val="333333"/>
        </w:rPr>
        <w:t xml:space="preserve"> U.S. v. Luna-</w:t>
      </w:r>
      <w:proofErr w:type="spellStart"/>
      <w:r w:rsidRPr="00E75174">
        <w:rPr>
          <w:rFonts w:ascii="Arial" w:hAnsi="Arial" w:cs="Arial"/>
          <w:i/>
          <w:iCs/>
          <w:color w:val="333333"/>
        </w:rPr>
        <w:t>Encinas</w:t>
      </w:r>
      <w:proofErr w:type="spellEnd"/>
      <w:r w:rsidRPr="00E75174">
        <w:rPr>
          <w:rFonts w:ascii="Arial" w:hAnsi="Arial" w:cs="Arial"/>
          <w:i/>
          <w:iCs/>
          <w:color w:val="333333"/>
        </w:rPr>
        <w:t>; U.S.</w:t>
      </w:r>
      <w:r w:rsidRPr="00E75174">
        <w:rPr>
          <w:rFonts w:ascii="Arial" w:hAnsi="Arial" w:cs="Arial"/>
          <w:i/>
          <w:iCs/>
          <w:color w:val="333333"/>
          <w:spacing w:val="3"/>
        </w:rPr>
        <w:t xml:space="preserve"> </w:t>
      </w:r>
      <w:r w:rsidRPr="00E75174">
        <w:rPr>
          <w:rFonts w:ascii="Arial" w:hAnsi="Arial" w:cs="Arial"/>
          <w:i/>
          <w:iCs/>
          <w:color w:val="333333"/>
        </w:rPr>
        <w:t>v.</w:t>
      </w:r>
      <w:r w:rsidRPr="00E75174">
        <w:rPr>
          <w:rFonts w:ascii="Arial" w:hAnsi="Arial" w:cs="Arial"/>
          <w:i/>
          <w:iCs/>
          <w:color w:val="333333"/>
          <w:spacing w:val="3"/>
        </w:rPr>
        <w:t xml:space="preserve"> </w:t>
      </w:r>
      <w:proofErr w:type="spellStart"/>
      <w:r w:rsidRPr="00E75174">
        <w:rPr>
          <w:rFonts w:ascii="Arial" w:hAnsi="Arial" w:cs="Arial"/>
          <w:i/>
          <w:iCs/>
          <w:color w:val="333333"/>
        </w:rPr>
        <w:t>Romaszko</w:t>
      </w:r>
      <w:proofErr w:type="spellEnd"/>
      <w:r w:rsidRPr="00E75174">
        <w:rPr>
          <w:rFonts w:ascii="Arial" w:hAnsi="Arial" w:cs="Arial"/>
          <w:i/>
          <w:iCs/>
          <w:color w:val="333333"/>
        </w:rPr>
        <w:t>;</w:t>
      </w:r>
      <w:r w:rsidRPr="00E75174">
        <w:rPr>
          <w:rFonts w:ascii="Arial" w:hAnsi="Arial" w:cs="Arial"/>
          <w:i/>
          <w:iCs/>
          <w:color w:val="333333"/>
          <w:spacing w:val="4"/>
        </w:rPr>
        <w:t xml:space="preserve"> and </w:t>
      </w:r>
      <w:r w:rsidRPr="00E75174">
        <w:rPr>
          <w:rFonts w:ascii="Arial" w:hAnsi="Arial" w:cs="Arial"/>
          <w:i/>
          <w:iCs/>
          <w:color w:val="333333"/>
        </w:rPr>
        <w:t>U.S.</w:t>
      </w:r>
      <w:r w:rsidRPr="00E75174">
        <w:rPr>
          <w:rFonts w:ascii="Arial" w:hAnsi="Arial" w:cs="Arial"/>
          <w:i/>
          <w:iCs/>
          <w:color w:val="333333"/>
          <w:spacing w:val="3"/>
        </w:rPr>
        <w:t xml:space="preserve"> </w:t>
      </w:r>
      <w:r w:rsidRPr="00E75174">
        <w:rPr>
          <w:rFonts w:ascii="Arial" w:hAnsi="Arial" w:cs="Arial"/>
          <w:i/>
          <w:iCs/>
          <w:color w:val="333333"/>
        </w:rPr>
        <w:t>v.</w:t>
      </w:r>
      <w:r w:rsidRPr="00E75174">
        <w:rPr>
          <w:rFonts w:ascii="Arial" w:hAnsi="Arial" w:cs="Arial"/>
          <w:i/>
          <w:iCs/>
          <w:color w:val="333333"/>
          <w:spacing w:val="3"/>
        </w:rPr>
        <w:t xml:space="preserve"> </w:t>
      </w:r>
      <w:r w:rsidRPr="00E75174">
        <w:rPr>
          <w:rFonts w:ascii="Arial" w:hAnsi="Arial" w:cs="Arial"/>
          <w:i/>
          <w:iCs/>
          <w:color w:val="333333"/>
          <w:spacing w:val="1"/>
        </w:rPr>
        <w:t>Thompson</w:t>
      </w:r>
    </w:p>
    <w:p w:rsidR="00AA5F24" w:rsidRPr="00E75174" w:rsidRDefault="00AA5F24" w:rsidP="00AA5F24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6737"/>
        <w:rPr>
          <w:rFonts w:ascii="Arial" w:hAnsi="Arial" w:cs="Arial"/>
        </w:rPr>
      </w:pPr>
      <w:r w:rsidRPr="00E7517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89B6447" wp14:editId="5C62D59A">
                <wp:extent cx="2128520" cy="1619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61925"/>
                          <a:chOff x="0" y="0"/>
                          <a:chExt cx="3352" cy="255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52" cy="255"/>
                          </a:xfrm>
                          <a:custGeom>
                            <a:avLst/>
                            <a:gdLst>
                              <a:gd name="T0" fmla="*/ 0 w 3352"/>
                              <a:gd name="T1" fmla="*/ 0 h 255"/>
                              <a:gd name="T2" fmla="*/ 3351 w 3352"/>
                              <a:gd name="T3" fmla="*/ 0 h 255"/>
                              <a:gd name="T4" fmla="*/ 3351 w 3352"/>
                              <a:gd name="T5" fmla="*/ 254 h 255"/>
                              <a:gd name="T6" fmla="*/ 0 w 3352"/>
                              <a:gd name="T7" fmla="*/ 254 h 255"/>
                              <a:gd name="T8" fmla="*/ 0 w 3352"/>
                              <a:gd name="T9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52" h="255">
                                <a:moveTo>
                                  <a:pt x="0" y="0"/>
                                </a:moveTo>
                                <a:lnTo>
                                  <a:pt x="3351" y="0"/>
                                </a:lnTo>
                                <a:lnTo>
                                  <a:pt x="3351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67.6pt;height:12.75pt;mso-position-horizontal-relative:char;mso-position-vertical-relative:line" coordsize="33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">
                <v:shape id="Freeform 5" o:spid="_x0000_s1027" style="position:absolute;width:3352;height:255;visibility:visible;mso-wrap-style:square;v-text-anchor:top" coordsize="335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zU8MA&#10;AADaAAAADwAAAGRycy9kb3ducmV2LnhtbESPQWvCQBSE7wX/w/IEL6IbDYhEV6kSUShIq63nR/Y1&#10;CWbfhuxq4r/vCkKPw8x8wyzXnanEnRpXWlYwGUcgiDOrS84VfJ93ozkI55E1VpZJwYMcrFe9tyUm&#10;2rb8RfeTz0WAsEtQQeF9nUjpsoIMurGtiYP3axuDPsgml7rBNsBNJadRNJMGSw4LBda0LSi7nm5G&#10;wVmnu+ue25+PON1cPmN/TI/xUKlBv3tfgPDU+f/wq33QCqbwvB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5zU8MAAADaAAAADwAAAAAAAAAAAAAAAACYAgAAZHJzL2Rv&#10;d25yZXYueG1sUEsFBgAAAAAEAAQA9QAAAIgDAAAAAA==&#10;" path="m,l3351,r,254l,254,,xe" stroked="f">
                  <v:path arrowok="t" o:connecttype="custom" o:connectlocs="0,0;3351,0;3351,254;0,254;0,0" o:connectangles="0,0,0,0,0"/>
                </v:shape>
                <w10:anchorlock/>
              </v:group>
            </w:pict>
          </mc:Fallback>
        </mc:AlternateContent>
      </w:r>
    </w:p>
    <w:p w:rsidR="00AA5F24" w:rsidRPr="004D3811" w:rsidRDefault="00AA5F24" w:rsidP="00AA5F24">
      <w:pPr>
        <w:kinsoku w:val="0"/>
        <w:overflowPunct w:val="0"/>
        <w:autoSpaceDE w:val="0"/>
        <w:autoSpaceDN w:val="0"/>
        <w:adjustRightInd w:val="0"/>
        <w:spacing w:before="147" w:after="0" w:line="266" w:lineRule="auto"/>
        <w:ind w:left="90" w:right="534"/>
        <w:rPr>
          <w:rFonts w:ascii="Arial" w:hAnsi="Arial" w:cs="Arial"/>
          <w:i/>
          <w:color w:val="000000"/>
        </w:rPr>
      </w:pPr>
      <w:r w:rsidRPr="00E75174">
        <w:rPr>
          <w:rFonts w:ascii="Arial" w:hAnsi="Arial" w:cs="Arial"/>
          <w:b/>
          <w:i/>
          <w:iCs/>
          <w:color w:val="333333"/>
        </w:rPr>
        <w:t>Note</w:t>
      </w:r>
      <w:r w:rsidRPr="00E75174">
        <w:rPr>
          <w:rFonts w:ascii="Arial" w:hAnsi="Arial" w:cs="Arial"/>
          <w:b/>
          <w:i/>
          <w:iCs/>
          <w:color w:val="333333"/>
          <w:spacing w:val="7"/>
        </w:rPr>
        <w:t xml:space="preserve"> </w:t>
      </w:r>
      <w:r w:rsidRPr="00E75174">
        <w:rPr>
          <w:rFonts w:ascii="Arial" w:hAnsi="Arial" w:cs="Arial"/>
          <w:b/>
          <w:i/>
          <w:iCs/>
          <w:color w:val="333333"/>
          <w:spacing w:val="-3"/>
        </w:rPr>
        <w:t>to</w:t>
      </w:r>
      <w:r w:rsidRPr="00E75174">
        <w:rPr>
          <w:rFonts w:ascii="Arial" w:hAnsi="Arial" w:cs="Arial"/>
          <w:b/>
          <w:i/>
          <w:iCs/>
          <w:color w:val="333333"/>
          <w:spacing w:val="7"/>
        </w:rPr>
        <w:t xml:space="preserve"> </w:t>
      </w:r>
      <w:r w:rsidRPr="00E75174">
        <w:rPr>
          <w:rFonts w:ascii="Arial" w:hAnsi="Arial" w:cs="Arial"/>
          <w:b/>
          <w:i/>
          <w:iCs/>
          <w:color w:val="333333"/>
        </w:rPr>
        <w:t>Teachers:</w:t>
      </w:r>
      <w:r w:rsidRPr="00E75174">
        <w:rPr>
          <w:rFonts w:ascii="Arial" w:hAnsi="Arial" w:cs="Arial"/>
          <w:i/>
          <w:iCs/>
          <w:color w:val="333333"/>
          <w:spacing w:val="-2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Use</w:t>
      </w:r>
      <w:r w:rsidRPr="004D3811">
        <w:rPr>
          <w:rFonts w:ascii="Arial" w:hAnsi="Arial" w:cs="Arial"/>
          <w:i/>
          <w:color w:val="333333"/>
          <w:spacing w:val="7"/>
        </w:rPr>
        <w:t xml:space="preserve"> </w:t>
      </w:r>
      <w:r w:rsidRPr="004D3811">
        <w:rPr>
          <w:rFonts w:ascii="Arial" w:hAnsi="Arial" w:cs="Arial"/>
          <w:i/>
          <w:color w:val="333333"/>
          <w:spacing w:val="-4"/>
        </w:rPr>
        <w:t>this</w:t>
      </w:r>
      <w:r w:rsidRPr="004D3811">
        <w:rPr>
          <w:rFonts w:ascii="Arial" w:hAnsi="Arial" w:cs="Arial"/>
          <w:i/>
          <w:color w:val="333333"/>
          <w:spacing w:val="6"/>
        </w:rPr>
        <w:t xml:space="preserve"> </w:t>
      </w:r>
      <w:r w:rsidRPr="004D3811">
        <w:rPr>
          <w:rFonts w:ascii="Arial" w:hAnsi="Arial" w:cs="Arial"/>
          <w:i/>
          <w:color w:val="333333"/>
          <w:spacing w:val="-4"/>
        </w:rPr>
        <w:t>chart</w:t>
      </w:r>
      <w:r w:rsidRPr="004D3811">
        <w:rPr>
          <w:rFonts w:ascii="Arial" w:hAnsi="Arial" w:cs="Arial"/>
          <w:i/>
          <w:color w:val="333333"/>
          <w:spacing w:val="-1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to</w:t>
      </w:r>
      <w:r w:rsidRPr="004D3811">
        <w:rPr>
          <w:rFonts w:ascii="Arial" w:hAnsi="Arial" w:cs="Arial"/>
          <w:i/>
          <w:color w:val="333333"/>
          <w:spacing w:val="7"/>
        </w:rPr>
        <w:t xml:space="preserve"> </w:t>
      </w:r>
      <w:r w:rsidRPr="004D3811">
        <w:rPr>
          <w:rFonts w:ascii="Arial" w:hAnsi="Arial" w:cs="Arial"/>
          <w:i/>
          <w:color w:val="333333"/>
          <w:spacing w:val="-5"/>
        </w:rPr>
        <w:t>help</w:t>
      </w:r>
      <w:r w:rsidRPr="004D3811">
        <w:rPr>
          <w:rFonts w:ascii="Arial" w:hAnsi="Arial" w:cs="Arial"/>
          <w:i/>
          <w:color w:val="333333"/>
          <w:spacing w:val="7"/>
        </w:rPr>
        <w:t xml:space="preserve"> </w:t>
      </w:r>
      <w:r w:rsidRPr="004D3811">
        <w:rPr>
          <w:rFonts w:ascii="Arial" w:hAnsi="Arial" w:cs="Arial"/>
          <w:i/>
          <w:color w:val="333333"/>
          <w:spacing w:val="-5"/>
        </w:rPr>
        <w:t>students</w:t>
      </w:r>
      <w:r w:rsidRPr="004D3811">
        <w:rPr>
          <w:rFonts w:ascii="Arial" w:hAnsi="Arial" w:cs="Arial"/>
          <w:i/>
          <w:color w:val="333333"/>
          <w:spacing w:val="6"/>
        </w:rPr>
        <w:t xml:space="preserve"> </w:t>
      </w:r>
      <w:r w:rsidRPr="004D3811">
        <w:rPr>
          <w:rFonts w:ascii="Arial" w:hAnsi="Arial" w:cs="Arial"/>
          <w:i/>
          <w:color w:val="333333"/>
          <w:spacing w:val="-2"/>
        </w:rPr>
        <w:t>identify</w:t>
      </w:r>
      <w:r w:rsidRPr="004D3811">
        <w:rPr>
          <w:rFonts w:ascii="Arial" w:hAnsi="Arial" w:cs="Arial"/>
          <w:i/>
          <w:color w:val="333333"/>
          <w:spacing w:val="-11"/>
        </w:rPr>
        <w:t xml:space="preserve"> </w:t>
      </w:r>
      <w:r w:rsidRPr="004D3811">
        <w:rPr>
          <w:rFonts w:ascii="Arial" w:hAnsi="Arial" w:cs="Arial"/>
          <w:i/>
          <w:color w:val="333333"/>
          <w:spacing w:val="-7"/>
        </w:rPr>
        <w:t>the</w:t>
      </w:r>
      <w:r w:rsidRPr="004D3811">
        <w:rPr>
          <w:rFonts w:ascii="Arial" w:hAnsi="Arial" w:cs="Arial"/>
          <w:i/>
          <w:color w:val="333333"/>
          <w:spacing w:val="7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factors</w:t>
      </w:r>
      <w:r w:rsidRPr="004D3811">
        <w:rPr>
          <w:rFonts w:ascii="Arial" w:hAnsi="Arial" w:cs="Arial"/>
          <w:i/>
          <w:color w:val="333333"/>
          <w:spacing w:val="6"/>
        </w:rPr>
        <w:t xml:space="preserve"> </w:t>
      </w:r>
      <w:r w:rsidRPr="004D3811">
        <w:rPr>
          <w:rFonts w:ascii="Arial" w:hAnsi="Arial" w:cs="Arial"/>
          <w:i/>
          <w:color w:val="333333"/>
          <w:spacing w:val="-5"/>
        </w:rPr>
        <w:t>that</w:t>
      </w:r>
      <w:r w:rsidRPr="004D3811">
        <w:rPr>
          <w:rFonts w:ascii="Arial" w:hAnsi="Arial" w:cs="Arial"/>
          <w:i/>
          <w:color w:val="333333"/>
          <w:spacing w:val="-1"/>
        </w:rPr>
        <w:t xml:space="preserve"> </w:t>
      </w:r>
      <w:r w:rsidRPr="004D3811">
        <w:rPr>
          <w:rFonts w:ascii="Arial" w:hAnsi="Arial" w:cs="Arial"/>
          <w:i/>
          <w:color w:val="333333"/>
          <w:spacing w:val="-4"/>
        </w:rPr>
        <w:t>courts</w:t>
      </w:r>
      <w:r w:rsidRPr="004D3811">
        <w:rPr>
          <w:rFonts w:ascii="Arial" w:hAnsi="Arial" w:cs="Arial"/>
          <w:i/>
          <w:color w:val="333333"/>
          <w:spacing w:val="5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might</w:t>
      </w:r>
      <w:r w:rsidRPr="004D3811">
        <w:rPr>
          <w:rFonts w:ascii="Arial" w:hAnsi="Arial" w:cs="Arial"/>
          <w:i/>
          <w:color w:val="333333"/>
          <w:spacing w:val="-1"/>
        </w:rPr>
        <w:t xml:space="preserve"> </w:t>
      </w:r>
      <w:r w:rsidRPr="004D3811">
        <w:rPr>
          <w:rFonts w:ascii="Arial" w:hAnsi="Arial" w:cs="Arial"/>
          <w:i/>
          <w:color w:val="333333"/>
          <w:spacing w:val="-2"/>
        </w:rPr>
        <w:t>take</w:t>
      </w:r>
      <w:r w:rsidRPr="004D3811">
        <w:rPr>
          <w:rFonts w:ascii="Arial" w:hAnsi="Arial" w:cs="Arial"/>
          <w:i/>
          <w:color w:val="333333"/>
          <w:spacing w:val="7"/>
        </w:rPr>
        <w:t xml:space="preserve"> </w:t>
      </w:r>
      <w:r w:rsidRPr="004D3811">
        <w:rPr>
          <w:rFonts w:ascii="Arial" w:hAnsi="Arial" w:cs="Arial"/>
          <w:i/>
          <w:color w:val="333333"/>
          <w:spacing w:val="-4"/>
        </w:rPr>
        <w:t>into</w:t>
      </w:r>
      <w:r w:rsidRPr="004D3811">
        <w:rPr>
          <w:rFonts w:ascii="Arial" w:hAnsi="Arial" w:cs="Arial"/>
          <w:i/>
          <w:color w:val="333333"/>
          <w:spacing w:val="7"/>
        </w:rPr>
        <w:t xml:space="preserve"> </w:t>
      </w:r>
      <w:r w:rsidRPr="004D3811">
        <w:rPr>
          <w:rFonts w:ascii="Arial" w:hAnsi="Arial" w:cs="Arial"/>
          <w:i/>
          <w:color w:val="333333"/>
          <w:spacing w:val="-1"/>
        </w:rPr>
        <w:t>consideration</w:t>
      </w:r>
      <w:r w:rsidRPr="004D3811">
        <w:rPr>
          <w:rFonts w:ascii="Arial" w:hAnsi="Arial" w:cs="Arial"/>
          <w:i/>
          <w:color w:val="333333"/>
          <w:spacing w:val="-8"/>
        </w:rPr>
        <w:t xml:space="preserve"> </w:t>
      </w:r>
      <w:r w:rsidRPr="004D3811">
        <w:rPr>
          <w:rFonts w:ascii="Arial" w:hAnsi="Arial" w:cs="Arial"/>
          <w:i/>
          <w:color w:val="333333"/>
          <w:spacing w:val="1"/>
        </w:rPr>
        <w:t>in</w:t>
      </w:r>
      <w:r w:rsidRPr="004D3811">
        <w:rPr>
          <w:rFonts w:ascii="Arial" w:hAnsi="Arial" w:cs="Arial"/>
          <w:i/>
          <w:color w:val="333333"/>
          <w:spacing w:val="79"/>
          <w:w w:val="102"/>
        </w:rPr>
        <w:t xml:space="preserve"> </w:t>
      </w:r>
      <w:r w:rsidRPr="004D3811">
        <w:rPr>
          <w:rFonts w:ascii="Arial" w:hAnsi="Arial" w:cs="Arial"/>
          <w:i/>
          <w:color w:val="333333"/>
        </w:rPr>
        <w:t>each</w:t>
      </w:r>
      <w:r w:rsidRPr="004D3811">
        <w:rPr>
          <w:rFonts w:ascii="Arial" w:hAnsi="Arial" w:cs="Arial"/>
          <w:i/>
          <w:color w:val="333333"/>
          <w:spacing w:val="-8"/>
        </w:rPr>
        <w:t xml:space="preserve"> </w:t>
      </w:r>
      <w:r w:rsidRPr="004D3811">
        <w:rPr>
          <w:rFonts w:ascii="Arial" w:hAnsi="Arial" w:cs="Arial"/>
          <w:i/>
          <w:color w:val="333333"/>
        </w:rPr>
        <w:t>case</w:t>
      </w:r>
      <w:r w:rsidRPr="004D3811">
        <w:rPr>
          <w:rFonts w:ascii="Arial" w:hAnsi="Arial" w:cs="Arial"/>
          <w:i/>
          <w:color w:val="333333"/>
          <w:spacing w:val="9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to</w:t>
      </w:r>
      <w:r w:rsidRPr="004D3811">
        <w:rPr>
          <w:rFonts w:ascii="Arial" w:hAnsi="Arial" w:cs="Arial"/>
          <w:i/>
          <w:color w:val="333333"/>
          <w:spacing w:val="9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determine</w:t>
      </w:r>
      <w:r w:rsidRPr="004D3811">
        <w:rPr>
          <w:rFonts w:ascii="Arial" w:hAnsi="Arial" w:cs="Arial"/>
          <w:i/>
          <w:color w:val="333333"/>
          <w:spacing w:val="9"/>
        </w:rPr>
        <w:t xml:space="preserve"> </w:t>
      </w:r>
      <w:r w:rsidRPr="004D3811">
        <w:rPr>
          <w:rFonts w:ascii="Arial" w:hAnsi="Arial" w:cs="Arial"/>
          <w:i/>
          <w:color w:val="333333"/>
          <w:spacing w:val="1"/>
        </w:rPr>
        <w:t>if</w:t>
      </w:r>
      <w:r w:rsidRPr="004D3811">
        <w:rPr>
          <w:rFonts w:ascii="Arial" w:hAnsi="Arial" w:cs="Arial"/>
          <w:i/>
          <w:color w:val="333333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someone</w:t>
      </w:r>
      <w:r w:rsidRPr="004D3811">
        <w:rPr>
          <w:rFonts w:ascii="Arial" w:hAnsi="Arial" w:cs="Arial"/>
          <w:i/>
          <w:color w:val="333333"/>
          <w:spacing w:val="9"/>
        </w:rPr>
        <w:t xml:space="preserve"> </w:t>
      </w:r>
      <w:r w:rsidRPr="004D3811">
        <w:rPr>
          <w:rFonts w:ascii="Arial" w:hAnsi="Arial" w:cs="Arial"/>
          <w:i/>
          <w:color w:val="333333"/>
          <w:spacing w:val="1"/>
        </w:rPr>
        <w:t>is</w:t>
      </w:r>
      <w:r w:rsidRPr="004D3811">
        <w:rPr>
          <w:rFonts w:ascii="Arial" w:hAnsi="Arial" w:cs="Arial"/>
          <w:i/>
          <w:color w:val="333333"/>
          <w:spacing w:val="8"/>
        </w:rPr>
        <w:t xml:space="preserve"> </w:t>
      </w:r>
      <w:r w:rsidRPr="004D3811">
        <w:rPr>
          <w:rFonts w:ascii="Arial" w:hAnsi="Arial" w:cs="Arial"/>
          <w:i/>
          <w:color w:val="333333"/>
          <w:spacing w:val="1"/>
        </w:rPr>
        <w:t>in</w:t>
      </w:r>
      <w:r w:rsidRPr="004D3811">
        <w:rPr>
          <w:rFonts w:ascii="Arial" w:hAnsi="Arial" w:cs="Arial"/>
          <w:i/>
          <w:color w:val="333333"/>
          <w:spacing w:val="-7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custody</w:t>
      </w:r>
      <w:r w:rsidRPr="004D3811">
        <w:rPr>
          <w:rFonts w:ascii="Arial" w:hAnsi="Arial" w:cs="Arial"/>
          <w:i/>
          <w:color w:val="333333"/>
          <w:spacing w:val="-10"/>
        </w:rPr>
        <w:t xml:space="preserve"> </w:t>
      </w:r>
      <w:r w:rsidRPr="004D3811">
        <w:rPr>
          <w:rFonts w:ascii="Arial" w:hAnsi="Arial" w:cs="Arial"/>
          <w:i/>
          <w:color w:val="333333"/>
          <w:spacing w:val="-3"/>
        </w:rPr>
        <w:t>and,</w:t>
      </w:r>
      <w:r w:rsidRPr="004D3811">
        <w:rPr>
          <w:rFonts w:ascii="Arial" w:hAnsi="Arial" w:cs="Arial"/>
          <w:i/>
          <w:color w:val="333333"/>
        </w:rPr>
        <w:t xml:space="preserve"> </w:t>
      </w:r>
      <w:r w:rsidRPr="004D3811">
        <w:rPr>
          <w:rFonts w:ascii="Arial" w:hAnsi="Arial" w:cs="Arial"/>
          <w:i/>
          <w:color w:val="333333"/>
          <w:spacing w:val="-4"/>
        </w:rPr>
        <w:t>therefore,</w:t>
      </w:r>
      <w:r w:rsidRPr="004D3811">
        <w:rPr>
          <w:rFonts w:ascii="Arial" w:hAnsi="Arial" w:cs="Arial"/>
          <w:i/>
          <w:color w:val="333333"/>
          <w:spacing w:val="1"/>
        </w:rPr>
        <w:t xml:space="preserve"> </w:t>
      </w:r>
      <w:r w:rsidRPr="004D3811">
        <w:rPr>
          <w:rFonts w:ascii="Arial" w:hAnsi="Arial" w:cs="Arial"/>
          <w:i/>
          <w:color w:val="333333"/>
          <w:spacing w:val="-6"/>
        </w:rPr>
        <w:t>should</w:t>
      </w:r>
      <w:r w:rsidRPr="004D3811">
        <w:rPr>
          <w:rFonts w:ascii="Arial" w:hAnsi="Arial" w:cs="Arial"/>
          <w:i/>
          <w:color w:val="333333"/>
          <w:spacing w:val="9"/>
        </w:rPr>
        <w:t xml:space="preserve"> </w:t>
      </w:r>
      <w:r w:rsidRPr="004D3811">
        <w:rPr>
          <w:rFonts w:ascii="Arial" w:hAnsi="Arial" w:cs="Arial"/>
          <w:i/>
          <w:color w:val="333333"/>
          <w:spacing w:val="-2"/>
        </w:rPr>
        <w:t>receive</w:t>
      </w:r>
      <w:r w:rsidRPr="004D3811">
        <w:rPr>
          <w:rFonts w:ascii="Arial" w:hAnsi="Arial" w:cs="Arial"/>
          <w:i/>
          <w:color w:val="333333"/>
          <w:spacing w:val="8"/>
        </w:rPr>
        <w:t xml:space="preserve"> </w:t>
      </w:r>
      <w:r w:rsidRPr="004D3811">
        <w:rPr>
          <w:rFonts w:ascii="Arial" w:hAnsi="Arial" w:cs="Arial"/>
          <w:i/>
          <w:color w:val="333333"/>
        </w:rPr>
        <w:t>a</w:t>
      </w:r>
      <w:r w:rsidRPr="004D3811">
        <w:rPr>
          <w:rFonts w:ascii="Arial" w:hAnsi="Arial" w:cs="Arial"/>
          <w:i/>
          <w:color w:val="333333"/>
          <w:spacing w:val="9"/>
        </w:rPr>
        <w:t xml:space="preserve"> </w:t>
      </w:r>
      <w:r w:rsidRPr="004D3811">
        <w:rPr>
          <w:rFonts w:ascii="Arial" w:hAnsi="Arial" w:cs="Arial"/>
          <w:i/>
          <w:iCs/>
          <w:color w:val="333333"/>
        </w:rPr>
        <w:t>Miranda</w:t>
      </w:r>
      <w:r w:rsidRPr="004D3811">
        <w:rPr>
          <w:rFonts w:ascii="Arial" w:hAnsi="Arial" w:cs="Arial"/>
          <w:i/>
          <w:iCs/>
          <w:color w:val="333333"/>
          <w:spacing w:val="9"/>
        </w:rPr>
        <w:t xml:space="preserve"> </w:t>
      </w:r>
      <w:r w:rsidRPr="004D3811">
        <w:rPr>
          <w:rFonts w:ascii="Arial" w:hAnsi="Arial" w:cs="Arial"/>
          <w:i/>
          <w:color w:val="333333"/>
          <w:spacing w:val="-4"/>
        </w:rPr>
        <w:t>warning.</w:t>
      </w:r>
    </w:p>
    <w:p w:rsidR="00AA5F24" w:rsidRPr="00E75174" w:rsidRDefault="00AA5F24" w:rsidP="00AA5F2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535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877"/>
        <w:gridCol w:w="1944"/>
        <w:gridCol w:w="2011"/>
        <w:gridCol w:w="2078"/>
      </w:tblGrid>
      <w:tr w:rsidR="00AA5F24" w:rsidRPr="005E0685" w:rsidTr="00C10119">
        <w:trPr>
          <w:trHeight w:hRule="exact" w:val="898"/>
        </w:trPr>
        <w:tc>
          <w:tcPr>
            <w:tcW w:w="2625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66" w:lineRule="auto"/>
              <w:ind w:left="39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Discussion</w:t>
            </w:r>
            <w:r w:rsidRPr="005E0685">
              <w:rPr>
                <w:rFonts w:ascii="Arial" w:hAnsi="Arial" w:cs="Arial"/>
                <w:b/>
                <w:bCs/>
                <w:color w:val="333333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pacing w:val="18"/>
                <w:sz w:val="21"/>
                <w:szCs w:val="21"/>
              </w:rPr>
              <w:t>Grid</w:t>
            </w:r>
          </w:p>
        </w:tc>
        <w:tc>
          <w:tcPr>
            <w:tcW w:w="187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U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n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ed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13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S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a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es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1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v.</w:t>
            </w:r>
          </w:p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K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m</w:t>
            </w:r>
          </w:p>
        </w:tc>
        <w:tc>
          <w:tcPr>
            <w:tcW w:w="1944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auto"/>
              <w:ind w:left="300" w:right="205" w:hanging="88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U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n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ed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13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S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a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es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1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v.</w:t>
            </w:r>
            <w:r w:rsidRPr="005E0685">
              <w:rPr>
                <w:rFonts w:ascii="Arial" w:hAnsi="Arial" w:cs="Arial"/>
                <w:i/>
                <w:iCs/>
                <w:color w:val="333333"/>
                <w:w w:val="10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Luna-</w:t>
            </w:r>
            <w:proofErr w:type="spellStart"/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Encinas</w:t>
            </w:r>
            <w:proofErr w:type="spellEnd"/>
          </w:p>
        </w:tc>
        <w:tc>
          <w:tcPr>
            <w:tcW w:w="2011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U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n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ed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13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S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a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es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1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v.</w:t>
            </w:r>
          </w:p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Romaszko</w:t>
            </w:r>
            <w:proofErr w:type="spellEnd"/>
          </w:p>
        </w:tc>
        <w:tc>
          <w:tcPr>
            <w:tcW w:w="2078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U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n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ed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13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S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a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es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1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v.</w:t>
            </w:r>
          </w:p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i/>
                <w:iCs/>
                <w:color w:val="333333"/>
                <w:spacing w:val="2"/>
                <w:sz w:val="21"/>
                <w:szCs w:val="21"/>
              </w:rPr>
              <w:t>T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ho</w:t>
            </w:r>
            <w:r w:rsidRPr="005E0685">
              <w:rPr>
                <w:rFonts w:ascii="Arial" w:hAnsi="Arial" w:cs="Arial"/>
                <w:i/>
                <w:iCs/>
                <w:color w:val="333333"/>
                <w:spacing w:val="8"/>
                <w:sz w:val="21"/>
                <w:szCs w:val="21"/>
              </w:rPr>
              <w:t>m</w:t>
            </w:r>
            <w:r w:rsidRPr="005E0685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pson</w:t>
            </w:r>
          </w:p>
        </w:tc>
      </w:tr>
      <w:tr w:rsidR="00AA5F24" w:rsidRPr="005E0685" w:rsidTr="00C10119">
        <w:trPr>
          <w:trHeight w:hRule="exact" w:val="1260"/>
        </w:trPr>
        <w:tc>
          <w:tcPr>
            <w:tcW w:w="2625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53" w:lineRule="auto"/>
              <w:ind w:left="39"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Language</w:t>
            </w:r>
            <w:r w:rsidRPr="005E0685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Used</w:t>
            </w:r>
            <w:r w:rsidRPr="005E0685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5E0685">
              <w:rPr>
                <w:rFonts w:ascii="Arial" w:hAnsi="Arial" w:cs="Arial"/>
                <w:color w:val="333333"/>
                <w:spacing w:val="24"/>
                <w:w w:val="10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Summon</w:t>
            </w:r>
            <w:r w:rsidRPr="005E0685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7"/>
                <w:sz w:val="21"/>
                <w:szCs w:val="21"/>
              </w:rPr>
              <w:t>the</w:t>
            </w:r>
            <w:r w:rsidRPr="005E0685">
              <w:rPr>
                <w:rFonts w:ascii="Arial" w:hAnsi="Arial" w:cs="Arial"/>
                <w:color w:val="333333"/>
                <w:spacing w:val="19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Individual</w:t>
            </w:r>
          </w:p>
        </w:tc>
        <w:tc>
          <w:tcPr>
            <w:tcW w:w="187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24" w:rsidRPr="005E0685" w:rsidTr="00C10119">
        <w:trPr>
          <w:trHeight w:hRule="exact" w:val="871"/>
        </w:trPr>
        <w:tc>
          <w:tcPr>
            <w:tcW w:w="2625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53" w:lineRule="auto"/>
              <w:ind w:left="39" w:righ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Confrontation</w:t>
            </w:r>
            <w:r w:rsidRPr="005E0685">
              <w:rPr>
                <w:rFonts w:ascii="Arial" w:hAnsi="Arial" w:cs="Arial"/>
                <w:color w:val="333333"/>
                <w:spacing w:val="15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with</w:t>
            </w:r>
            <w:r w:rsidRPr="005E0685">
              <w:rPr>
                <w:rFonts w:ascii="Arial" w:hAnsi="Arial" w:cs="Arial"/>
                <w:color w:val="333333"/>
                <w:spacing w:val="28"/>
                <w:w w:val="10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Evidence</w:t>
            </w:r>
            <w:r w:rsidRPr="005E0685">
              <w:rPr>
                <w:rFonts w:ascii="Arial" w:hAnsi="Arial" w:cs="Arial"/>
                <w:color w:val="333333"/>
                <w:spacing w:val="11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z w:val="21"/>
                <w:szCs w:val="21"/>
              </w:rPr>
              <w:t>of</w:t>
            </w:r>
            <w:r w:rsidRPr="005E0685">
              <w:rPr>
                <w:rFonts w:ascii="Arial" w:hAnsi="Arial" w:cs="Arial"/>
                <w:color w:val="333333"/>
                <w:spacing w:val="3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Guilt</w:t>
            </w:r>
          </w:p>
        </w:tc>
        <w:tc>
          <w:tcPr>
            <w:tcW w:w="187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24" w:rsidRPr="005E0685" w:rsidTr="00C10119">
        <w:trPr>
          <w:trHeight w:hRule="exact" w:val="1260"/>
        </w:trPr>
        <w:tc>
          <w:tcPr>
            <w:tcW w:w="2625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53" w:lineRule="auto"/>
              <w:ind w:left="3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Physical</w:t>
            </w:r>
            <w:r w:rsidRPr="005E0685">
              <w:rPr>
                <w:rFonts w:ascii="Arial" w:hAnsi="Arial" w:cs="Arial"/>
                <w:color w:val="333333"/>
                <w:spacing w:val="27"/>
                <w:w w:val="10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Surroundings/Location</w:t>
            </w:r>
          </w:p>
        </w:tc>
        <w:tc>
          <w:tcPr>
            <w:tcW w:w="187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24" w:rsidRPr="005E0685" w:rsidTr="00C10119">
        <w:trPr>
          <w:trHeight w:hRule="exact" w:val="617"/>
        </w:trPr>
        <w:tc>
          <w:tcPr>
            <w:tcW w:w="2625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Duration</w:t>
            </w:r>
            <w:r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24" w:rsidRPr="005E0685" w:rsidTr="00C10119">
        <w:trPr>
          <w:trHeight w:hRule="exact" w:val="1515"/>
        </w:trPr>
        <w:tc>
          <w:tcPr>
            <w:tcW w:w="2625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53" w:lineRule="auto"/>
              <w:ind w:left="39" w:righ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color w:val="333333"/>
                <w:sz w:val="21"/>
                <w:szCs w:val="21"/>
              </w:rPr>
              <w:t>Degree</w:t>
            </w:r>
            <w:r w:rsidRPr="005E0685">
              <w:rPr>
                <w:rFonts w:ascii="Arial" w:hAnsi="Arial" w:cs="Arial"/>
                <w:color w:val="333333"/>
                <w:spacing w:val="10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z w:val="21"/>
                <w:szCs w:val="21"/>
              </w:rPr>
              <w:t>of</w:t>
            </w:r>
            <w:r w:rsidRPr="005E0685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Pressure</w:t>
            </w:r>
            <w:r w:rsidRPr="005E0685">
              <w:rPr>
                <w:rFonts w:ascii="Arial" w:hAnsi="Arial" w:cs="Arial"/>
                <w:color w:val="333333"/>
                <w:spacing w:val="30"/>
                <w:w w:val="10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z w:val="21"/>
                <w:szCs w:val="21"/>
              </w:rPr>
              <w:t>Applied</w:t>
            </w:r>
            <w:r w:rsidRPr="005E0685">
              <w:rPr>
                <w:rFonts w:ascii="Arial" w:hAnsi="Arial" w:cs="Arial"/>
                <w:color w:val="333333"/>
                <w:spacing w:val="11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(physical</w:t>
            </w:r>
            <w:r w:rsidRPr="005E0685">
              <w:rPr>
                <w:rFonts w:ascii="Arial" w:hAnsi="Arial" w:cs="Arial"/>
                <w:color w:val="333333"/>
                <w:sz w:val="21"/>
                <w:szCs w:val="21"/>
              </w:rPr>
              <w:t xml:space="preserve"> or</w:t>
            </w:r>
            <w:r w:rsidRPr="005E0685">
              <w:rPr>
                <w:rFonts w:ascii="Arial" w:hAnsi="Arial" w:cs="Arial"/>
                <w:color w:val="333333"/>
                <w:spacing w:val="27"/>
                <w:w w:val="102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otherwise)</w:t>
            </w:r>
          </w:p>
        </w:tc>
        <w:tc>
          <w:tcPr>
            <w:tcW w:w="187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24" w:rsidRPr="005E0685" w:rsidTr="00C10119">
        <w:trPr>
          <w:trHeight w:hRule="exact" w:val="1005"/>
        </w:trPr>
        <w:tc>
          <w:tcPr>
            <w:tcW w:w="2625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685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Other</w:t>
            </w:r>
            <w:r w:rsidRPr="005E0685">
              <w:rPr>
                <w:rFonts w:ascii="Arial" w:hAnsi="Arial" w:cs="Arial"/>
                <w:color w:val="333333"/>
                <w:spacing w:val="14"/>
                <w:sz w:val="21"/>
                <w:szCs w:val="21"/>
              </w:rPr>
              <w:t xml:space="preserve"> </w:t>
            </w:r>
            <w:r w:rsidRPr="005E0685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Factors</w:t>
            </w:r>
          </w:p>
        </w:tc>
        <w:tc>
          <w:tcPr>
            <w:tcW w:w="187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24" w:rsidRPr="005E0685" w:rsidTr="00C10119">
        <w:trPr>
          <w:trHeight w:hRule="exact" w:val="1166"/>
        </w:trPr>
        <w:tc>
          <w:tcPr>
            <w:tcW w:w="2625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A103D9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66" w:lineRule="auto"/>
              <w:ind w:left="39" w:right="67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03D9">
              <w:rPr>
                <w:rFonts w:ascii="Arial" w:hAnsi="Arial" w:cs="Arial"/>
                <w:bCs/>
                <w:color w:val="333333"/>
                <w:spacing w:val="-2"/>
                <w:sz w:val="18"/>
                <w:szCs w:val="18"/>
              </w:rPr>
              <w:t>Consider</w:t>
            </w:r>
            <w:r>
              <w:rPr>
                <w:rFonts w:ascii="Arial" w:hAnsi="Arial" w:cs="Arial"/>
                <w:bCs/>
                <w:color w:val="333333"/>
                <w:spacing w:val="-2"/>
                <w:sz w:val="18"/>
                <w:szCs w:val="18"/>
              </w:rPr>
              <w:t xml:space="preserve">ing the </w:t>
            </w:r>
            <w:r w:rsidRPr="00A103D9">
              <w:rPr>
                <w:rFonts w:ascii="Arial" w:hAnsi="Arial" w:cs="Arial"/>
                <w:bCs/>
                <w:color w:val="333333"/>
                <w:spacing w:val="-2"/>
                <w:sz w:val="18"/>
                <w:szCs w:val="18"/>
              </w:rPr>
              <w:t>Totality</w:t>
            </w:r>
            <w:r w:rsidRPr="00A103D9">
              <w:rPr>
                <w:rFonts w:ascii="Arial" w:hAnsi="Arial" w:cs="Arial"/>
                <w:bCs/>
                <w:color w:val="333333"/>
                <w:spacing w:val="10"/>
                <w:sz w:val="18"/>
                <w:szCs w:val="18"/>
              </w:rPr>
              <w:t xml:space="preserve"> of</w:t>
            </w:r>
            <w:r w:rsidRPr="00A103D9">
              <w:rPr>
                <w:rFonts w:ascii="Arial" w:hAnsi="Arial" w:cs="Arial"/>
                <w:bCs/>
                <w:color w:val="333333"/>
                <w:spacing w:val="3"/>
                <w:sz w:val="18"/>
                <w:szCs w:val="18"/>
              </w:rPr>
              <w:t xml:space="preserve"> </w:t>
            </w:r>
            <w:r w:rsidRPr="00A103D9">
              <w:rPr>
                <w:rFonts w:ascii="Arial" w:hAnsi="Arial" w:cs="Arial"/>
                <w:bCs/>
                <w:color w:val="333333"/>
                <w:spacing w:val="-1"/>
                <w:sz w:val="18"/>
                <w:szCs w:val="18"/>
              </w:rPr>
              <w:t>Circumstances:</w:t>
            </w:r>
          </w:p>
          <w:p w:rsidR="00AA5F24" w:rsidRPr="00A103D9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9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A103D9">
              <w:rPr>
                <w:rFonts w:ascii="Arial" w:hAnsi="Arial" w:cs="Arial"/>
                <w:bCs/>
                <w:color w:val="333333"/>
                <w:spacing w:val="-3"/>
                <w:sz w:val="18"/>
                <w:szCs w:val="18"/>
              </w:rPr>
              <w:t>In</w:t>
            </w:r>
            <w:r w:rsidRPr="00A103D9">
              <w:rPr>
                <w:rFonts w:ascii="Arial" w:hAnsi="Arial" w:cs="Arial"/>
                <w:bCs/>
                <w:color w:val="333333"/>
                <w:spacing w:val="13"/>
                <w:sz w:val="18"/>
                <w:szCs w:val="18"/>
              </w:rPr>
              <w:t xml:space="preserve"> </w:t>
            </w:r>
            <w:r w:rsidRPr="00A103D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Custody</w:t>
            </w:r>
            <w:r w:rsidRPr="00A103D9">
              <w:rPr>
                <w:rFonts w:ascii="Arial" w:hAnsi="Arial" w:cs="Arial"/>
                <w:bCs/>
                <w:color w:val="333333"/>
                <w:spacing w:val="10"/>
                <w:sz w:val="18"/>
                <w:szCs w:val="18"/>
              </w:rPr>
              <w:t xml:space="preserve"> </w:t>
            </w:r>
            <w:r w:rsidRPr="00A103D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or</w:t>
            </w:r>
            <w:r w:rsidRPr="00A103D9">
              <w:rPr>
                <w:rFonts w:ascii="Arial" w:hAnsi="Arial" w:cs="Arial"/>
                <w:bCs/>
                <w:color w:val="333333"/>
                <w:spacing w:val="6"/>
                <w:sz w:val="18"/>
                <w:szCs w:val="18"/>
              </w:rPr>
              <w:t xml:space="preserve"> </w:t>
            </w:r>
            <w:r w:rsidRPr="00A103D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Not?</w:t>
            </w:r>
          </w:p>
          <w:p w:rsidR="00AA5F24" w:rsidRPr="005E0685" w:rsidRDefault="00AA5F24" w:rsidP="00C1011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AA5F24" w:rsidRPr="005E0685" w:rsidRDefault="00AA5F24" w:rsidP="00C1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F24" w:rsidRDefault="00AA5F24" w:rsidP="00AA5F24"/>
    <w:p w:rsidR="00BB35A1" w:rsidRDefault="00BB35A1">
      <w:bookmarkStart w:id="1" w:name="_GoBack"/>
      <w:bookmarkEnd w:id="1"/>
    </w:p>
    <w:sectPr w:rsidR="00BB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24"/>
    <w:rsid w:val="00AA5F24"/>
    <w:rsid w:val="00BB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1</cp:revision>
  <dcterms:created xsi:type="dcterms:W3CDTF">2016-01-12T15:56:00Z</dcterms:created>
  <dcterms:modified xsi:type="dcterms:W3CDTF">2016-01-12T15:57:00Z</dcterms:modified>
</cp:coreProperties>
</file>