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55FE" w14:textId="77777777" w:rsidR="00747FDF" w:rsidRPr="00047E80" w:rsidRDefault="00747FDF" w:rsidP="00747FDF">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047E80">
        <w:rPr>
          <w:rFonts w:ascii="Times New Roman" w:eastAsia="Times New Roman" w:hAnsi="Times New Roman" w:cs="Times New Roman"/>
          <w:b/>
          <w:lang w:val="en"/>
        </w:rPr>
        <w:t>Civil Discourse and Difficult Decisions</w:t>
      </w:r>
    </w:p>
    <w:p w14:paraId="7C87CC88" w14:textId="77777777" w:rsidR="00747FDF" w:rsidRPr="00047E80" w:rsidRDefault="00747FDF" w:rsidP="00747FD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047E80">
        <w:rPr>
          <w:rFonts w:ascii="Times New Roman" w:eastAsia="Times New Roman" w:hAnsi="Times New Roman" w:cs="Times New Roman"/>
          <w:lang w:val="en"/>
        </w:rPr>
        <w:t>Legal Skills as Life Skills</w:t>
      </w:r>
    </w:p>
    <w:p w14:paraId="00BE86C1" w14:textId="7BC8F1D9" w:rsidR="00747FDF" w:rsidRPr="00047E80" w:rsidRDefault="00747FDF" w:rsidP="00747FD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Pr>
          <w:rFonts w:ascii="Times New Roman" w:eastAsia="Times New Roman" w:hAnsi="Times New Roman" w:cs="Times New Roman"/>
          <w:i/>
          <w:iCs/>
          <w:lang w:val="en"/>
        </w:rPr>
        <w:t>Table of Contents</w:t>
      </w:r>
    </w:p>
    <w:p w14:paraId="28444BA5" w14:textId="77777777" w:rsidR="00747FDF" w:rsidRDefault="00747FDF" w:rsidP="00747FDF">
      <w:pPr>
        <w:shd w:val="clear" w:color="auto" w:fill="FFFFFF" w:themeFill="background1"/>
        <w:spacing w:after="0"/>
        <w:rPr>
          <w:rFonts w:ascii="Times New Roman" w:hAnsi="Times New Roman" w:cs="Times New Roman"/>
          <w:b/>
        </w:rPr>
      </w:pPr>
    </w:p>
    <w:p w14:paraId="37B3A94A" w14:textId="77777777" w:rsidR="00047A20" w:rsidRPr="00653046" w:rsidRDefault="00047A20" w:rsidP="000D6992">
      <w:pPr>
        <w:tabs>
          <w:tab w:val="left" w:leader="dot" w:pos="8640"/>
        </w:tabs>
        <w:spacing w:after="0" w:line="240" w:lineRule="auto"/>
        <w:rPr>
          <w:rFonts w:ascii="Times New Roman" w:eastAsia="Times New Roman" w:hAnsi="Times New Roman" w:cs="Times New Roman"/>
          <w:b/>
          <w:lang w:val="en"/>
        </w:rPr>
      </w:pPr>
    </w:p>
    <w:p w14:paraId="6385715F" w14:textId="4A7DD907" w:rsidR="00047A20" w:rsidRPr="009F3128" w:rsidRDefault="002F215B" w:rsidP="000D6992">
      <w:pPr>
        <w:tabs>
          <w:tab w:val="left" w:leader="dot" w:pos="8640"/>
        </w:tabs>
        <w:spacing w:after="0" w:line="240" w:lineRule="auto"/>
        <w:rPr>
          <w:rFonts w:ascii="Times New Roman" w:eastAsia="Times New Roman" w:hAnsi="Times New Roman" w:cs="Times New Roman"/>
          <w:b/>
          <w:lang w:val="en"/>
        </w:rPr>
      </w:pPr>
      <w:r w:rsidRPr="00653046">
        <w:rPr>
          <w:rFonts w:ascii="Times New Roman" w:eastAsia="Times New Roman" w:hAnsi="Times New Roman" w:cs="Times New Roman"/>
          <w:b/>
          <w:lang w:val="en"/>
        </w:rPr>
        <w:t xml:space="preserve">        </w:t>
      </w:r>
      <w:r w:rsidR="003C0DBA" w:rsidRPr="009F3128">
        <w:rPr>
          <w:rFonts w:ascii="Times New Roman" w:eastAsia="Times New Roman" w:hAnsi="Times New Roman" w:cs="Times New Roman"/>
          <w:b/>
          <w:lang w:val="en"/>
        </w:rPr>
        <w:t>Agenda</w:t>
      </w:r>
      <w:r w:rsidR="001D093C" w:rsidRPr="009F3128">
        <w:rPr>
          <w:rFonts w:ascii="Times New Roman" w:eastAsia="Times New Roman" w:hAnsi="Times New Roman" w:cs="Times New Roman"/>
          <w:b/>
          <w:lang w:val="en"/>
        </w:rPr>
        <w:tab/>
      </w:r>
      <w:r w:rsidR="00B04ADB" w:rsidRPr="009F3128">
        <w:rPr>
          <w:rFonts w:ascii="Times New Roman" w:eastAsia="Times New Roman" w:hAnsi="Times New Roman" w:cs="Times New Roman"/>
          <w:b/>
          <w:lang w:val="en"/>
        </w:rPr>
        <w:t>2</w:t>
      </w:r>
    </w:p>
    <w:p w14:paraId="242E5042" w14:textId="77777777" w:rsidR="00047A20" w:rsidRPr="009F3128" w:rsidRDefault="00047A20" w:rsidP="000D6992">
      <w:pPr>
        <w:tabs>
          <w:tab w:val="left" w:leader="dot" w:pos="8640"/>
        </w:tabs>
        <w:spacing w:after="0" w:line="240" w:lineRule="auto"/>
        <w:rPr>
          <w:rFonts w:ascii="Times New Roman" w:eastAsia="Times New Roman" w:hAnsi="Times New Roman" w:cs="Times New Roman"/>
          <w:b/>
          <w:lang w:val="en"/>
        </w:rPr>
      </w:pPr>
    </w:p>
    <w:p w14:paraId="65C4D133" w14:textId="07463119" w:rsidR="00047A20" w:rsidRPr="009F3128" w:rsidRDefault="002F215B" w:rsidP="000D6992">
      <w:pPr>
        <w:tabs>
          <w:tab w:val="left" w:leader="dot" w:pos="8640"/>
        </w:tabs>
        <w:spacing w:after="0" w:line="240" w:lineRule="auto"/>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w:t>
      </w:r>
      <w:r w:rsidR="00047A20" w:rsidRPr="009F3128">
        <w:rPr>
          <w:rFonts w:ascii="Times New Roman" w:eastAsia="Times New Roman" w:hAnsi="Times New Roman" w:cs="Times New Roman"/>
          <w:b/>
          <w:lang w:val="en"/>
        </w:rPr>
        <w:t xml:space="preserve">Exhibit A: </w:t>
      </w:r>
      <w:r w:rsidR="003030A7" w:rsidRPr="009F3128">
        <w:rPr>
          <w:rFonts w:ascii="Times New Roman" w:eastAsia="Times New Roman" w:hAnsi="Times New Roman" w:cs="Times New Roman"/>
          <w:b/>
          <w:lang w:val="en"/>
        </w:rPr>
        <w:t>Civility Self-Reflection Tool</w:t>
      </w:r>
      <w:r w:rsidR="00047A20" w:rsidRPr="009F3128">
        <w:rPr>
          <w:rFonts w:ascii="Times New Roman" w:eastAsia="Times New Roman" w:hAnsi="Times New Roman" w:cs="Times New Roman"/>
          <w:b/>
          <w:lang w:val="en"/>
        </w:rPr>
        <w:tab/>
      </w:r>
      <w:r w:rsidR="00712480">
        <w:rPr>
          <w:rFonts w:ascii="Times New Roman" w:eastAsia="Times New Roman" w:hAnsi="Times New Roman" w:cs="Times New Roman"/>
          <w:b/>
          <w:lang w:val="en"/>
        </w:rPr>
        <w:t>6</w:t>
      </w:r>
    </w:p>
    <w:p w14:paraId="6177211B" w14:textId="77777777" w:rsidR="00047A20" w:rsidRPr="009F3128" w:rsidRDefault="00047A20" w:rsidP="000D6992">
      <w:pPr>
        <w:tabs>
          <w:tab w:val="left" w:leader="dot" w:pos="8640"/>
        </w:tabs>
        <w:spacing w:after="0" w:line="240" w:lineRule="auto"/>
        <w:rPr>
          <w:rFonts w:ascii="Times New Roman" w:eastAsia="Times New Roman" w:hAnsi="Times New Roman" w:cs="Times New Roman"/>
          <w:b/>
          <w:lang w:val="en"/>
        </w:rPr>
      </w:pPr>
    </w:p>
    <w:p w14:paraId="413D72EC" w14:textId="39A0A23D" w:rsidR="00DF103C" w:rsidRPr="009F3128" w:rsidRDefault="002F215B" w:rsidP="00DF103C">
      <w:pPr>
        <w:tabs>
          <w:tab w:val="left" w:leader="dot" w:pos="8640"/>
        </w:tabs>
        <w:spacing w:after="0" w:line="240" w:lineRule="auto"/>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w:t>
      </w:r>
      <w:r w:rsidR="00047A20" w:rsidRPr="009F3128">
        <w:rPr>
          <w:rFonts w:ascii="Times New Roman" w:eastAsia="Times New Roman" w:hAnsi="Times New Roman" w:cs="Times New Roman"/>
          <w:b/>
          <w:lang w:val="en"/>
        </w:rPr>
        <w:t xml:space="preserve">Exhibit B: </w:t>
      </w:r>
      <w:r w:rsidR="00DF103C" w:rsidRPr="00DF103C">
        <w:rPr>
          <w:rFonts w:ascii="Times New Roman" w:eastAsia="Times New Roman" w:hAnsi="Times New Roman" w:cs="Times New Roman"/>
          <w:b/>
          <w:lang w:val="en"/>
        </w:rPr>
        <w:t>Reality Check Quiz for All Participants</w:t>
      </w:r>
      <w:r w:rsidR="00047A20" w:rsidRPr="009F3128">
        <w:rPr>
          <w:rFonts w:ascii="Times New Roman" w:eastAsia="Times New Roman" w:hAnsi="Times New Roman" w:cs="Times New Roman"/>
          <w:b/>
          <w:lang w:val="en"/>
        </w:rPr>
        <w:tab/>
      </w:r>
      <w:r w:rsidR="00B04ADB" w:rsidRPr="009F3128">
        <w:rPr>
          <w:rFonts w:ascii="Times New Roman" w:eastAsia="Times New Roman" w:hAnsi="Times New Roman" w:cs="Times New Roman"/>
          <w:b/>
          <w:lang w:val="en"/>
        </w:rPr>
        <w:t>8</w:t>
      </w:r>
    </w:p>
    <w:p w14:paraId="6D6EA23F" w14:textId="77777777" w:rsidR="00DF103C" w:rsidRPr="009F3128" w:rsidRDefault="00DF103C" w:rsidP="00DF103C">
      <w:pPr>
        <w:tabs>
          <w:tab w:val="left" w:leader="dot" w:pos="8640"/>
        </w:tabs>
        <w:spacing w:after="0" w:line="240" w:lineRule="auto"/>
        <w:rPr>
          <w:rFonts w:ascii="Times New Roman" w:eastAsia="Times New Roman" w:hAnsi="Times New Roman" w:cs="Times New Roman"/>
          <w:b/>
          <w:lang w:val="en"/>
        </w:rPr>
      </w:pPr>
    </w:p>
    <w:p w14:paraId="1073B041" w14:textId="61336CB4" w:rsidR="00DF103C" w:rsidRPr="009F3128" w:rsidRDefault="00DF103C" w:rsidP="000D6992">
      <w:pPr>
        <w:tabs>
          <w:tab w:val="left" w:leader="dot" w:pos="8640"/>
        </w:tabs>
        <w:spacing w:after="0" w:line="240" w:lineRule="auto"/>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Exhibit </w:t>
      </w:r>
      <w:r>
        <w:rPr>
          <w:rFonts w:ascii="Times New Roman" w:eastAsia="Times New Roman" w:hAnsi="Times New Roman" w:cs="Times New Roman"/>
          <w:b/>
          <w:lang w:val="en"/>
        </w:rPr>
        <w:t>C</w:t>
      </w:r>
      <w:r w:rsidRPr="009F3128">
        <w:rPr>
          <w:rFonts w:ascii="Times New Roman" w:eastAsia="Times New Roman" w:hAnsi="Times New Roman" w:cs="Times New Roman"/>
          <w:b/>
          <w:lang w:val="en"/>
        </w:rPr>
        <w:t xml:space="preserve">: </w:t>
      </w:r>
      <w:r w:rsidRPr="00DF103C">
        <w:rPr>
          <w:rFonts w:ascii="Times New Roman" w:eastAsia="Times New Roman" w:hAnsi="Times New Roman" w:cs="Times New Roman"/>
          <w:b/>
          <w:lang w:val="en"/>
        </w:rPr>
        <w:t>Setting Ground Rules for a Civil Discussion</w:t>
      </w:r>
      <w:r w:rsidRPr="009F3128">
        <w:rPr>
          <w:rFonts w:ascii="Times New Roman" w:eastAsia="Times New Roman" w:hAnsi="Times New Roman" w:cs="Times New Roman"/>
          <w:b/>
          <w:lang w:val="en"/>
        </w:rPr>
        <w:tab/>
      </w:r>
      <w:r>
        <w:rPr>
          <w:rFonts w:ascii="Times New Roman" w:eastAsia="Times New Roman" w:hAnsi="Times New Roman" w:cs="Times New Roman"/>
          <w:b/>
          <w:lang w:val="en"/>
        </w:rPr>
        <w:t>11</w:t>
      </w:r>
    </w:p>
    <w:p w14:paraId="61D8BCE1" w14:textId="77777777" w:rsidR="00047A20" w:rsidRPr="009F3128" w:rsidRDefault="00047A20" w:rsidP="000D6992">
      <w:pPr>
        <w:tabs>
          <w:tab w:val="left" w:leader="dot" w:pos="8640"/>
        </w:tabs>
        <w:spacing w:after="0" w:line="240" w:lineRule="auto"/>
        <w:rPr>
          <w:rFonts w:ascii="Times New Roman" w:eastAsia="Times New Roman" w:hAnsi="Times New Roman" w:cs="Times New Roman"/>
          <w:b/>
          <w:lang w:val="en"/>
        </w:rPr>
      </w:pPr>
    </w:p>
    <w:p w14:paraId="0E05A714" w14:textId="2456EDDA" w:rsidR="00B628D1" w:rsidRPr="009F3128" w:rsidRDefault="1525CEB2" w:rsidP="000D6992">
      <w:pPr>
        <w:tabs>
          <w:tab w:val="left" w:leader="dot" w:pos="8640"/>
        </w:tabs>
        <w:spacing w:after="0" w:line="240" w:lineRule="auto"/>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w:t>
      </w:r>
      <w:r w:rsidR="0EDD06F4" w:rsidRPr="009F3128">
        <w:rPr>
          <w:rFonts w:ascii="Times New Roman" w:eastAsia="Times New Roman" w:hAnsi="Times New Roman" w:cs="Times New Roman"/>
          <w:b/>
          <w:lang w:val="en"/>
        </w:rPr>
        <w:t xml:space="preserve">Exhibit </w:t>
      </w:r>
      <w:r w:rsidR="00DF103C">
        <w:rPr>
          <w:rFonts w:ascii="Times New Roman" w:eastAsia="Times New Roman" w:hAnsi="Times New Roman" w:cs="Times New Roman"/>
          <w:b/>
          <w:lang w:val="en"/>
        </w:rPr>
        <w:t>D</w:t>
      </w:r>
      <w:r w:rsidR="0EDD06F4" w:rsidRPr="009F3128">
        <w:rPr>
          <w:rFonts w:ascii="Times New Roman" w:eastAsia="Times New Roman" w:hAnsi="Times New Roman" w:cs="Times New Roman"/>
          <w:b/>
          <w:lang w:val="en"/>
        </w:rPr>
        <w:t xml:space="preserve">: </w:t>
      </w:r>
      <w:r w:rsidR="2FCB3B73" w:rsidRPr="009F3128">
        <w:rPr>
          <w:rFonts w:ascii="Times New Roman" w:eastAsia="Times New Roman" w:hAnsi="Times New Roman" w:cs="Times New Roman"/>
          <w:b/>
          <w:lang w:val="en"/>
        </w:rPr>
        <w:t xml:space="preserve">Law and </w:t>
      </w:r>
      <w:r w:rsidR="4D306BF1" w:rsidRPr="009F3128">
        <w:rPr>
          <w:rFonts w:ascii="Times New Roman" w:eastAsia="Times New Roman" w:hAnsi="Times New Roman" w:cs="Times New Roman"/>
          <w:b/>
          <w:lang w:val="en"/>
        </w:rPr>
        <w:t>F</w:t>
      </w:r>
      <w:r w:rsidR="0092676A">
        <w:rPr>
          <w:rFonts w:ascii="Times New Roman" w:eastAsia="Times New Roman" w:hAnsi="Times New Roman" w:cs="Times New Roman"/>
          <w:b/>
          <w:lang w:val="en"/>
        </w:rPr>
        <w:t xml:space="preserve">ictional </w:t>
      </w:r>
      <w:r w:rsidR="2FCB3B73" w:rsidRPr="009F3128">
        <w:rPr>
          <w:rFonts w:ascii="Times New Roman" w:eastAsia="Times New Roman" w:hAnsi="Times New Roman" w:cs="Times New Roman"/>
          <w:b/>
          <w:lang w:val="en"/>
        </w:rPr>
        <w:t>Scenario for the Arguments</w:t>
      </w:r>
      <w:r w:rsidR="65066723" w:rsidRPr="009F3128">
        <w:rPr>
          <w:rFonts w:ascii="Times New Roman" w:hAnsi="Times New Roman" w:cs="Times New Roman"/>
          <w:b/>
        </w:rPr>
        <w:tab/>
      </w:r>
      <w:r w:rsidR="00DF103C">
        <w:rPr>
          <w:rFonts w:ascii="Times New Roman" w:eastAsia="Times New Roman" w:hAnsi="Times New Roman" w:cs="Times New Roman"/>
          <w:b/>
          <w:lang w:val="en"/>
        </w:rPr>
        <w:t>12</w:t>
      </w:r>
    </w:p>
    <w:p w14:paraId="25DE4932" w14:textId="77777777" w:rsidR="00047A20" w:rsidRPr="009F3128" w:rsidRDefault="00047A20" w:rsidP="000D6992">
      <w:pPr>
        <w:tabs>
          <w:tab w:val="left" w:leader="dot" w:pos="8640"/>
        </w:tabs>
        <w:spacing w:after="0" w:line="240" w:lineRule="auto"/>
        <w:rPr>
          <w:rFonts w:ascii="Times New Roman" w:eastAsia="Times New Roman" w:hAnsi="Times New Roman" w:cs="Times New Roman"/>
          <w:b/>
          <w:lang w:val="en"/>
        </w:rPr>
      </w:pPr>
    </w:p>
    <w:p w14:paraId="13D09379" w14:textId="0278C6F9" w:rsidR="00047A20" w:rsidRPr="009F3128" w:rsidRDefault="1525CEB2" w:rsidP="5135CD55">
      <w:pPr>
        <w:tabs>
          <w:tab w:val="left" w:leader="dot" w:pos="8640"/>
        </w:tabs>
        <w:spacing w:after="0"/>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w:t>
      </w:r>
      <w:r w:rsidR="0EDD06F4" w:rsidRPr="009F3128">
        <w:rPr>
          <w:rFonts w:ascii="Times New Roman" w:eastAsia="Times New Roman" w:hAnsi="Times New Roman" w:cs="Times New Roman"/>
          <w:b/>
          <w:lang w:val="en"/>
        </w:rPr>
        <w:t xml:space="preserve">Exhibit </w:t>
      </w:r>
      <w:r w:rsidR="00DF103C">
        <w:rPr>
          <w:rFonts w:ascii="Times New Roman" w:eastAsia="Times New Roman" w:hAnsi="Times New Roman" w:cs="Times New Roman"/>
          <w:b/>
          <w:lang w:val="en"/>
        </w:rPr>
        <w:t>E</w:t>
      </w:r>
      <w:r w:rsidR="0EDD06F4" w:rsidRPr="009F3128">
        <w:rPr>
          <w:rFonts w:ascii="Times New Roman" w:eastAsia="Times New Roman" w:hAnsi="Times New Roman" w:cs="Times New Roman"/>
          <w:b/>
          <w:lang w:val="en"/>
        </w:rPr>
        <w:t xml:space="preserve">: </w:t>
      </w:r>
      <w:r w:rsidR="576663F6" w:rsidRPr="009F3128">
        <w:rPr>
          <w:rFonts w:ascii="Times New Roman" w:eastAsia="Times New Roman" w:hAnsi="Times New Roman" w:cs="Times New Roman"/>
          <w:b/>
          <w:lang w:val="en"/>
        </w:rPr>
        <w:t xml:space="preserve">Student </w:t>
      </w:r>
      <w:r w:rsidR="64F23993" w:rsidRPr="009F3128">
        <w:rPr>
          <w:rFonts w:ascii="Times New Roman" w:eastAsia="Times New Roman" w:hAnsi="Times New Roman" w:cs="Times New Roman"/>
          <w:b/>
          <w:lang w:val="en"/>
        </w:rPr>
        <w:t>Jury Preparation Exercise</w:t>
      </w:r>
      <w:r w:rsidR="65066723" w:rsidRPr="009F3128">
        <w:rPr>
          <w:rFonts w:ascii="Times New Roman" w:hAnsi="Times New Roman" w:cs="Times New Roman"/>
          <w:b/>
        </w:rPr>
        <w:tab/>
      </w:r>
      <w:r w:rsidR="00DF103C">
        <w:rPr>
          <w:rFonts w:ascii="Times New Roman" w:hAnsi="Times New Roman" w:cs="Times New Roman"/>
          <w:b/>
        </w:rPr>
        <w:t>22</w:t>
      </w:r>
    </w:p>
    <w:p w14:paraId="5AF5EAE3" w14:textId="77777777" w:rsidR="00047A20" w:rsidRPr="009F3128" w:rsidRDefault="00047A20" w:rsidP="000D6992">
      <w:pPr>
        <w:tabs>
          <w:tab w:val="left" w:leader="dot" w:pos="8640"/>
        </w:tabs>
        <w:spacing w:after="0" w:line="240" w:lineRule="auto"/>
        <w:rPr>
          <w:rFonts w:ascii="Times New Roman" w:eastAsia="Times New Roman" w:hAnsi="Times New Roman" w:cs="Times New Roman"/>
          <w:b/>
          <w:lang w:val="en"/>
        </w:rPr>
      </w:pPr>
    </w:p>
    <w:p w14:paraId="1E2F020A" w14:textId="11B66B37" w:rsidR="00047A20" w:rsidRPr="009F3128" w:rsidRDefault="65066723" w:rsidP="00047A20">
      <w:pPr>
        <w:tabs>
          <w:tab w:val="left" w:leader="dot" w:pos="8640"/>
        </w:tabs>
        <w:spacing w:after="0" w:line="240" w:lineRule="auto"/>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w:t>
      </w:r>
      <w:r w:rsidR="55E009D1" w:rsidRPr="009F3128">
        <w:rPr>
          <w:rFonts w:ascii="Times New Roman" w:eastAsia="Times New Roman" w:hAnsi="Times New Roman" w:cs="Times New Roman"/>
          <w:b/>
          <w:lang w:val="en"/>
        </w:rPr>
        <w:t xml:space="preserve">Exhibit </w:t>
      </w:r>
      <w:r w:rsidR="00DF103C">
        <w:rPr>
          <w:rFonts w:ascii="Times New Roman" w:eastAsia="Times New Roman" w:hAnsi="Times New Roman" w:cs="Times New Roman"/>
          <w:b/>
          <w:lang w:val="en"/>
        </w:rPr>
        <w:t>F</w:t>
      </w:r>
      <w:r w:rsidR="55E009D1" w:rsidRPr="009F3128">
        <w:rPr>
          <w:rFonts w:ascii="Times New Roman" w:eastAsia="Times New Roman" w:hAnsi="Times New Roman" w:cs="Times New Roman"/>
          <w:b/>
          <w:lang w:val="en"/>
        </w:rPr>
        <w:t xml:space="preserve">: </w:t>
      </w:r>
      <w:r w:rsidR="6016FDAD" w:rsidRPr="009F3128">
        <w:rPr>
          <w:rFonts w:ascii="Times New Roman" w:eastAsia="Times New Roman" w:hAnsi="Times New Roman" w:cs="Times New Roman"/>
          <w:b/>
          <w:lang w:val="en"/>
        </w:rPr>
        <w:t>Jury Instructions</w:t>
      </w:r>
      <w:r w:rsidR="002F215B" w:rsidRPr="009F3128">
        <w:rPr>
          <w:rFonts w:ascii="Times New Roman" w:hAnsi="Times New Roman" w:cs="Times New Roman"/>
          <w:b/>
        </w:rPr>
        <w:tab/>
      </w:r>
      <w:r w:rsidR="009F3128" w:rsidRPr="009F3128">
        <w:rPr>
          <w:rFonts w:ascii="Times New Roman" w:hAnsi="Times New Roman" w:cs="Times New Roman"/>
          <w:b/>
        </w:rPr>
        <w:t>2</w:t>
      </w:r>
      <w:r w:rsidR="00DF103C">
        <w:rPr>
          <w:rFonts w:ascii="Times New Roman" w:hAnsi="Times New Roman" w:cs="Times New Roman"/>
          <w:b/>
        </w:rPr>
        <w:t>4</w:t>
      </w:r>
    </w:p>
    <w:p w14:paraId="4D1C8F58" w14:textId="77777777" w:rsidR="00047A20" w:rsidRPr="009F3128" w:rsidRDefault="00047A20" w:rsidP="000D6992">
      <w:pPr>
        <w:tabs>
          <w:tab w:val="left" w:leader="dot" w:pos="8640"/>
        </w:tabs>
        <w:spacing w:after="0" w:line="240" w:lineRule="auto"/>
        <w:rPr>
          <w:rFonts w:ascii="Times New Roman" w:eastAsia="Times New Roman" w:hAnsi="Times New Roman" w:cs="Times New Roman"/>
          <w:b/>
          <w:lang w:val="en"/>
        </w:rPr>
      </w:pPr>
    </w:p>
    <w:p w14:paraId="66CDDD50" w14:textId="79E69115" w:rsidR="00047A20" w:rsidRPr="009F3128" w:rsidRDefault="65066723" w:rsidP="00047A20">
      <w:pPr>
        <w:tabs>
          <w:tab w:val="left" w:leader="dot" w:pos="8640"/>
        </w:tabs>
        <w:spacing w:after="0" w:line="240" w:lineRule="auto"/>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w:t>
      </w:r>
      <w:r w:rsidR="55E009D1" w:rsidRPr="009F3128">
        <w:rPr>
          <w:rFonts w:ascii="Times New Roman" w:eastAsia="Times New Roman" w:hAnsi="Times New Roman" w:cs="Times New Roman"/>
          <w:b/>
          <w:lang w:val="en"/>
        </w:rPr>
        <w:t xml:space="preserve">Exhibit </w:t>
      </w:r>
      <w:r w:rsidR="00DF103C">
        <w:rPr>
          <w:rFonts w:ascii="Times New Roman" w:eastAsia="Times New Roman" w:hAnsi="Times New Roman" w:cs="Times New Roman"/>
          <w:b/>
          <w:lang w:val="en"/>
        </w:rPr>
        <w:t>G</w:t>
      </w:r>
      <w:r w:rsidR="55E009D1" w:rsidRPr="009F3128">
        <w:rPr>
          <w:rFonts w:ascii="Times New Roman" w:eastAsia="Times New Roman" w:hAnsi="Times New Roman" w:cs="Times New Roman"/>
          <w:b/>
          <w:lang w:val="en"/>
        </w:rPr>
        <w:t xml:space="preserve">: </w:t>
      </w:r>
      <w:r w:rsidR="783358CE" w:rsidRPr="009F3128">
        <w:rPr>
          <w:rFonts w:ascii="Times New Roman" w:eastAsia="Times New Roman" w:hAnsi="Times New Roman" w:cs="Times New Roman"/>
          <w:b/>
          <w:lang w:val="en"/>
        </w:rPr>
        <w:t xml:space="preserve">Opening Protocol </w:t>
      </w:r>
      <w:r w:rsidR="002F215B" w:rsidRPr="009F3128">
        <w:rPr>
          <w:rFonts w:ascii="Times New Roman" w:hAnsi="Times New Roman" w:cs="Times New Roman"/>
          <w:b/>
        </w:rPr>
        <w:tab/>
      </w:r>
      <w:r w:rsidR="009F3128" w:rsidRPr="009F3128">
        <w:rPr>
          <w:rFonts w:ascii="Times New Roman" w:hAnsi="Times New Roman" w:cs="Times New Roman"/>
          <w:b/>
        </w:rPr>
        <w:t>2</w:t>
      </w:r>
      <w:r w:rsidR="00DF103C">
        <w:rPr>
          <w:rFonts w:ascii="Times New Roman" w:hAnsi="Times New Roman" w:cs="Times New Roman"/>
          <w:b/>
        </w:rPr>
        <w:t>6</w:t>
      </w:r>
    </w:p>
    <w:p w14:paraId="4B74DA56" w14:textId="77777777" w:rsidR="00047A20" w:rsidRPr="009F3128" w:rsidRDefault="00047A20" w:rsidP="000D6992">
      <w:pPr>
        <w:tabs>
          <w:tab w:val="left" w:leader="dot" w:pos="8640"/>
        </w:tabs>
        <w:spacing w:after="0" w:line="240" w:lineRule="auto"/>
        <w:rPr>
          <w:rFonts w:ascii="Times New Roman" w:eastAsia="Times New Roman" w:hAnsi="Times New Roman" w:cs="Times New Roman"/>
          <w:b/>
          <w:lang w:val="en"/>
        </w:rPr>
      </w:pPr>
    </w:p>
    <w:p w14:paraId="6DDBF550" w14:textId="74777D4B" w:rsidR="00047A20" w:rsidRPr="009F3128" w:rsidRDefault="65066723" w:rsidP="00047A20">
      <w:pPr>
        <w:tabs>
          <w:tab w:val="left" w:leader="dot" w:pos="8640"/>
        </w:tabs>
        <w:spacing w:after="0" w:line="240" w:lineRule="auto"/>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w:t>
      </w:r>
      <w:r w:rsidR="55E009D1" w:rsidRPr="009F3128">
        <w:rPr>
          <w:rFonts w:ascii="Times New Roman" w:eastAsia="Times New Roman" w:hAnsi="Times New Roman" w:cs="Times New Roman"/>
          <w:b/>
          <w:lang w:val="en"/>
        </w:rPr>
        <w:t xml:space="preserve">Exhibit </w:t>
      </w:r>
      <w:r w:rsidR="00DF103C">
        <w:rPr>
          <w:rFonts w:ascii="Times New Roman" w:eastAsia="Times New Roman" w:hAnsi="Times New Roman" w:cs="Times New Roman"/>
          <w:b/>
          <w:lang w:val="en"/>
        </w:rPr>
        <w:t>H</w:t>
      </w:r>
      <w:r w:rsidR="55E009D1" w:rsidRPr="009F3128">
        <w:rPr>
          <w:rFonts w:ascii="Times New Roman" w:eastAsia="Times New Roman" w:hAnsi="Times New Roman" w:cs="Times New Roman"/>
          <w:b/>
          <w:lang w:val="en"/>
        </w:rPr>
        <w:t xml:space="preserve">: </w:t>
      </w:r>
      <w:r w:rsidR="68B6C7EA" w:rsidRPr="009F3128">
        <w:rPr>
          <w:rFonts w:ascii="Times New Roman" w:eastAsia="Times New Roman" w:hAnsi="Times New Roman" w:cs="Times New Roman"/>
          <w:b/>
          <w:lang w:val="en"/>
        </w:rPr>
        <w:t>Talking Points</w:t>
      </w:r>
      <w:r w:rsidR="002F215B" w:rsidRPr="009F3128">
        <w:rPr>
          <w:rFonts w:ascii="Times New Roman" w:hAnsi="Times New Roman" w:cs="Times New Roman"/>
          <w:b/>
        </w:rPr>
        <w:tab/>
      </w:r>
      <w:r w:rsidR="009F3128" w:rsidRPr="009F3128">
        <w:rPr>
          <w:rFonts w:ascii="Times New Roman" w:hAnsi="Times New Roman" w:cs="Times New Roman"/>
          <w:b/>
        </w:rPr>
        <w:t>2</w:t>
      </w:r>
      <w:r w:rsidR="00DF103C">
        <w:rPr>
          <w:rFonts w:ascii="Times New Roman" w:hAnsi="Times New Roman" w:cs="Times New Roman"/>
          <w:b/>
        </w:rPr>
        <w:t>8</w:t>
      </w:r>
    </w:p>
    <w:p w14:paraId="541549E2" w14:textId="77777777" w:rsidR="00047A20" w:rsidRPr="009F3128" w:rsidRDefault="00047A20" w:rsidP="000D6992">
      <w:pPr>
        <w:tabs>
          <w:tab w:val="left" w:leader="dot" w:pos="8640"/>
        </w:tabs>
        <w:spacing w:after="0" w:line="240" w:lineRule="auto"/>
        <w:rPr>
          <w:rFonts w:ascii="Times New Roman" w:eastAsia="Times New Roman" w:hAnsi="Times New Roman" w:cs="Times New Roman"/>
          <w:b/>
          <w:lang w:val="en"/>
        </w:rPr>
      </w:pPr>
    </w:p>
    <w:p w14:paraId="783B2F81" w14:textId="06BB1864" w:rsidR="00047A20" w:rsidRPr="009F3128" w:rsidRDefault="65066723" w:rsidP="00047A20">
      <w:pPr>
        <w:tabs>
          <w:tab w:val="left" w:leader="dot" w:pos="8640"/>
        </w:tabs>
        <w:spacing w:after="0" w:line="240" w:lineRule="auto"/>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w:t>
      </w:r>
      <w:r w:rsidR="55E009D1" w:rsidRPr="009F3128">
        <w:rPr>
          <w:rFonts w:ascii="Times New Roman" w:eastAsia="Times New Roman" w:hAnsi="Times New Roman" w:cs="Times New Roman"/>
          <w:b/>
          <w:lang w:val="en"/>
        </w:rPr>
        <w:t xml:space="preserve">Exhibit </w:t>
      </w:r>
      <w:r w:rsidR="00DF103C">
        <w:rPr>
          <w:rFonts w:ascii="Times New Roman" w:eastAsia="Times New Roman" w:hAnsi="Times New Roman" w:cs="Times New Roman"/>
          <w:b/>
          <w:lang w:val="en"/>
        </w:rPr>
        <w:t>I</w:t>
      </w:r>
      <w:r w:rsidR="55E009D1" w:rsidRPr="009F3128">
        <w:rPr>
          <w:rFonts w:ascii="Times New Roman" w:eastAsia="Times New Roman" w:hAnsi="Times New Roman" w:cs="Times New Roman"/>
          <w:b/>
          <w:lang w:val="en"/>
        </w:rPr>
        <w:t xml:space="preserve">: </w:t>
      </w:r>
      <w:r w:rsidR="0AE76AAC" w:rsidRPr="009F3128">
        <w:rPr>
          <w:rFonts w:ascii="Times New Roman" w:eastAsia="Times New Roman" w:hAnsi="Times New Roman" w:cs="Times New Roman"/>
          <w:b/>
          <w:lang w:val="en"/>
        </w:rPr>
        <w:t>Closing Arguments Worksheet</w:t>
      </w:r>
      <w:r w:rsidR="002F215B" w:rsidRPr="009F3128">
        <w:rPr>
          <w:rFonts w:ascii="Times New Roman" w:hAnsi="Times New Roman" w:cs="Times New Roman"/>
          <w:b/>
        </w:rPr>
        <w:tab/>
      </w:r>
      <w:r w:rsidR="00DF103C">
        <w:rPr>
          <w:rFonts w:ascii="Times New Roman" w:hAnsi="Times New Roman" w:cs="Times New Roman"/>
          <w:b/>
        </w:rPr>
        <w:t>30</w:t>
      </w:r>
    </w:p>
    <w:p w14:paraId="1C379725" w14:textId="05148604" w:rsidR="5135CD55" w:rsidRPr="009F3128" w:rsidRDefault="5135CD55" w:rsidP="5135CD55">
      <w:pPr>
        <w:tabs>
          <w:tab w:val="left" w:leader="dot" w:pos="8640"/>
        </w:tabs>
        <w:spacing w:after="0" w:line="240" w:lineRule="auto"/>
        <w:rPr>
          <w:rFonts w:ascii="Times New Roman" w:eastAsia="Times New Roman" w:hAnsi="Times New Roman" w:cs="Times New Roman"/>
          <w:b/>
          <w:lang w:val="en"/>
        </w:rPr>
      </w:pPr>
    </w:p>
    <w:p w14:paraId="6AED322F" w14:textId="1C9B87A8" w:rsidR="3BC03FDD" w:rsidRPr="009F3128" w:rsidRDefault="3BC03FDD" w:rsidP="5135CD55">
      <w:pPr>
        <w:tabs>
          <w:tab w:val="left" w:leader="dot" w:pos="8640"/>
        </w:tabs>
        <w:spacing w:after="0" w:line="240" w:lineRule="auto"/>
        <w:rPr>
          <w:rFonts w:ascii="Times New Roman" w:eastAsia="Times New Roman" w:hAnsi="Times New Roman" w:cs="Times New Roman"/>
          <w:b/>
          <w:lang w:val="en"/>
        </w:rPr>
      </w:pPr>
      <w:r w:rsidRPr="009F3128">
        <w:rPr>
          <w:rFonts w:ascii="Times New Roman" w:eastAsia="Times New Roman" w:hAnsi="Times New Roman" w:cs="Times New Roman"/>
          <w:b/>
          <w:lang w:val="en"/>
        </w:rPr>
        <w:t xml:space="preserve">        Verdict Form</w:t>
      </w:r>
      <w:r w:rsidRPr="009F3128">
        <w:rPr>
          <w:rFonts w:ascii="Times New Roman" w:hAnsi="Times New Roman" w:cs="Times New Roman"/>
          <w:b/>
        </w:rPr>
        <w:tab/>
      </w:r>
      <w:r w:rsidR="00DF103C">
        <w:rPr>
          <w:rFonts w:ascii="Times New Roman" w:hAnsi="Times New Roman" w:cs="Times New Roman"/>
          <w:b/>
        </w:rPr>
        <w:t>31</w:t>
      </w:r>
    </w:p>
    <w:p w14:paraId="03B3DFF9" w14:textId="77777777" w:rsidR="5135CD55" w:rsidRDefault="5135CD55" w:rsidP="5135CD55">
      <w:pPr>
        <w:tabs>
          <w:tab w:val="left" w:leader="dot" w:pos="8640"/>
        </w:tabs>
        <w:spacing w:after="0" w:line="240" w:lineRule="auto"/>
        <w:rPr>
          <w:rFonts w:ascii="Times New Roman" w:eastAsia="Times New Roman" w:hAnsi="Times New Roman" w:cs="Times New Roman"/>
          <w:b/>
          <w:bCs/>
          <w:lang w:val="en"/>
        </w:rPr>
      </w:pPr>
    </w:p>
    <w:p w14:paraId="64BD7E93" w14:textId="2A2B0206" w:rsidR="3BC03FDD" w:rsidRDefault="3BC03FDD" w:rsidP="5135CD55">
      <w:pPr>
        <w:tabs>
          <w:tab w:val="left" w:leader="dot" w:pos="8640"/>
        </w:tabs>
        <w:spacing w:after="0" w:line="240" w:lineRule="auto"/>
        <w:rPr>
          <w:rFonts w:ascii="Times New Roman" w:eastAsia="Times New Roman" w:hAnsi="Times New Roman" w:cs="Times New Roman"/>
          <w:lang w:val="en"/>
        </w:rPr>
      </w:pPr>
      <w:r w:rsidRPr="5135CD55">
        <w:rPr>
          <w:rFonts w:ascii="Times New Roman" w:eastAsia="Times New Roman" w:hAnsi="Times New Roman" w:cs="Times New Roman"/>
          <w:b/>
          <w:bCs/>
          <w:lang w:val="en"/>
        </w:rPr>
        <w:t xml:space="preserve">       </w:t>
      </w:r>
    </w:p>
    <w:p w14:paraId="6654B191" w14:textId="55539F1A" w:rsidR="5135CD55" w:rsidRDefault="5135CD55" w:rsidP="5135CD55">
      <w:pPr>
        <w:tabs>
          <w:tab w:val="left" w:leader="dot" w:pos="8640"/>
        </w:tabs>
        <w:spacing w:after="0" w:line="240" w:lineRule="auto"/>
        <w:rPr>
          <w:rFonts w:ascii="Times New Roman" w:eastAsia="Times New Roman" w:hAnsi="Times New Roman" w:cs="Times New Roman"/>
          <w:lang w:val="en"/>
        </w:rPr>
      </w:pPr>
    </w:p>
    <w:p w14:paraId="571A95B3" w14:textId="5713437E" w:rsidR="5135CD55" w:rsidRDefault="5135CD55" w:rsidP="5135CD55">
      <w:pPr>
        <w:tabs>
          <w:tab w:val="left" w:leader="dot" w:pos="8640"/>
        </w:tabs>
        <w:spacing w:after="0" w:line="240" w:lineRule="auto"/>
        <w:rPr>
          <w:rFonts w:ascii="Times New Roman" w:eastAsia="Times New Roman" w:hAnsi="Times New Roman" w:cs="Times New Roman"/>
          <w:lang w:val="en"/>
        </w:rPr>
      </w:pPr>
    </w:p>
    <w:p w14:paraId="08512AD0" w14:textId="2A748B6B" w:rsidR="00747FDF" w:rsidRDefault="00747FDF" w:rsidP="000D6992">
      <w:pPr>
        <w:tabs>
          <w:tab w:val="left" w:leader="dot" w:pos="8640"/>
        </w:tabs>
        <w:spacing w:after="0" w:line="240" w:lineRule="auto"/>
        <w:rPr>
          <w:rFonts w:ascii="Times New Roman" w:eastAsia="Times New Roman" w:hAnsi="Times New Roman" w:cs="Times New Roman"/>
          <w:b/>
          <w:lang w:val="en"/>
        </w:rPr>
      </w:pPr>
      <w:r>
        <w:rPr>
          <w:rFonts w:ascii="Times New Roman" w:eastAsia="Times New Roman" w:hAnsi="Times New Roman" w:cs="Times New Roman"/>
          <w:b/>
          <w:lang w:val="en"/>
        </w:rPr>
        <w:br w:type="page"/>
      </w:r>
    </w:p>
    <w:p w14:paraId="72D6FA33" w14:textId="36341D34" w:rsidR="00EC2914" w:rsidRPr="00047E80" w:rsidRDefault="00EC2914" w:rsidP="00EC2914">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047E80">
        <w:rPr>
          <w:rFonts w:ascii="Times New Roman" w:eastAsia="Times New Roman" w:hAnsi="Times New Roman" w:cs="Times New Roman"/>
          <w:b/>
          <w:lang w:val="en"/>
        </w:rPr>
        <w:lastRenderedPageBreak/>
        <w:t>Civil Discourse and Difficult Decisions</w:t>
      </w:r>
    </w:p>
    <w:p w14:paraId="3C496CD7" w14:textId="77777777" w:rsidR="00EC2914" w:rsidRPr="00047E80" w:rsidRDefault="00EC2914" w:rsidP="00EC291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047E80">
        <w:rPr>
          <w:rFonts w:ascii="Times New Roman" w:eastAsia="Times New Roman" w:hAnsi="Times New Roman" w:cs="Times New Roman"/>
          <w:lang w:val="en"/>
        </w:rPr>
        <w:t>Legal Skills as Life Skills</w:t>
      </w:r>
    </w:p>
    <w:p w14:paraId="67E146C0" w14:textId="77777777" w:rsidR="00EC2914" w:rsidRPr="00047E80" w:rsidRDefault="00EC2914" w:rsidP="00EC291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Pr>
          <w:rFonts w:ascii="Times New Roman" w:eastAsia="Times New Roman" w:hAnsi="Times New Roman" w:cs="Times New Roman"/>
          <w:i/>
          <w:iCs/>
          <w:lang w:val="en"/>
        </w:rPr>
        <w:t>Agenda</w:t>
      </w:r>
    </w:p>
    <w:p w14:paraId="48641B00" w14:textId="77777777" w:rsidR="00EC2914" w:rsidRDefault="00EC2914" w:rsidP="00EC2914">
      <w:pPr>
        <w:shd w:val="clear" w:color="auto" w:fill="FFFFFF" w:themeFill="background1"/>
        <w:spacing w:after="0"/>
        <w:rPr>
          <w:rFonts w:ascii="Times New Roman" w:hAnsi="Times New Roman" w:cs="Times New Roman"/>
          <w:b/>
        </w:rPr>
      </w:pPr>
    </w:p>
    <w:p w14:paraId="436CB461" w14:textId="77777777" w:rsidR="00EC2914" w:rsidRDefault="00EC2914" w:rsidP="00EC2914">
      <w:pPr>
        <w:shd w:val="clear" w:color="auto" w:fill="FFFFFF" w:themeFill="background1"/>
        <w:spacing w:after="0"/>
        <w:rPr>
          <w:rFonts w:ascii="Times New Roman" w:hAnsi="Times New Roman" w:cs="Times New Roman"/>
          <w:b/>
        </w:rPr>
      </w:pPr>
      <w:r>
        <w:rPr>
          <w:rFonts w:ascii="Times New Roman" w:hAnsi="Times New Roman" w:cs="Times New Roman"/>
          <w:b/>
        </w:rPr>
        <w:t>Student Participants:</w:t>
      </w:r>
    </w:p>
    <w:p w14:paraId="118AFA2D" w14:textId="2D62D976" w:rsidR="00D55D36" w:rsidRPr="00220392" w:rsidRDefault="0087786A" w:rsidP="00220392">
      <w:pPr>
        <w:pStyle w:val="ListParagraph"/>
        <w:numPr>
          <w:ilvl w:val="0"/>
          <w:numId w:val="25"/>
        </w:numPr>
        <w:shd w:val="clear" w:color="auto" w:fill="FFFFFF" w:themeFill="background1"/>
        <w:spacing w:after="0"/>
        <w:rPr>
          <w:rFonts w:ascii="Times New Roman" w:hAnsi="Times New Roman" w:cs="Times New Roman"/>
          <w:b/>
          <w:bCs/>
        </w:rPr>
      </w:pPr>
      <w:r>
        <w:rPr>
          <w:rFonts w:ascii="Times New Roman" w:hAnsi="Times New Roman" w:cs="Times New Roman"/>
        </w:rPr>
        <w:t xml:space="preserve">Eight </w:t>
      </w:r>
      <w:r w:rsidR="77A748DA" w:rsidRPr="34B190BC">
        <w:rPr>
          <w:rFonts w:ascii="Times New Roman" w:hAnsi="Times New Roman" w:cs="Times New Roman"/>
        </w:rPr>
        <w:t>Student Attorneys</w:t>
      </w:r>
      <w:r w:rsidR="0062346B">
        <w:rPr>
          <w:rFonts w:ascii="Times New Roman" w:hAnsi="Times New Roman" w:cs="Times New Roman"/>
        </w:rPr>
        <w:t xml:space="preserve"> </w:t>
      </w:r>
      <w:r w:rsidR="476ACBA0" w:rsidRPr="34B190BC">
        <w:rPr>
          <w:rFonts w:ascii="Times New Roman" w:hAnsi="Times New Roman" w:cs="Times New Roman"/>
        </w:rPr>
        <w:t>–</w:t>
      </w:r>
      <w:r w:rsidR="77A748DA" w:rsidRPr="34B190BC">
        <w:rPr>
          <w:rFonts w:ascii="Times New Roman" w:hAnsi="Times New Roman" w:cs="Times New Roman"/>
        </w:rPr>
        <w:t xml:space="preserve"> </w:t>
      </w:r>
      <w:r>
        <w:rPr>
          <w:rFonts w:ascii="Times New Roman" w:hAnsi="Times New Roman" w:cs="Times New Roman"/>
        </w:rPr>
        <w:t xml:space="preserve">Four law students represent each side. </w:t>
      </w:r>
    </w:p>
    <w:p w14:paraId="3CD8A300" w14:textId="4175FA7C" w:rsidR="2D528B4D" w:rsidRDefault="16653D01" w:rsidP="406D9100">
      <w:pPr>
        <w:pStyle w:val="ListParagraph"/>
        <w:numPr>
          <w:ilvl w:val="0"/>
          <w:numId w:val="25"/>
        </w:numPr>
        <w:shd w:val="clear" w:color="auto" w:fill="FFFFFF" w:themeFill="background1"/>
        <w:spacing w:after="0"/>
        <w:rPr>
          <w:rFonts w:ascii="Times New Roman" w:hAnsi="Times New Roman" w:cs="Times New Roman"/>
        </w:rPr>
      </w:pPr>
      <w:r w:rsidRPr="34B190BC">
        <w:rPr>
          <w:rFonts w:ascii="Times New Roman" w:hAnsi="Times New Roman" w:cs="Times New Roman"/>
        </w:rPr>
        <w:t xml:space="preserve">Student </w:t>
      </w:r>
      <w:r w:rsidR="63F86966" w:rsidRPr="34B190BC">
        <w:rPr>
          <w:rFonts w:ascii="Times New Roman" w:hAnsi="Times New Roman" w:cs="Times New Roman"/>
        </w:rPr>
        <w:t>Jurors</w:t>
      </w:r>
      <w:r w:rsidR="19E69934" w:rsidRPr="34B190BC">
        <w:rPr>
          <w:rFonts w:ascii="Times New Roman" w:hAnsi="Times New Roman" w:cs="Times New Roman"/>
        </w:rPr>
        <w:t xml:space="preserve"> – </w:t>
      </w:r>
      <w:r w:rsidR="0087786A">
        <w:rPr>
          <w:rFonts w:ascii="Times New Roman" w:hAnsi="Times New Roman" w:cs="Times New Roman"/>
        </w:rPr>
        <w:t>All other students serve as jurors who deliberate and come to a show-of-hands verdict unless there is time to come to a unanimous verdict and use the verdict form.</w:t>
      </w:r>
    </w:p>
    <w:p w14:paraId="7B98731A" w14:textId="77777777" w:rsidR="00EC2914" w:rsidRDefault="00EC2914" w:rsidP="00EC2914">
      <w:pPr>
        <w:shd w:val="clear" w:color="auto" w:fill="FFFFFF" w:themeFill="background1"/>
        <w:spacing w:after="0"/>
        <w:rPr>
          <w:rFonts w:ascii="Times New Roman" w:hAnsi="Times New Roman" w:cs="Times New Roman"/>
          <w:b/>
        </w:rPr>
      </w:pPr>
    </w:p>
    <w:p w14:paraId="4F269BE1" w14:textId="6EF1B12A" w:rsidR="5EB51295" w:rsidRDefault="5EB51295" w:rsidP="5135CD55">
      <w:pPr>
        <w:shd w:val="clear" w:color="auto" w:fill="FFFFFF" w:themeFill="background1"/>
        <w:spacing w:after="0"/>
        <w:rPr>
          <w:rFonts w:ascii="Times New Roman" w:hAnsi="Times New Roman" w:cs="Times New Roman"/>
          <w:b/>
          <w:bCs/>
        </w:rPr>
      </w:pPr>
      <w:r w:rsidRPr="5135CD55">
        <w:rPr>
          <w:rFonts w:ascii="Times New Roman" w:hAnsi="Times New Roman" w:cs="Times New Roman"/>
          <w:b/>
          <w:bCs/>
        </w:rPr>
        <w:t>How to Prepare for the Program:</w:t>
      </w:r>
    </w:p>
    <w:p w14:paraId="146EB471" w14:textId="0EC347C0" w:rsidR="546CD7C7" w:rsidRDefault="0062346B" w:rsidP="5135CD55">
      <w:pPr>
        <w:pStyle w:val="ListParagraph"/>
        <w:numPr>
          <w:ilvl w:val="0"/>
          <w:numId w:val="36"/>
        </w:numPr>
        <w:shd w:val="clear" w:color="auto" w:fill="FFFFFF" w:themeFill="background1"/>
        <w:spacing w:after="0"/>
        <w:rPr>
          <w:rFonts w:ascii="Times New Roman" w:hAnsi="Times New Roman" w:cs="Times New Roman"/>
        </w:rPr>
      </w:pPr>
      <w:r>
        <w:rPr>
          <w:rFonts w:ascii="Times New Roman" w:hAnsi="Times New Roman" w:cs="Times New Roman"/>
        </w:rPr>
        <w:t>All students r</w:t>
      </w:r>
      <w:r w:rsidR="74D1F191" w:rsidRPr="34B190BC">
        <w:rPr>
          <w:rFonts w:ascii="Times New Roman" w:hAnsi="Times New Roman" w:cs="Times New Roman"/>
        </w:rPr>
        <w:t>eview Exhibit</w:t>
      </w:r>
      <w:r w:rsidR="004921B1">
        <w:rPr>
          <w:rFonts w:ascii="Times New Roman" w:hAnsi="Times New Roman" w:cs="Times New Roman"/>
        </w:rPr>
        <w:t>s</w:t>
      </w:r>
      <w:r w:rsidR="74D1F191" w:rsidRPr="34B190BC">
        <w:rPr>
          <w:rFonts w:ascii="Times New Roman" w:hAnsi="Times New Roman" w:cs="Times New Roman"/>
        </w:rPr>
        <w:t xml:space="preserve"> A</w:t>
      </w:r>
      <w:r w:rsidR="004921B1">
        <w:rPr>
          <w:rFonts w:ascii="Times New Roman" w:hAnsi="Times New Roman" w:cs="Times New Roman"/>
        </w:rPr>
        <w:t>-C</w:t>
      </w:r>
      <w:r w:rsidR="74D1F191" w:rsidRPr="34B190BC">
        <w:rPr>
          <w:rFonts w:ascii="Times New Roman" w:hAnsi="Times New Roman" w:cs="Times New Roman"/>
        </w:rPr>
        <w:t xml:space="preserve"> and a</w:t>
      </w:r>
      <w:r w:rsidR="79FB961F" w:rsidRPr="34B190BC">
        <w:rPr>
          <w:rFonts w:ascii="Times New Roman" w:hAnsi="Times New Roman" w:cs="Times New Roman"/>
        </w:rPr>
        <w:t xml:space="preserve">ssess </w:t>
      </w:r>
      <w:r>
        <w:rPr>
          <w:rFonts w:ascii="Times New Roman" w:hAnsi="Times New Roman" w:cs="Times New Roman"/>
        </w:rPr>
        <w:t xml:space="preserve">themselves </w:t>
      </w:r>
      <w:r w:rsidR="79FB961F" w:rsidRPr="34B190BC">
        <w:rPr>
          <w:rFonts w:ascii="Times New Roman" w:hAnsi="Times New Roman" w:cs="Times New Roman"/>
        </w:rPr>
        <w:t xml:space="preserve">with </w:t>
      </w:r>
      <w:r w:rsidR="709D0B27" w:rsidRPr="34B190BC">
        <w:rPr>
          <w:rFonts w:ascii="Times New Roman" w:hAnsi="Times New Roman" w:cs="Times New Roman"/>
        </w:rPr>
        <w:t xml:space="preserve">the </w:t>
      </w:r>
      <w:r w:rsidR="79FB961F" w:rsidRPr="34B190BC">
        <w:rPr>
          <w:rFonts w:ascii="Times New Roman" w:hAnsi="Times New Roman" w:cs="Times New Roman"/>
        </w:rPr>
        <w:t>civility self-reflection tool</w:t>
      </w:r>
      <w:r w:rsidR="004921B1">
        <w:rPr>
          <w:rFonts w:ascii="Times New Roman" w:hAnsi="Times New Roman" w:cs="Times New Roman"/>
        </w:rPr>
        <w:t xml:space="preserve"> and the reality check quiz.</w:t>
      </w:r>
    </w:p>
    <w:p w14:paraId="318F61AB" w14:textId="74A4560C" w:rsidR="3CCA3147" w:rsidRDefault="0062346B" w:rsidP="5135CD55">
      <w:pPr>
        <w:pStyle w:val="ListParagraph"/>
        <w:numPr>
          <w:ilvl w:val="0"/>
          <w:numId w:val="36"/>
        </w:numPr>
        <w:shd w:val="clear" w:color="auto" w:fill="FFFFFF" w:themeFill="background1"/>
        <w:spacing w:after="0"/>
        <w:rPr>
          <w:rFonts w:ascii="Times New Roman" w:eastAsia="Times New Roman" w:hAnsi="Times New Roman" w:cs="Times New Roman"/>
          <w:i/>
          <w:iCs/>
        </w:rPr>
      </w:pPr>
      <w:r>
        <w:rPr>
          <w:rFonts w:ascii="Times New Roman" w:hAnsi="Times New Roman" w:cs="Times New Roman"/>
        </w:rPr>
        <w:t xml:space="preserve">All students review </w:t>
      </w:r>
      <w:r w:rsidR="004921B1">
        <w:rPr>
          <w:rFonts w:ascii="Times New Roman" w:hAnsi="Times New Roman" w:cs="Times New Roman"/>
        </w:rPr>
        <w:t>E</w:t>
      </w:r>
      <w:r>
        <w:rPr>
          <w:rFonts w:ascii="Times New Roman" w:hAnsi="Times New Roman" w:cs="Times New Roman"/>
        </w:rPr>
        <w:t>x</w:t>
      </w:r>
      <w:r w:rsidR="3CCA3147" w:rsidRPr="5135CD55">
        <w:rPr>
          <w:rFonts w:ascii="Times New Roman" w:hAnsi="Times New Roman" w:cs="Times New Roman"/>
        </w:rPr>
        <w:t xml:space="preserve">hibits </w:t>
      </w:r>
      <w:r w:rsidR="004921B1">
        <w:rPr>
          <w:rFonts w:ascii="Times New Roman" w:hAnsi="Times New Roman" w:cs="Times New Roman"/>
        </w:rPr>
        <w:t>D</w:t>
      </w:r>
      <w:r w:rsidR="3CCA3147" w:rsidRPr="5135CD55">
        <w:rPr>
          <w:rFonts w:ascii="Times New Roman" w:hAnsi="Times New Roman" w:cs="Times New Roman"/>
        </w:rPr>
        <w:t>-</w:t>
      </w:r>
      <w:r w:rsidR="00B67681">
        <w:rPr>
          <w:rFonts w:ascii="Times New Roman" w:hAnsi="Times New Roman" w:cs="Times New Roman"/>
        </w:rPr>
        <w:t>F</w:t>
      </w:r>
      <w:r w:rsidR="15C7F296" w:rsidRPr="5135CD55">
        <w:rPr>
          <w:rFonts w:ascii="Times New Roman" w:hAnsi="Times New Roman" w:cs="Times New Roman"/>
        </w:rPr>
        <w:t xml:space="preserve">, which include summaries of </w:t>
      </w:r>
      <w:r w:rsidR="15C7F296" w:rsidRPr="5135CD55">
        <w:rPr>
          <w:rFonts w:ascii="Times New Roman" w:eastAsia="Times New Roman" w:hAnsi="Times New Roman" w:cs="Times New Roman"/>
          <w:i/>
          <w:iCs/>
          <w:color w:val="000000" w:themeColor="text1"/>
        </w:rPr>
        <w:t>Elonis v. U.S.,</w:t>
      </w:r>
      <w:r w:rsidR="15C7F296" w:rsidRPr="5135CD55">
        <w:rPr>
          <w:rFonts w:ascii="Times New Roman" w:eastAsia="Times New Roman" w:hAnsi="Times New Roman" w:cs="Times New Roman"/>
          <w:color w:val="000000" w:themeColor="text1"/>
        </w:rPr>
        <w:t xml:space="preserve"> </w:t>
      </w:r>
      <w:r w:rsidR="15C7F296" w:rsidRPr="5135CD55">
        <w:rPr>
          <w:rFonts w:ascii="Times New Roman" w:eastAsia="Times New Roman" w:hAnsi="Times New Roman" w:cs="Times New Roman"/>
        </w:rPr>
        <w:t xml:space="preserve">575 U.S. 723 (2015) and </w:t>
      </w:r>
      <w:r w:rsidR="15C7F296" w:rsidRPr="5135CD55">
        <w:rPr>
          <w:rFonts w:ascii="Times New Roman" w:eastAsia="Times New Roman" w:hAnsi="Times New Roman" w:cs="Times New Roman"/>
          <w:i/>
          <w:iCs/>
        </w:rPr>
        <w:t>Counterman v. Colorado</w:t>
      </w:r>
      <w:r w:rsidR="15C7F296" w:rsidRPr="5135CD55">
        <w:rPr>
          <w:rFonts w:ascii="Times New Roman" w:eastAsia="Times New Roman" w:hAnsi="Times New Roman" w:cs="Times New Roman"/>
        </w:rPr>
        <w:t>, 600 U.S. 66 (2023) as well as the fact scenario</w:t>
      </w:r>
    </w:p>
    <w:p w14:paraId="2488920F" w14:textId="5F85FBFD" w:rsidR="3CCA3147" w:rsidRDefault="0062346B" w:rsidP="5135CD55">
      <w:pPr>
        <w:pStyle w:val="ListParagraph"/>
        <w:numPr>
          <w:ilvl w:val="0"/>
          <w:numId w:val="36"/>
        </w:numPr>
        <w:shd w:val="clear" w:color="auto" w:fill="FFFFFF" w:themeFill="background1"/>
        <w:spacing w:after="0"/>
        <w:rPr>
          <w:rFonts w:ascii="Times New Roman" w:eastAsia="Times New Roman" w:hAnsi="Times New Roman" w:cs="Times New Roman"/>
        </w:rPr>
      </w:pPr>
      <w:r>
        <w:rPr>
          <w:rFonts w:ascii="Times New Roman" w:hAnsi="Times New Roman" w:cs="Times New Roman"/>
        </w:rPr>
        <w:t xml:space="preserve">Student </w:t>
      </w:r>
      <w:r w:rsidR="00B67681">
        <w:rPr>
          <w:rFonts w:ascii="Times New Roman" w:hAnsi="Times New Roman" w:cs="Times New Roman"/>
        </w:rPr>
        <w:t>A</w:t>
      </w:r>
      <w:r>
        <w:rPr>
          <w:rFonts w:ascii="Times New Roman" w:hAnsi="Times New Roman" w:cs="Times New Roman"/>
        </w:rPr>
        <w:t>ttorneys</w:t>
      </w:r>
      <w:r w:rsidR="00B67681">
        <w:rPr>
          <w:rFonts w:ascii="Times New Roman" w:hAnsi="Times New Roman" w:cs="Times New Roman"/>
        </w:rPr>
        <w:t xml:space="preserve"> also review the </w:t>
      </w:r>
      <w:r w:rsidR="003D434C">
        <w:rPr>
          <w:rFonts w:ascii="Times New Roman" w:hAnsi="Times New Roman" w:cs="Times New Roman"/>
        </w:rPr>
        <w:t>Exhibits H-I and</w:t>
      </w:r>
      <w:r>
        <w:rPr>
          <w:rFonts w:ascii="Times New Roman" w:hAnsi="Times New Roman" w:cs="Times New Roman"/>
        </w:rPr>
        <w:t xml:space="preserve"> r</w:t>
      </w:r>
      <w:r w:rsidR="3CCA3147" w:rsidRPr="5135CD55">
        <w:rPr>
          <w:rFonts w:ascii="Times New Roman" w:hAnsi="Times New Roman" w:cs="Times New Roman"/>
        </w:rPr>
        <w:t xml:space="preserve">ead the majority opinions in </w:t>
      </w:r>
      <w:r w:rsidR="08FAC5CE" w:rsidRPr="5135CD55">
        <w:rPr>
          <w:rFonts w:ascii="Times New Roman" w:eastAsia="Times New Roman" w:hAnsi="Times New Roman" w:cs="Times New Roman"/>
          <w:i/>
          <w:iCs/>
          <w:color w:val="000000" w:themeColor="text1"/>
        </w:rPr>
        <w:t>Elonis v. U.S.,</w:t>
      </w:r>
      <w:r w:rsidR="08FAC5CE" w:rsidRPr="5135CD55">
        <w:rPr>
          <w:rFonts w:ascii="Times New Roman" w:eastAsia="Times New Roman" w:hAnsi="Times New Roman" w:cs="Times New Roman"/>
          <w:color w:val="000000" w:themeColor="text1"/>
        </w:rPr>
        <w:t xml:space="preserve"> </w:t>
      </w:r>
      <w:r w:rsidR="08FAC5CE" w:rsidRPr="5135CD55">
        <w:rPr>
          <w:rFonts w:ascii="Times New Roman" w:eastAsia="Times New Roman" w:hAnsi="Times New Roman" w:cs="Times New Roman"/>
        </w:rPr>
        <w:t xml:space="preserve">575 U.S. 723 (2015) and </w:t>
      </w:r>
      <w:r w:rsidR="08FAC5CE" w:rsidRPr="5135CD55">
        <w:rPr>
          <w:rFonts w:ascii="Times New Roman" w:eastAsia="Times New Roman" w:hAnsi="Times New Roman" w:cs="Times New Roman"/>
          <w:i/>
          <w:iCs/>
        </w:rPr>
        <w:t>Counterman v. Colorado</w:t>
      </w:r>
      <w:r w:rsidR="08FAC5CE" w:rsidRPr="5135CD55">
        <w:rPr>
          <w:rFonts w:ascii="Times New Roman" w:eastAsia="Times New Roman" w:hAnsi="Times New Roman" w:cs="Times New Roman"/>
        </w:rPr>
        <w:t>, 600 U.S. 66 (2023</w:t>
      </w:r>
      <w:r w:rsidR="17F0EDD6" w:rsidRPr="5135CD55">
        <w:rPr>
          <w:rFonts w:ascii="Times New Roman" w:eastAsia="Times New Roman" w:hAnsi="Times New Roman" w:cs="Times New Roman"/>
        </w:rPr>
        <w:t>)</w:t>
      </w:r>
    </w:p>
    <w:p w14:paraId="14ED35F5" w14:textId="749FE25F" w:rsidR="5135CD55" w:rsidRDefault="5135CD55" w:rsidP="5135CD55">
      <w:pPr>
        <w:shd w:val="clear" w:color="auto" w:fill="FFFFFF" w:themeFill="background1"/>
        <w:spacing w:after="0"/>
        <w:rPr>
          <w:rFonts w:ascii="Times New Roman" w:hAnsi="Times New Roman" w:cs="Times New Roman"/>
          <w:b/>
          <w:bCs/>
        </w:rPr>
      </w:pPr>
    </w:p>
    <w:p w14:paraId="2284993E" w14:textId="77777777" w:rsidR="00EC2914" w:rsidRDefault="00EC2914" w:rsidP="00EC2914">
      <w:pPr>
        <w:shd w:val="clear" w:color="auto" w:fill="FFFFFF" w:themeFill="background1"/>
        <w:spacing w:after="0"/>
        <w:rPr>
          <w:rFonts w:ascii="Times New Roman" w:hAnsi="Times New Roman" w:cs="Times New Roman"/>
          <w:b/>
        </w:rPr>
      </w:pPr>
      <w:r>
        <w:rPr>
          <w:rFonts w:ascii="Times New Roman" w:hAnsi="Times New Roman" w:cs="Times New Roman"/>
          <w:b/>
        </w:rPr>
        <w:t>Other Participants:</w:t>
      </w:r>
    </w:p>
    <w:p w14:paraId="53F7AF79" w14:textId="5C8E0848" w:rsidR="00EC2914" w:rsidRDefault="00194341" w:rsidP="43001DA3">
      <w:pPr>
        <w:pStyle w:val="ListParagraph"/>
        <w:numPr>
          <w:ilvl w:val="0"/>
          <w:numId w:val="26"/>
        </w:numPr>
        <w:shd w:val="clear" w:color="auto" w:fill="FFFFFF" w:themeFill="background1"/>
        <w:spacing w:after="0"/>
        <w:rPr>
          <w:rFonts w:ascii="Times New Roman" w:hAnsi="Times New Roman" w:cs="Times New Roman"/>
        </w:rPr>
      </w:pPr>
      <w:r>
        <w:rPr>
          <w:rFonts w:ascii="Times New Roman" w:hAnsi="Times New Roman" w:cs="Times New Roman"/>
        </w:rPr>
        <w:t xml:space="preserve">One </w:t>
      </w:r>
      <w:r w:rsidR="00EC2914" w:rsidRPr="34B190BC">
        <w:rPr>
          <w:rFonts w:ascii="Times New Roman" w:hAnsi="Times New Roman" w:cs="Times New Roman"/>
        </w:rPr>
        <w:t>Facilitator</w:t>
      </w:r>
      <w:r>
        <w:rPr>
          <w:rFonts w:ascii="Times New Roman" w:hAnsi="Times New Roman" w:cs="Times New Roman"/>
        </w:rPr>
        <w:t xml:space="preserve"> – The facilitator guides the jury deliberations.</w:t>
      </w:r>
    </w:p>
    <w:p w14:paraId="4C2D4764" w14:textId="7FE1E740" w:rsidR="00681C76" w:rsidRPr="00103C1F" w:rsidRDefault="00194341" w:rsidP="43001DA3">
      <w:pPr>
        <w:pStyle w:val="ListParagraph"/>
        <w:numPr>
          <w:ilvl w:val="0"/>
          <w:numId w:val="26"/>
        </w:numPr>
        <w:shd w:val="clear" w:color="auto" w:fill="FFFFFF" w:themeFill="background1"/>
        <w:spacing w:after="0"/>
        <w:rPr>
          <w:rFonts w:ascii="Times New Roman" w:hAnsi="Times New Roman" w:cs="Times New Roman"/>
        </w:rPr>
      </w:pPr>
      <w:r>
        <w:rPr>
          <w:rFonts w:ascii="Times New Roman" w:hAnsi="Times New Roman" w:cs="Times New Roman"/>
        </w:rPr>
        <w:t xml:space="preserve">One Presiding </w:t>
      </w:r>
      <w:r w:rsidR="0062346B">
        <w:rPr>
          <w:rFonts w:ascii="Times New Roman" w:hAnsi="Times New Roman" w:cs="Times New Roman"/>
        </w:rPr>
        <w:t>Judge</w:t>
      </w:r>
    </w:p>
    <w:p w14:paraId="0C1C098A" w14:textId="12893CCC" w:rsidR="00681C76" w:rsidRPr="00C77C59" w:rsidRDefault="00C77C59" w:rsidP="00C77C59">
      <w:pPr>
        <w:pStyle w:val="ListParagraph"/>
        <w:numPr>
          <w:ilvl w:val="0"/>
          <w:numId w:val="26"/>
        </w:numPr>
        <w:spacing w:after="0"/>
        <w:rPr>
          <w:rFonts w:ascii="Times New Roman" w:hAnsi="Times New Roman" w:cs="Times New Roman"/>
        </w:rPr>
      </w:pPr>
      <w:r w:rsidRPr="00C77C59">
        <w:rPr>
          <w:rFonts w:ascii="Times New Roman" w:hAnsi="Times New Roman" w:cs="Times New Roman"/>
        </w:rPr>
        <w:t xml:space="preserve">Six Attorney Volunteers: Two attorney coaches work with each law school attorney team.  1) Two </w:t>
      </w:r>
      <w:proofErr w:type="gramStart"/>
      <w:r w:rsidRPr="00C77C59">
        <w:rPr>
          <w:rFonts w:ascii="Times New Roman" w:hAnsi="Times New Roman" w:cs="Times New Roman"/>
        </w:rPr>
        <w:t>work</w:t>
      </w:r>
      <w:proofErr w:type="gramEnd"/>
      <w:r w:rsidRPr="00C77C59">
        <w:rPr>
          <w:rFonts w:ascii="Times New Roman" w:hAnsi="Times New Roman" w:cs="Times New Roman"/>
        </w:rPr>
        <w:t xml:space="preserve"> with the team representing Andy Jackson; 2) and two work with the team representing Sarah Somers and Sam Bennett. Two attorney volunteers prepare the law school jurors for the activity. </w:t>
      </w:r>
    </w:p>
    <w:p w14:paraId="4B4E5C87" w14:textId="4E3EF685" w:rsidR="00EC2914" w:rsidRPr="00047E80" w:rsidRDefault="00EC2914" w:rsidP="00EC2914">
      <w:pPr>
        <w:shd w:val="clear" w:color="auto" w:fill="FFFFFF" w:themeFill="background1"/>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885"/>
        <w:gridCol w:w="2520"/>
        <w:gridCol w:w="4945"/>
      </w:tblGrid>
      <w:tr w:rsidR="00EC2914" w14:paraId="33FCE2B6" w14:textId="77777777" w:rsidTr="34B190BC">
        <w:tc>
          <w:tcPr>
            <w:tcW w:w="1885" w:type="dxa"/>
          </w:tcPr>
          <w:p w14:paraId="18407DD0" w14:textId="77777777" w:rsidR="00EC2914" w:rsidRPr="00344396" w:rsidRDefault="00EC2914" w:rsidP="38769020">
            <w:pPr>
              <w:keepNext/>
              <w:widowControl w:val="0"/>
              <w:spacing w:after="0"/>
              <w:rPr>
                <w:rFonts w:ascii="Times New Roman" w:hAnsi="Times New Roman" w:cs="Times New Roman"/>
                <w:b/>
                <w:bCs/>
                <w:u w:val="single"/>
              </w:rPr>
            </w:pPr>
            <w:r w:rsidRPr="38769020">
              <w:rPr>
                <w:rFonts w:ascii="Times New Roman" w:hAnsi="Times New Roman" w:cs="Times New Roman"/>
                <w:b/>
                <w:bCs/>
                <w:u w:val="single"/>
              </w:rPr>
              <w:lastRenderedPageBreak/>
              <w:t>Time</w:t>
            </w:r>
          </w:p>
        </w:tc>
        <w:tc>
          <w:tcPr>
            <w:tcW w:w="2520" w:type="dxa"/>
          </w:tcPr>
          <w:p w14:paraId="7D276375" w14:textId="77777777" w:rsidR="00EC2914" w:rsidRPr="00344396" w:rsidRDefault="00EC2914" w:rsidP="2AEF6832">
            <w:pPr>
              <w:keepNext/>
              <w:widowControl w:val="0"/>
              <w:spacing w:after="0"/>
              <w:rPr>
                <w:rFonts w:ascii="Times New Roman" w:hAnsi="Times New Roman" w:cs="Times New Roman"/>
                <w:b/>
                <w:u w:val="single"/>
              </w:rPr>
            </w:pPr>
            <w:r w:rsidRPr="00344396">
              <w:rPr>
                <w:rFonts w:ascii="Times New Roman" w:hAnsi="Times New Roman" w:cs="Times New Roman"/>
                <w:b/>
                <w:u w:val="single"/>
              </w:rPr>
              <w:t>Room Assignments</w:t>
            </w:r>
          </w:p>
        </w:tc>
        <w:tc>
          <w:tcPr>
            <w:tcW w:w="4945" w:type="dxa"/>
          </w:tcPr>
          <w:p w14:paraId="6B1F89F8" w14:textId="77777777" w:rsidR="00EC2914" w:rsidRPr="00344396" w:rsidRDefault="00EC2914" w:rsidP="38769020">
            <w:pPr>
              <w:keepNext/>
              <w:widowControl w:val="0"/>
              <w:spacing w:after="0"/>
              <w:rPr>
                <w:rFonts w:ascii="Times New Roman" w:hAnsi="Times New Roman" w:cs="Times New Roman"/>
                <w:b/>
                <w:bCs/>
                <w:u w:val="single"/>
              </w:rPr>
            </w:pPr>
            <w:r w:rsidRPr="38769020">
              <w:rPr>
                <w:rFonts w:ascii="Times New Roman" w:hAnsi="Times New Roman" w:cs="Times New Roman"/>
                <w:b/>
                <w:bCs/>
                <w:u w:val="single"/>
              </w:rPr>
              <w:t>Activity</w:t>
            </w:r>
          </w:p>
        </w:tc>
      </w:tr>
      <w:tr w:rsidR="00EC2914" w14:paraId="46B3A87A" w14:textId="77777777" w:rsidTr="34B190BC">
        <w:tc>
          <w:tcPr>
            <w:tcW w:w="1885" w:type="dxa"/>
          </w:tcPr>
          <w:p w14:paraId="07921E16" w14:textId="0ED8838D" w:rsidR="00EC2914" w:rsidRDefault="00EC2914" w:rsidP="2AEF6832">
            <w:pPr>
              <w:keepNext/>
              <w:widowControl w:val="0"/>
              <w:spacing w:after="0"/>
              <w:rPr>
                <w:rFonts w:ascii="Times New Roman" w:hAnsi="Times New Roman" w:cs="Times New Roman"/>
                <w:b/>
              </w:rPr>
            </w:pPr>
            <w:r>
              <w:rPr>
                <w:rFonts w:ascii="Times New Roman" w:hAnsi="Times New Roman" w:cs="Times New Roman"/>
                <w:b/>
              </w:rPr>
              <w:t>9:</w:t>
            </w:r>
            <w:r w:rsidR="00B3105F">
              <w:rPr>
                <w:rFonts w:ascii="Times New Roman" w:hAnsi="Times New Roman" w:cs="Times New Roman"/>
                <w:b/>
              </w:rPr>
              <w:t>00–9</w:t>
            </w:r>
            <w:r>
              <w:rPr>
                <w:rFonts w:ascii="Times New Roman" w:hAnsi="Times New Roman" w:cs="Times New Roman"/>
                <w:b/>
              </w:rPr>
              <w:t>:</w:t>
            </w:r>
            <w:r w:rsidR="00B3105F">
              <w:rPr>
                <w:rFonts w:ascii="Times New Roman" w:hAnsi="Times New Roman" w:cs="Times New Roman"/>
                <w:b/>
              </w:rPr>
              <w:t>35</w:t>
            </w:r>
            <w:r>
              <w:rPr>
                <w:rFonts w:ascii="Times New Roman" w:hAnsi="Times New Roman" w:cs="Times New Roman"/>
                <w:b/>
              </w:rPr>
              <w:t xml:space="preserve"> a.m.</w:t>
            </w:r>
          </w:p>
          <w:p w14:paraId="74979C87" w14:textId="233B628F" w:rsidR="00EC2914" w:rsidRDefault="00EC2914" w:rsidP="2AEF6832">
            <w:pPr>
              <w:keepNext/>
              <w:widowControl w:val="0"/>
              <w:spacing w:after="0"/>
              <w:rPr>
                <w:rFonts w:ascii="Times New Roman" w:hAnsi="Times New Roman" w:cs="Times New Roman"/>
                <w:bCs/>
                <w:i/>
                <w:iCs/>
              </w:rPr>
            </w:pPr>
            <w:r>
              <w:rPr>
                <w:rFonts w:ascii="Times New Roman" w:hAnsi="Times New Roman" w:cs="Times New Roman"/>
                <w:bCs/>
                <w:i/>
                <w:iCs/>
              </w:rPr>
              <w:t>(</w:t>
            </w:r>
            <w:r w:rsidR="00B3105F">
              <w:rPr>
                <w:rFonts w:ascii="Times New Roman" w:hAnsi="Times New Roman" w:cs="Times New Roman"/>
                <w:bCs/>
                <w:i/>
                <w:iCs/>
              </w:rPr>
              <w:t>35</w:t>
            </w:r>
            <w:r>
              <w:rPr>
                <w:rFonts w:ascii="Times New Roman" w:hAnsi="Times New Roman" w:cs="Times New Roman"/>
                <w:bCs/>
                <w:i/>
                <w:iCs/>
              </w:rPr>
              <w:t xml:space="preserve"> minutes)</w:t>
            </w:r>
          </w:p>
          <w:p w14:paraId="48DF8587" w14:textId="1DE419A8" w:rsidR="00FE5A14" w:rsidRDefault="00FE5A14" w:rsidP="2AEF6832">
            <w:pPr>
              <w:keepNext/>
              <w:widowControl w:val="0"/>
              <w:spacing w:after="0"/>
              <w:rPr>
                <w:rFonts w:ascii="Times New Roman" w:hAnsi="Times New Roman" w:cs="Times New Roman"/>
                <w:bCs/>
                <w:i/>
                <w:iCs/>
              </w:rPr>
            </w:pPr>
          </w:p>
          <w:p w14:paraId="34F2AF4A" w14:textId="100F54E0" w:rsidR="007B2E71" w:rsidRDefault="007B2E71" w:rsidP="2AEF6832">
            <w:pPr>
              <w:keepNext/>
              <w:widowControl w:val="0"/>
              <w:spacing w:after="0"/>
              <w:rPr>
                <w:rFonts w:ascii="Times New Roman" w:hAnsi="Times New Roman" w:cs="Times New Roman"/>
                <w:bCs/>
                <w:i/>
                <w:iCs/>
              </w:rPr>
            </w:pPr>
            <w:r>
              <w:rPr>
                <w:rFonts w:ascii="Times New Roman" w:hAnsi="Times New Roman" w:cs="Times New Roman"/>
                <w:bCs/>
                <w:i/>
                <w:iCs/>
              </w:rPr>
              <w:t>Move Rooms:</w:t>
            </w:r>
          </w:p>
          <w:p w14:paraId="69C62B8F" w14:textId="3B659DD1" w:rsidR="007B2E71" w:rsidRDefault="00B3105F" w:rsidP="2AEF6832">
            <w:pPr>
              <w:keepNext/>
              <w:widowControl w:val="0"/>
              <w:spacing w:after="0"/>
              <w:rPr>
                <w:rFonts w:ascii="Times New Roman" w:hAnsi="Times New Roman" w:cs="Times New Roman"/>
                <w:b/>
              </w:rPr>
            </w:pPr>
            <w:r>
              <w:rPr>
                <w:rFonts w:ascii="Times New Roman" w:hAnsi="Times New Roman" w:cs="Times New Roman"/>
                <w:b/>
              </w:rPr>
              <w:t>9</w:t>
            </w:r>
            <w:r w:rsidR="007B2E71">
              <w:rPr>
                <w:rFonts w:ascii="Times New Roman" w:hAnsi="Times New Roman" w:cs="Times New Roman"/>
                <w:b/>
              </w:rPr>
              <w:t>:</w:t>
            </w:r>
            <w:r>
              <w:rPr>
                <w:rFonts w:ascii="Times New Roman" w:hAnsi="Times New Roman" w:cs="Times New Roman"/>
                <w:b/>
              </w:rPr>
              <w:t>35–9:40 a.m.</w:t>
            </w:r>
          </w:p>
          <w:p w14:paraId="4209E23B" w14:textId="3E1398E7" w:rsidR="007B2E71" w:rsidRDefault="007B2E71" w:rsidP="2AEF6832">
            <w:pPr>
              <w:keepNext/>
              <w:widowControl w:val="0"/>
              <w:spacing w:after="0"/>
              <w:rPr>
                <w:rFonts w:ascii="Times New Roman" w:hAnsi="Times New Roman" w:cs="Times New Roman"/>
                <w:bCs/>
                <w:i/>
                <w:iCs/>
              </w:rPr>
            </w:pPr>
            <w:r>
              <w:rPr>
                <w:rFonts w:ascii="Times New Roman" w:hAnsi="Times New Roman" w:cs="Times New Roman"/>
                <w:bCs/>
                <w:i/>
                <w:iCs/>
              </w:rPr>
              <w:t>(5 minutes)</w:t>
            </w:r>
          </w:p>
          <w:p w14:paraId="7D9D2024" w14:textId="33FE7889" w:rsidR="007B2E71" w:rsidRDefault="007B2E71" w:rsidP="2AEF6832">
            <w:pPr>
              <w:keepNext/>
              <w:widowControl w:val="0"/>
              <w:spacing w:after="0"/>
              <w:rPr>
                <w:rFonts w:ascii="Times New Roman" w:hAnsi="Times New Roman" w:cs="Times New Roman"/>
                <w:b/>
              </w:rPr>
            </w:pPr>
          </w:p>
          <w:p w14:paraId="0B98EDCA" w14:textId="1C141111" w:rsidR="00FE5A14" w:rsidRPr="00344396" w:rsidRDefault="00FE5A14" w:rsidP="2AEF6832">
            <w:pPr>
              <w:keepNext/>
              <w:widowControl w:val="0"/>
              <w:spacing w:after="0"/>
              <w:rPr>
                <w:rFonts w:ascii="Times New Roman" w:hAnsi="Times New Roman" w:cs="Times New Roman"/>
                <w:bCs/>
                <w:i/>
                <w:iCs/>
              </w:rPr>
            </w:pPr>
          </w:p>
        </w:tc>
        <w:tc>
          <w:tcPr>
            <w:tcW w:w="2520" w:type="dxa"/>
          </w:tcPr>
          <w:p w14:paraId="04E70FEA" w14:textId="44643B22" w:rsidR="00EC2914" w:rsidRPr="00F62021" w:rsidRDefault="0062346B" w:rsidP="2AEF6832">
            <w:pPr>
              <w:keepNext/>
              <w:widowControl w:val="0"/>
              <w:spacing w:after="0"/>
              <w:rPr>
                <w:rFonts w:ascii="Times New Roman" w:hAnsi="Times New Roman" w:cs="Times New Roman"/>
                <w:bCs/>
              </w:rPr>
            </w:pPr>
            <w:r>
              <w:rPr>
                <w:rFonts w:ascii="Times New Roman" w:hAnsi="Times New Roman" w:cs="Times New Roman"/>
                <w:bCs/>
              </w:rPr>
              <w:t>Main Room</w:t>
            </w:r>
          </w:p>
          <w:p w14:paraId="2F5A39F5" w14:textId="543D69E2" w:rsidR="00EC2914" w:rsidRPr="00AF4830" w:rsidRDefault="00EC2914" w:rsidP="2AEF6832">
            <w:pPr>
              <w:keepNext/>
              <w:widowControl w:val="0"/>
              <w:spacing w:after="0"/>
              <w:rPr>
                <w:rFonts w:ascii="Times New Roman" w:hAnsi="Times New Roman" w:cs="Times New Roman"/>
                <w:b/>
              </w:rPr>
            </w:pPr>
          </w:p>
        </w:tc>
        <w:tc>
          <w:tcPr>
            <w:tcW w:w="4945" w:type="dxa"/>
          </w:tcPr>
          <w:p w14:paraId="336E3D74" w14:textId="5313D778" w:rsidR="00EC2914" w:rsidRPr="009B6CCD" w:rsidRDefault="00EC2914" w:rsidP="2AEF6832">
            <w:pPr>
              <w:keepNext/>
              <w:widowControl w:val="0"/>
              <w:spacing w:after="0"/>
              <w:rPr>
                <w:rFonts w:ascii="Times New Roman" w:hAnsi="Times New Roman" w:cs="Times New Roman"/>
                <w:bCs/>
                <w:i/>
                <w:iCs/>
              </w:rPr>
            </w:pPr>
            <w:r>
              <w:rPr>
                <w:rFonts w:ascii="Times New Roman" w:hAnsi="Times New Roman" w:cs="Times New Roman"/>
                <w:b/>
              </w:rPr>
              <w:t>The Judge Welcomes Everyone, Explains the Program</w:t>
            </w:r>
            <w:r w:rsidR="3CB33AA9" w:rsidRPr="5135CD55">
              <w:rPr>
                <w:rFonts w:ascii="Times New Roman" w:hAnsi="Times New Roman" w:cs="Times New Roman"/>
                <w:b/>
                <w:bCs/>
              </w:rPr>
              <w:t xml:space="preserve"> and </w:t>
            </w:r>
            <w:r w:rsidR="44C1BDA4" w:rsidRPr="5135CD55">
              <w:rPr>
                <w:rFonts w:ascii="Times New Roman" w:hAnsi="Times New Roman" w:cs="Times New Roman"/>
                <w:b/>
                <w:bCs/>
              </w:rPr>
              <w:t>Students’ Roles</w:t>
            </w:r>
            <w:r w:rsidR="55984694" w:rsidRPr="5135CD55">
              <w:rPr>
                <w:rFonts w:ascii="Times New Roman" w:hAnsi="Times New Roman" w:cs="Times New Roman"/>
                <w:b/>
                <w:bCs/>
              </w:rPr>
              <w:t xml:space="preserve">; </w:t>
            </w:r>
            <w:r w:rsidR="3E20AFC4" w:rsidRPr="5135CD55">
              <w:rPr>
                <w:rFonts w:ascii="Times New Roman" w:hAnsi="Times New Roman" w:cs="Times New Roman"/>
                <w:b/>
                <w:bCs/>
              </w:rPr>
              <w:t>Volunteer</w:t>
            </w:r>
            <w:r>
              <w:rPr>
                <w:rFonts w:ascii="Times New Roman" w:hAnsi="Times New Roman" w:cs="Times New Roman"/>
                <w:b/>
              </w:rPr>
              <w:t xml:space="preserve"> Introductions</w:t>
            </w:r>
            <w:r w:rsidR="3E20AFC4" w:rsidRPr="5135CD55">
              <w:rPr>
                <w:rFonts w:ascii="Times New Roman" w:hAnsi="Times New Roman" w:cs="Times New Roman"/>
                <w:b/>
                <w:bCs/>
              </w:rPr>
              <w:t xml:space="preserve">; Judge Explains </w:t>
            </w:r>
            <w:r w:rsidR="5291F076" w:rsidRPr="5135CD55">
              <w:rPr>
                <w:rFonts w:ascii="Times New Roman" w:hAnsi="Times New Roman" w:cs="Times New Roman"/>
                <w:b/>
                <w:bCs/>
              </w:rPr>
              <w:t>Importan</w:t>
            </w:r>
            <w:r w:rsidR="77577956" w:rsidRPr="5135CD55">
              <w:rPr>
                <w:rFonts w:ascii="Times New Roman" w:hAnsi="Times New Roman" w:cs="Times New Roman"/>
                <w:b/>
                <w:bCs/>
              </w:rPr>
              <w:t>ce of Civility</w:t>
            </w:r>
            <w:r w:rsidR="55984694" w:rsidRPr="5135CD55">
              <w:rPr>
                <w:rFonts w:ascii="Times New Roman" w:hAnsi="Times New Roman" w:cs="Times New Roman"/>
                <w:b/>
                <w:bCs/>
              </w:rPr>
              <w:t>.</w:t>
            </w:r>
            <w:r w:rsidR="7462B02F" w:rsidRPr="5135CD55">
              <w:rPr>
                <w:rFonts w:ascii="Times New Roman" w:hAnsi="Times New Roman" w:cs="Times New Roman"/>
                <w:b/>
                <w:bCs/>
              </w:rPr>
              <w:t xml:space="preserve"> </w:t>
            </w:r>
            <w:r w:rsidR="7462B02F" w:rsidRPr="5135CD55">
              <w:rPr>
                <w:rFonts w:ascii="Times New Roman" w:hAnsi="Times New Roman" w:cs="Times New Roman"/>
                <w:i/>
                <w:iCs/>
              </w:rPr>
              <w:t>(~</w:t>
            </w:r>
            <w:r w:rsidR="52480E57" w:rsidRPr="5135CD55">
              <w:rPr>
                <w:rFonts w:ascii="Times New Roman" w:hAnsi="Times New Roman" w:cs="Times New Roman"/>
                <w:i/>
                <w:iCs/>
              </w:rPr>
              <w:t xml:space="preserve"> </w:t>
            </w:r>
            <w:r w:rsidR="00B3105F">
              <w:rPr>
                <w:rFonts w:ascii="Times New Roman" w:hAnsi="Times New Roman" w:cs="Times New Roman"/>
                <w:i/>
                <w:iCs/>
              </w:rPr>
              <w:t>12</w:t>
            </w:r>
            <w:r w:rsidR="00997C12">
              <w:rPr>
                <w:rFonts w:ascii="Times New Roman" w:hAnsi="Times New Roman" w:cs="Times New Roman"/>
                <w:bCs/>
                <w:i/>
                <w:iCs/>
              </w:rPr>
              <w:t xml:space="preserve"> minutes</w:t>
            </w:r>
            <w:r w:rsidR="00F66CA1">
              <w:rPr>
                <w:rFonts w:ascii="Times New Roman" w:hAnsi="Times New Roman" w:cs="Times New Roman"/>
                <w:bCs/>
                <w:i/>
                <w:iCs/>
              </w:rPr>
              <w:t>)</w:t>
            </w:r>
          </w:p>
          <w:p w14:paraId="5101C9A9" w14:textId="2DAA7569" w:rsidR="17284814" w:rsidRDefault="17284814" w:rsidP="2AEF6832">
            <w:pPr>
              <w:keepNext/>
              <w:widowControl w:val="0"/>
              <w:spacing w:after="0"/>
              <w:rPr>
                <w:rFonts w:ascii="Times New Roman" w:hAnsi="Times New Roman" w:cs="Times New Roman"/>
                <w:b/>
                <w:bCs/>
              </w:rPr>
            </w:pPr>
          </w:p>
          <w:p w14:paraId="365387B7" w14:textId="2D2A7510" w:rsidR="00EC2914" w:rsidRDefault="00EC2914" w:rsidP="2AEF6832">
            <w:pPr>
              <w:keepNext/>
              <w:widowControl w:val="0"/>
              <w:spacing w:after="0"/>
              <w:rPr>
                <w:rFonts w:ascii="Times New Roman" w:hAnsi="Times New Roman" w:cs="Times New Roman"/>
                <w:b/>
              </w:rPr>
            </w:pPr>
            <w:r>
              <w:rPr>
                <w:rFonts w:ascii="Times New Roman" w:hAnsi="Times New Roman" w:cs="Times New Roman"/>
                <w:b/>
              </w:rPr>
              <w:t xml:space="preserve">Activity: Setting Civil Discourse Ground Rules </w:t>
            </w:r>
            <w:r w:rsidR="00F47B8A" w:rsidRPr="17284814">
              <w:rPr>
                <w:rFonts w:ascii="Times New Roman" w:hAnsi="Times New Roman" w:cs="Times New Roman"/>
                <w:b/>
                <w:bCs/>
              </w:rPr>
              <w:t>[Exhibit</w:t>
            </w:r>
            <w:r w:rsidR="00145E74">
              <w:rPr>
                <w:rFonts w:ascii="Times New Roman" w:hAnsi="Times New Roman" w:cs="Times New Roman"/>
                <w:b/>
                <w:bCs/>
              </w:rPr>
              <w:t>s</w:t>
            </w:r>
            <w:r w:rsidR="00E94C0B">
              <w:rPr>
                <w:rFonts w:ascii="Times New Roman" w:hAnsi="Times New Roman" w:cs="Times New Roman"/>
                <w:b/>
                <w:bCs/>
              </w:rPr>
              <w:t xml:space="preserve"> </w:t>
            </w:r>
            <w:r w:rsidR="00F47B8A" w:rsidRPr="17284814">
              <w:rPr>
                <w:rFonts w:ascii="Times New Roman" w:hAnsi="Times New Roman" w:cs="Times New Roman"/>
                <w:b/>
                <w:bCs/>
              </w:rPr>
              <w:t>A</w:t>
            </w:r>
            <w:r w:rsidR="00145E74">
              <w:rPr>
                <w:rFonts w:ascii="Times New Roman" w:hAnsi="Times New Roman" w:cs="Times New Roman"/>
                <w:b/>
                <w:bCs/>
              </w:rPr>
              <w:t xml:space="preserve"> and C</w:t>
            </w:r>
            <w:r w:rsidR="00F47B8A" w:rsidRPr="17284814">
              <w:rPr>
                <w:rFonts w:ascii="Times New Roman" w:hAnsi="Times New Roman" w:cs="Times New Roman"/>
                <w:b/>
                <w:bCs/>
              </w:rPr>
              <w:t>]</w:t>
            </w:r>
          </w:p>
          <w:p w14:paraId="3D8A421C" w14:textId="0E51F2EB" w:rsidR="00EC2914" w:rsidRPr="00F66CA1" w:rsidRDefault="00EC2914" w:rsidP="2AEF6832">
            <w:pPr>
              <w:keepNext/>
              <w:widowControl w:val="0"/>
              <w:spacing w:after="0"/>
              <w:rPr>
                <w:rFonts w:ascii="Times New Roman" w:hAnsi="Times New Roman" w:cs="Times New Roman"/>
                <w:bCs/>
                <w:i/>
                <w:iCs/>
              </w:rPr>
            </w:pPr>
            <w:r w:rsidRPr="17284814">
              <w:rPr>
                <w:rFonts w:ascii="Times New Roman" w:hAnsi="Times New Roman" w:cs="Times New Roman"/>
              </w:rPr>
              <w:t xml:space="preserve">Facilitators </w:t>
            </w:r>
            <w:r w:rsidR="003B5306" w:rsidRPr="17284814">
              <w:rPr>
                <w:rFonts w:ascii="Times New Roman" w:hAnsi="Times New Roman" w:cs="Times New Roman"/>
              </w:rPr>
              <w:t>lead discussion on civility</w:t>
            </w:r>
            <w:r w:rsidR="00F47B8A" w:rsidRPr="17284814">
              <w:rPr>
                <w:rFonts w:ascii="Times New Roman" w:hAnsi="Times New Roman" w:cs="Times New Roman"/>
              </w:rPr>
              <w:t xml:space="preserve"> self-reflection</w:t>
            </w:r>
            <w:r w:rsidR="00B3105F">
              <w:rPr>
                <w:rFonts w:ascii="Times New Roman" w:hAnsi="Times New Roman" w:cs="Times New Roman"/>
              </w:rPr>
              <w:t xml:space="preserve">, </w:t>
            </w:r>
            <w:r w:rsidR="00F47B8A" w:rsidRPr="17284814">
              <w:rPr>
                <w:rFonts w:ascii="Times New Roman" w:hAnsi="Times New Roman" w:cs="Times New Roman"/>
              </w:rPr>
              <w:t>ground rules</w:t>
            </w:r>
            <w:r w:rsidR="00B3105F">
              <w:rPr>
                <w:rFonts w:ascii="Times New Roman" w:hAnsi="Times New Roman" w:cs="Times New Roman"/>
              </w:rPr>
              <w:t>, and the reality check quiz</w:t>
            </w:r>
            <w:r w:rsidRPr="17284814">
              <w:rPr>
                <w:rFonts w:ascii="Times New Roman" w:hAnsi="Times New Roman" w:cs="Times New Roman"/>
              </w:rPr>
              <w:t>.</w:t>
            </w:r>
            <w:r w:rsidR="00F66CA1" w:rsidRPr="17284814">
              <w:rPr>
                <w:rFonts w:ascii="Times New Roman" w:hAnsi="Times New Roman" w:cs="Times New Roman"/>
              </w:rPr>
              <w:t xml:space="preserve"> </w:t>
            </w:r>
            <w:r w:rsidR="007565DA" w:rsidRPr="17284814">
              <w:rPr>
                <w:rFonts w:ascii="Times New Roman" w:hAnsi="Times New Roman" w:cs="Times New Roman"/>
                <w:i/>
                <w:iCs/>
              </w:rPr>
              <w:t>(~</w:t>
            </w:r>
            <w:r w:rsidR="003345DF" w:rsidRPr="17284814">
              <w:rPr>
                <w:rFonts w:ascii="Times New Roman" w:hAnsi="Times New Roman" w:cs="Times New Roman"/>
                <w:i/>
                <w:iCs/>
              </w:rPr>
              <w:t xml:space="preserve"> </w:t>
            </w:r>
            <w:r w:rsidR="00B3105F">
              <w:rPr>
                <w:rFonts w:ascii="Times New Roman" w:hAnsi="Times New Roman" w:cs="Times New Roman"/>
                <w:i/>
                <w:iCs/>
              </w:rPr>
              <w:t>20</w:t>
            </w:r>
            <w:r w:rsidR="003345DF" w:rsidRPr="17284814">
              <w:rPr>
                <w:rFonts w:ascii="Times New Roman" w:hAnsi="Times New Roman" w:cs="Times New Roman"/>
                <w:i/>
                <w:iCs/>
              </w:rPr>
              <w:t xml:space="preserve"> minutes)</w:t>
            </w:r>
          </w:p>
          <w:p w14:paraId="7C1702B6" w14:textId="77777777" w:rsidR="00EC2914" w:rsidRDefault="00EC2914" w:rsidP="2AEF6832">
            <w:pPr>
              <w:keepNext/>
              <w:widowControl w:val="0"/>
              <w:spacing w:after="0"/>
              <w:rPr>
                <w:rFonts w:ascii="Times New Roman" w:hAnsi="Times New Roman" w:cs="Times New Roman"/>
                <w:bCs/>
              </w:rPr>
            </w:pPr>
          </w:p>
          <w:p w14:paraId="19CFF874" w14:textId="77777777" w:rsidR="00EC2914" w:rsidRPr="00766DEA" w:rsidRDefault="00EC2914" w:rsidP="2AEF6832">
            <w:pPr>
              <w:keepNext/>
              <w:widowControl w:val="0"/>
              <w:spacing w:after="0"/>
              <w:rPr>
                <w:rFonts w:ascii="Times New Roman" w:hAnsi="Times New Roman" w:cs="Times New Roman"/>
                <w:b/>
              </w:rPr>
            </w:pPr>
            <w:r w:rsidRPr="00766DEA">
              <w:rPr>
                <w:rFonts w:ascii="Times New Roman" w:hAnsi="Times New Roman" w:cs="Times New Roman"/>
                <w:b/>
              </w:rPr>
              <w:t>Presentation of the Fictional Scenario</w:t>
            </w:r>
          </w:p>
          <w:p w14:paraId="45DB065F" w14:textId="61F04DC8" w:rsidR="00EC2914" w:rsidRPr="003345DF" w:rsidRDefault="726E1923" w:rsidP="34B190BC">
            <w:pPr>
              <w:keepNext/>
              <w:widowControl w:val="0"/>
              <w:spacing w:after="0"/>
              <w:rPr>
                <w:rFonts w:ascii="Times New Roman" w:hAnsi="Times New Roman" w:cs="Times New Roman"/>
                <w:i/>
                <w:iCs/>
              </w:rPr>
            </w:pPr>
            <w:r w:rsidRPr="34B190BC">
              <w:rPr>
                <w:rFonts w:ascii="Times New Roman" w:hAnsi="Times New Roman" w:cs="Times New Roman"/>
              </w:rPr>
              <w:t>One</w:t>
            </w:r>
            <w:r w:rsidR="00EC2914" w:rsidRPr="34B190BC">
              <w:rPr>
                <w:rFonts w:ascii="Times New Roman" w:hAnsi="Times New Roman" w:cs="Times New Roman"/>
              </w:rPr>
              <w:t xml:space="preserve"> Attorney Coach </w:t>
            </w:r>
            <w:r w:rsidR="0062346B">
              <w:rPr>
                <w:rFonts w:ascii="Times New Roman" w:hAnsi="Times New Roman" w:cs="Times New Roman"/>
              </w:rPr>
              <w:t>reads</w:t>
            </w:r>
            <w:r w:rsidR="00EC2914" w:rsidRPr="34B190BC">
              <w:rPr>
                <w:rFonts w:ascii="Times New Roman" w:hAnsi="Times New Roman" w:cs="Times New Roman"/>
              </w:rPr>
              <w:t xml:space="preserve"> the fictional scenario with all students. </w:t>
            </w:r>
            <w:r w:rsidR="2C564C53" w:rsidRPr="34B190BC">
              <w:rPr>
                <w:rFonts w:ascii="Times New Roman" w:hAnsi="Times New Roman" w:cs="Times New Roman"/>
                <w:i/>
                <w:iCs/>
              </w:rPr>
              <w:t xml:space="preserve">(~ </w:t>
            </w:r>
            <w:r w:rsidR="00B3105F">
              <w:rPr>
                <w:rFonts w:ascii="Times New Roman" w:hAnsi="Times New Roman" w:cs="Times New Roman"/>
                <w:i/>
                <w:iCs/>
              </w:rPr>
              <w:t>3</w:t>
            </w:r>
            <w:r w:rsidR="2C564C53" w:rsidRPr="34B190BC">
              <w:rPr>
                <w:rFonts w:ascii="Times New Roman" w:hAnsi="Times New Roman" w:cs="Times New Roman"/>
                <w:i/>
                <w:iCs/>
              </w:rPr>
              <w:t xml:space="preserve"> minutes)</w:t>
            </w:r>
          </w:p>
          <w:p w14:paraId="513BF320" w14:textId="794C56D6" w:rsidR="00165687" w:rsidRPr="00653046" w:rsidRDefault="00165687" w:rsidP="2AEF6832">
            <w:pPr>
              <w:keepNext/>
              <w:widowControl w:val="0"/>
              <w:spacing w:after="0"/>
              <w:rPr>
                <w:rFonts w:ascii="Times New Roman" w:hAnsi="Times New Roman" w:cs="Times New Roman"/>
              </w:rPr>
            </w:pPr>
          </w:p>
          <w:p w14:paraId="5A7B4930" w14:textId="2AE71306" w:rsidR="002F2E33" w:rsidRPr="00B75F1C" w:rsidRDefault="58C6280B" w:rsidP="43001DA3">
            <w:pPr>
              <w:keepNext/>
              <w:widowControl w:val="0"/>
              <w:spacing w:after="0"/>
              <w:rPr>
                <w:rFonts w:ascii="Times New Roman" w:hAnsi="Times New Roman" w:cs="Times New Roman"/>
                <w:b/>
                <w:bCs/>
                <w:i/>
                <w:iCs/>
              </w:rPr>
            </w:pPr>
            <w:r w:rsidRPr="43001DA3">
              <w:rPr>
                <w:rFonts w:ascii="Times New Roman" w:hAnsi="Times New Roman" w:cs="Times New Roman"/>
                <w:b/>
                <w:bCs/>
                <w:i/>
                <w:iCs/>
              </w:rPr>
              <w:t xml:space="preserve">At </w:t>
            </w:r>
            <w:r w:rsidR="00B3105F">
              <w:rPr>
                <w:rFonts w:ascii="Times New Roman" w:hAnsi="Times New Roman" w:cs="Times New Roman"/>
                <w:b/>
                <w:bCs/>
                <w:i/>
                <w:iCs/>
              </w:rPr>
              <w:t>9</w:t>
            </w:r>
            <w:r w:rsidRPr="43001DA3">
              <w:rPr>
                <w:rFonts w:ascii="Times New Roman" w:hAnsi="Times New Roman" w:cs="Times New Roman"/>
                <w:b/>
                <w:bCs/>
                <w:i/>
                <w:iCs/>
              </w:rPr>
              <w:t>:</w:t>
            </w:r>
            <w:r w:rsidR="00B3105F">
              <w:rPr>
                <w:rFonts w:ascii="Times New Roman" w:hAnsi="Times New Roman" w:cs="Times New Roman"/>
                <w:b/>
                <w:bCs/>
                <w:i/>
                <w:iCs/>
              </w:rPr>
              <w:t>35</w:t>
            </w:r>
            <w:r w:rsidR="4A3A1CE5" w:rsidRPr="43001DA3">
              <w:rPr>
                <w:rFonts w:ascii="Times New Roman" w:hAnsi="Times New Roman" w:cs="Times New Roman"/>
                <w:b/>
                <w:bCs/>
                <w:i/>
                <w:iCs/>
              </w:rPr>
              <w:t xml:space="preserve"> </w:t>
            </w:r>
            <w:r w:rsidRPr="43001DA3">
              <w:rPr>
                <w:rFonts w:ascii="Times New Roman" w:hAnsi="Times New Roman" w:cs="Times New Roman"/>
                <w:b/>
                <w:bCs/>
                <w:i/>
                <w:iCs/>
              </w:rPr>
              <w:t>a</w:t>
            </w:r>
            <w:r w:rsidR="4A3A1CE5" w:rsidRPr="43001DA3">
              <w:rPr>
                <w:rFonts w:ascii="Times New Roman" w:hAnsi="Times New Roman" w:cs="Times New Roman"/>
                <w:b/>
                <w:bCs/>
                <w:i/>
                <w:iCs/>
              </w:rPr>
              <w:t>.</w:t>
            </w:r>
            <w:r w:rsidRPr="43001DA3">
              <w:rPr>
                <w:rFonts w:ascii="Times New Roman" w:hAnsi="Times New Roman" w:cs="Times New Roman"/>
                <w:b/>
                <w:bCs/>
                <w:i/>
                <w:iCs/>
              </w:rPr>
              <w:t>m</w:t>
            </w:r>
            <w:r w:rsidR="4A3A1CE5" w:rsidRPr="43001DA3">
              <w:rPr>
                <w:rFonts w:ascii="Times New Roman" w:hAnsi="Times New Roman" w:cs="Times New Roman"/>
                <w:b/>
                <w:bCs/>
                <w:i/>
                <w:iCs/>
              </w:rPr>
              <w:t>.</w:t>
            </w:r>
            <w:r w:rsidRPr="43001DA3">
              <w:rPr>
                <w:rFonts w:ascii="Times New Roman" w:hAnsi="Times New Roman" w:cs="Times New Roman"/>
                <w:b/>
                <w:bCs/>
                <w:i/>
                <w:iCs/>
              </w:rPr>
              <w:t xml:space="preserve">, </w:t>
            </w:r>
            <w:r w:rsidR="00B3105F">
              <w:rPr>
                <w:rFonts w:ascii="Times New Roman" w:hAnsi="Times New Roman" w:cs="Times New Roman"/>
                <w:b/>
                <w:bCs/>
                <w:i/>
                <w:iCs/>
              </w:rPr>
              <w:t>the Student Attorneys leave the Main Room to meet with their respective coaches.</w:t>
            </w:r>
          </w:p>
        </w:tc>
      </w:tr>
      <w:tr w:rsidR="00EC2914" w14:paraId="6166EB50" w14:textId="77777777" w:rsidTr="34B190BC">
        <w:tc>
          <w:tcPr>
            <w:tcW w:w="1885" w:type="dxa"/>
          </w:tcPr>
          <w:p w14:paraId="75533BB1" w14:textId="605D22DE" w:rsidR="00EC2914" w:rsidRDefault="00B3105F" w:rsidP="2AEF6832">
            <w:pPr>
              <w:keepNext/>
              <w:widowControl w:val="0"/>
              <w:spacing w:after="0"/>
              <w:rPr>
                <w:rFonts w:ascii="Times New Roman" w:hAnsi="Times New Roman" w:cs="Times New Roman"/>
                <w:b/>
              </w:rPr>
            </w:pPr>
            <w:r>
              <w:rPr>
                <w:rFonts w:ascii="Times New Roman" w:hAnsi="Times New Roman" w:cs="Times New Roman"/>
                <w:b/>
              </w:rPr>
              <w:lastRenderedPageBreak/>
              <w:t>9:40–</w:t>
            </w:r>
            <w:r w:rsidR="00EC2914">
              <w:rPr>
                <w:rFonts w:ascii="Times New Roman" w:hAnsi="Times New Roman" w:cs="Times New Roman"/>
                <w:b/>
              </w:rPr>
              <w:t>10:</w:t>
            </w:r>
            <w:r>
              <w:rPr>
                <w:rFonts w:ascii="Times New Roman" w:hAnsi="Times New Roman" w:cs="Times New Roman"/>
                <w:b/>
              </w:rPr>
              <w:t>10 a.m.</w:t>
            </w:r>
          </w:p>
          <w:p w14:paraId="15275A69" w14:textId="1E880E53" w:rsidR="00EC2914" w:rsidRDefault="00EC2914" w:rsidP="2AEF6832">
            <w:pPr>
              <w:keepNext/>
              <w:widowControl w:val="0"/>
              <w:spacing w:after="0"/>
              <w:rPr>
                <w:rFonts w:ascii="Times New Roman" w:hAnsi="Times New Roman" w:cs="Times New Roman"/>
                <w:bCs/>
                <w:i/>
                <w:iCs/>
              </w:rPr>
            </w:pPr>
            <w:r>
              <w:rPr>
                <w:rFonts w:ascii="Times New Roman" w:hAnsi="Times New Roman" w:cs="Times New Roman"/>
                <w:bCs/>
                <w:i/>
                <w:iCs/>
              </w:rPr>
              <w:t>(</w:t>
            </w:r>
            <w:r w:rsidR="00B3105F">
              <w:rPr>
                <w:rFonts w:ascii="Times New Roman" w:hAnsi="Times New Roman" w:cs="Times New Roman"/>
                <w:bCs/>
                <w:i/>
                <w:iCs/>
              </w:rPr>
              <w:t>30</w:t>
            </w:r>
            <w:r>
              <w:rPr>
                <w:rFonts w:ascii="Times New Roman" w:hAnsi="Times New Roman" w:cs="Times New Roman"/>
                <w:bCs/>
                <w:i/>
                <w:iCs/>
              </w:rPr>
              <w:t xml:space="preserve"> minutes)</w:t>
            </w:r>
          </w:p>
          <w:p w14:paraId="19246DA6" w14:textId="77777777" w:rsidR="00CE447C" w:rsidRDefault="00CE447C" w:rsidP="2AEF6832">
            <w:pPr>
              <w:keepNext/>
              <w:widowControl w:val="0"/>
              <w:spacing w:after="0"/>
              <w:rPr>
                <w:rFonts w:ascii="Times New Roman" w:hAnsi="Times New Roman" w:cs="Times New Roman"/>
                <w:b/>
              </w:rPr>
            </w:pPr>
          </w:p>
          <w:p w14:paraId="75BA0AF6" w14:textId="77777777" w:rsidR="00CE447C" w:rsidRDefault="00CE447C" w:rsidP="2AEF6832">
            <w:pPr>
              <w:keepNext/>
              <w:widowControl w:val="0"/>
              <w:spacing w:after="0"/>
              <w:rPr>
                <w:rFonts w:ascii="Times New Roman" w:hAnsi="Times New Roman" w:cs="Times New Roman"/>
                <w:bCs/>
                <w:i/>
                <w:iCs/>
              </w:rPr>
            </w:pPr>
            <w:r>
              <w:rPr>
                <w:rFonts w:ascii="Times New Roman" w:hAnsi="Times New Roman" w:cs="Times New Roman"/>
                <w:bCs/>
                <w:i/>
                <w:iCs/>
              </w:rPr>
              <w:t>Move Rooms:</w:t>
            </w:r>
          </w:p>
          <w:p w14:paraId="7D436737" w14:textId="47B0DC79" w:rsidR="00CE447C" w:rsidRDefault="00CE447C" w:rsidP="2AEF6832">
            <w:pPr>
              <w:keepNext/>
              <w:widowControl w:val="0"/>
              <w:spacing w:after="0"/>
              <w:rPr>
                <w:rFonts w:ascii="Times New Roman" w:hAnsi="Times New Roman" w:cs="Times New Roman"/>
                <w:b/>
              </w:rPr>
            </w:pPr>
            <w:r>
              <w:rPr>
                <w:rFonts w:ascii="Times New Roman" w:hAnsi="Times New Roman" w:cs="Times New Roman"/>
                <w:b/>
              </w:rPr>
              <w:t>10:</w:t>
            </w:r>
            <w:r w:rsidR="00B3105F">
              <w:rPr>
                <w:rFonts w:ascii="Times New Roman" w:hAnsi="Times New Roman" w:cs="Times New Roman"/>
                <w:b/>
              </w:rPr>
              <w:t>1</w:t>
            </w:r>
            <w:r>
              <w:rPr>
                <w:rFonts w:ascii="Times New Roman" w:hAnsi="Times New Roman" w:cs="Times New Roman"/>
                <w:b/>
              </w:rPr>
              <w:t>0</w:t>
            </w:r>
            <w:r w:rsidR="00B3105F">
              <w:rPr>
                <w:rFonts w:ascii="Times New Roman" w:hAnsi="Times New Roman" w:cs="Times New Roman"/>
                <w:b/>
              </w:rPr>
              <w:t>–</w:t>
            </w:r>
            <w:r>
              <w:rPr>
                <w:rFonts w:ascii="Times New Roman" w:hAnsi="Times New Roman" w:cs="Times New Roman"/>
                <w:b/>
              </w:rPr>
              <w:t>10:</w:t>
            </w:r>
            <w:r w:rsidR="00B3105F">
              <w:rPr>
                <w:rFonts w:ascii="Times New Roman" w:hAnsi="Times New Roman" w:cs="Times New Roman"/>
                <w:b/>
              </w:rPr>
              <w:t>15 a.m.</w:t>
            </w:r>
          </w:p>
          <w:p w14:paraId="1DDB9FE5" w14:textId="77777777" w:rsidR="00CE447C" w:rsidRDefault="00CE447C" w:rsidP="2AEF6832">
            <w:pPr>
              <w:keepNext/>
              <w:widowControl w:val="0"/>
              <w:spacing w:after="0"/>
              <w:rPr>
                <w:rFonts w:ascii="Times New Roman" w:hAnsi="Times New Roman" w:cs="Times New Roman"/>
                <w:bCs/>
                <w:i/>
                <w:iCs/>
              </w:rPr>
            </w:pPr>
            <w:r>
              <w:rPr>
                <w:rFonts w:ascii="Times New Roman" w:hAnsi="Times New Roman" w:cs="Times New Roman"/>
                <w:bCs/>
                <w:i/>
                <w:iCs/>
              </w:rPr>
              <w:t>(5 minutes)</w:t>
            </w:r>
          </w:p>
          <w:p w14:paraId="1525DA4F" w14:textId="649A93C9" w:rsidR="00CE447C" w:rsidRDefault="00CE447C" w:rsidP="2AEF6832">
            <w:pPr>
              <w:keepNext/>
              <w:widowControl w:val="0"/>
              <w:spacing w:after="0"/>
              <w:rPr>
                <w:rFonts w:ascii="Times New Roman" w:hAnsi="Times New Roman" w:cs="Times New Roman"/>
                <w:b/>
              </w:rPr>
            </w:pPr>
          </w:p>
        </w:tc>
        <w:tc>
          <w:tcPr>
            <w:tcW w:w="2520" w:type="dxa"/>
          </w:tcPr>
          <w:p w14:paraId="6834B67A" w14:textId="18232B14" w:rsidR="00EC2914" w:rsidRPr="00766DEA" w:rsidRDefault="2431F748" w:rsidP="43001DA3">
            <w:pPr>
              <w:keepNext/>
              <w:widowControl w:val="0"/>
              <w:spacing w:after="0"/>
              <w:rPr>
                <w:rFonts w:ascii="Times New Roman" w:hAnsi="Times New Roman" w:cs="Times New Roman"/>
                <w:b/>
                <w:bCs/>
              </w:rPr>
            </w:pPr>
            <w:r w:rsidRPr="34B190BC">
              <w:rPr>
                <w:rFonts w:ascii="Times New Roman" w:hAnsi="Times New Roman" w:cs="Times New Roman"/>
                <w:b/>
                <w:bCs/>
              </w:rPr>
              <w:t xml:space="preserve">All </w:t>
            </w:r>
            <w:r w:rsidR="00EC2914" w:rsidRPr="34B190BC">
              <w:rPr>
                <w:rFonts w:ascii="Times New Roman" w:hAnsi="Times New Roman" w:cs="Times New Roman"/>
                <w:b/>
                <w:bCs/>
              </w:rPr>
              <w:t>Government</w:t>
            </w:r>
            <w:r w:rsidR="6F5C6E71" w:rsidRPr="34B190BC">
              <w:rPr>
                <w:rFonts w:ascii="Times New Roman" w:hAnsi="Times New Roman" w:cs="Times New Roman"/>
                <w:b/>
                <w:bCs/>
              </w:rPr>
              <w:t xml:space="preserve"> Student</w:t>
            </w:r>
            <w:r w:rsidR="00EC2914" w:rsidRPr="34B190BC">
              <w:rPr>
                <w:rFonts w:ascii="Times New Roman" w:hAnsi="Times New Roman" w:cs="Times New Roman"/>
                <w:b/>
                <w:bCs/>
              </w:rPr>
              <w:t xml:space="preserve"> Attorneys:</w:t>
            </w:r>
          </w:p>
          <w:p w14:paraId="494965D9" w14:textId="0FB22661" w:rsidR="00EC2914" w:rsidRPr="00F62021" w:rsidRDefault="00580475" w:rsidP="2AEF6832">
            <w:pPr>
              <w:keepNext/>
              <w:widowControl w:val="0"/>
              <w:spacing w:after="0"/>
              <w:rPr>
                <w:rFonts w:ascii="Times New Roman" w:hAnsi="Times New Roman" w:cs="Times New Roman"/>
                <w:bCs/>
              </w:rPr>
            </w:pPr>
            <w:r>
              <w:rPr>
                <w:rFonts w:ascii="Times New Roman" w:hAnsi="Times New Roman" w:cs="Times New Roman"/>
                <w:bCs/>
              </w:rPr>
              <w:t>Away from Main Room</w:t>
            </w:r>
          </w:p>
          <w:p w14:paraId="1FD51585" w14:textId="77777777" w:rsidR="00EC2914" w:rsidRDefault="00EC2914" w:rsidP="2AEF6832">
            <w:pPr>
              <w:keepNext/>
              <w:widowControl w:val="0"/>
              <w:spacing w:after="0"/>
              <w:rPr>
                <w:rFonts w:ascii="Times New Roman" w:hAnsi="Times New Roman" w:cs="Times New Roman"/>
                <w:b/>
              </w:rPr>
            </w:pPr>
          </w:p>
          <w:p w14:paraId="4CA74111" w14:textId="1CCC8261" w:rsidR="00EC2914" w:rsidRDefault="2431F748" w:rsidP="43001DA3">
            <w:pPr>
              <w:keepNext/>
              <w:widowControl w:val="0"/>
              <w:spacing w:after="0"/>
              <w:rPr>
                <w:rFonts w:ascii="Times New Roman" w:hAnsi="Times New Roman" w:cs="Times New Roman"/>
                <w:b/>
                <w:bCs/>
              </w:rPr>
            </w:pPr>
            <w:r w:rsidRPr="34B190BC">
              <w:rPr>
                <w:rFonts w:ascii="Times New Roman" w:hAnsi="Times New Roman" w:cs="Times New Roman"/>
                <w:b/>
                <w:bCs/>
              </w:rPr>
              <w:t xml:space="preserve">All </w:t>
            </w:r>
            <w:r w:rsidR="00EC2914" w:rsidRPr="34B190BC">
              <w:rPr>
                <w:rFonts w:ascii="Times New Roman" w:hAnsi="Times New Roman" w:cs="Times New Roman"/>
                <w:b/>
                <w:bCs/>
              </w:rPr>
              <w:t>Defense</w:t>
            </w:r>
            <w:r w:rsidR="1C39471E" w:rsidRPr="34B190BC">
              <w:rPr>
                <w:rFonts w:ascii="Times New Roman" w:hAnsi="Times New Roman" w:cs="Times New Roman"/>
                <w:b/>
                <w:bCs/>
              </w:rPr>
              <w:t xml:space="preserve"> Student</w:t>
            </w:r>
            <w:r w:rsidR="00EC2914" w:rsidRPr="34B190BC">
              <w:rPr>
                <w:rFonts w:ascii="Times New Roman" w:hAnsi="Times New Roman" w:cs="Times New Roman"/>
                <w:b/>
                <w:bCs/>
              </w:rPr>
              <w:t xml:space="preserve"> Attorneys: </w:t>
            </w:r>
          </w:p>
          <w:p w14:paraId="47781A64" w14:textId="40770AF0" w:rsidR="00EC2914" w:rsidRPr="00F62021" w:rsidRDefault="00580475" w:rsidP="2AEF6832">
            <w:pPr>
              <w:keepNext/>
              <w:widowControl w:val="0"/>
              <w:spacing w:after="0"/>
              <w:rPr>
                <w:rFonts w:ascii="Times New Roman" w:hAnsi="Times New Roman" w:cs="Times New Roman"/>
                <w:bCs/>
              </w:rPr>
            </w:pPr>
            <w:r>
              <w:rPr>
                <w:rFonts w:ascii="Times New Roman" w:hAnsi="Times New Roman" w:cs="Times New Roman"/>
                <w:bCs/>
              </w:rPr>
              <w:t>Away from Main Room</w:t>
            </w:r>
          </w:p>
          <w:p w14:paraId="659959C6" w14:textId="77777777" w:rsidR="00EC2914" w:rsidRDefault="00EC2914" w:rsidP="2AEF6832">
            <w:pPr>
              <w:keepNext/>
              <w:widowControl w:val="0"/>
              <w:spacing w:after="0"/>
              <w:rPr>
                <w:rFonts w:ascii="Times New Roman" w:hAnsi="Times New Roman" w:cs="Times New Roman"/>
                <w:b/>
              </w:rPr>
            </w:pPr>
          </w:p>
          <w:p w14:paraId="4715ECE7" w14:textId="2AEC9EC2" w:rsidR="00EC2914" w:rsidRPr="00F62021" w:rsidRDefault="488FE172" w:rsidP="43001DA3">
            <w:pPr>
              <w:keepNext/>
              <w:widowControl w:val="0"/>
              <w:spacing w:after="0"/>
              <w:rPr>
                <w:rFonts w:ascii="Times New Roman" w:hAnsi="Times New Roman" w:cs="Times New Roman"/>
                <w:b/>
                <w:bCs/>
              </w:rPr>
            </w:pPr>
            <w:r w:rsidRPr="34B190BC">
              <w:rPr>
                <w:rFonts w:ascii="Times New Roman" w:hAnsi="Times New Roman" w:cs="Times New Roman"/>
                <w:b/>
                <w:bCs/>
              </w:rPr>
              <w:t xml:space="preserve">Student </w:t>
            </w:r>
            <w:r w:rsidR="00EC2914" w:rsidRPr="34B190BC">
              <w:rPr>
                <w:rFonts w:ascii="Times New Roman" w:hAnsi="Times New Roman" w:cs="Times New Roman"/>
                <w:b/>
                <w:bCs/>
              </w:rPr>
              <w:t>Jurors:</w:t>
            </w:r>
          </w:p>
          <w:p w14:paraId="190BDC18" w14:textId="32914F3B" w:rsidR="00EC2914" w:rsidRPr="00F62021" w:rsidRDefault="00580475" w:rsidP="2AEF6832">
            <w:pPr>
              <w:keepNext/>
              <w:widowControl w:val="0"/>
              <w:spacing w:after="0"/>
              <w:rPr>
                <w:rFonts w:ascii="Times New Roman" w:hAnsi="Times New Roman" w:cs="Times New Roman"/>
                <w:bCs/>
              </w:rPr>
            </w:pPr>
            <w:r>
              <w:rPr>
                <w:rFonts w:ascii="Times New Roman" w:hAnsi="Times New Roman" w:cs="Times New Roman"/>
                <w:bCs/>
              </w:rPr>
              <w:t>Main Room</w:t>
            </w:r>
          </w:p>
          <w:p w14:paraId="77073A84" w14:textId="77777777" w:rsidR="00EC2914" w:rsidRDefault="00EC2914" w:rsidP="2AEF6832">
            <w:pPr>
              <w:keepNext/>
              <w:widowControl w:val="0"/>
              <w:spacing w:after="0"/>
              <w:rPr>
                <w:rFonts w:ascii="Times New Roman" w:hAnsi="Times New Roman" w:cs="Times New Roman"/>
                <w:b/>
              </w:rPr>
            </w:pPr>
          </w:p>
          <w:p w14:paraId="60D168D1" w14:textId="58EC2DCC" w:rsidR="00EC2914" w:rsidRPr="00F62021" w:rsidRDefault="00EC2914" w:rsidP="2AEF6832">
            <w:pPr>
              <w:keepNext/>
              <w:widowControl w:val="0"/>
              <w:spacing w:after="0"/>
              <w:rPr>
                <w:rFonts w:ascii="Times New Roman" w:hAnsi="Times New Roman" w:cs="Times New Roman"/>
                <w:bCs/>
              </w:rPr>
            </w:pPr>
          </w:p>
        </w:tc>
        <w:tc>
          <w:tcPr>
            <w:tcW w:w="4945" w:type="dxa"/>
          </w:tcPr>
          <w:p w14:paraId="5CAEFACE" w14:textId="0CCBE9EF" w:rsidR="00EC2914" w:rsidRDefault="00EC2914" w:rsidP="2AEF6832">
            <w:pPr>
              <w:keepNext/>
              <w:widowControl w:val="0"/>
              <w:shd w:val="clear" w:color="auto" w:fill="FFFFFF" w:themeFill="background1"/>
              <w:spacing w:after="0"/>
              <w:rPr>
                <w:rFonts w:ascii="Times New Roman" w:hAnsi="Times New Roman" w:cs="Times New Roman"/>
                <w:b/>
              </w:rPr>
            </w:pPr>
            <w:r w:rsidRPr="00047E80">
              <w:rPr>
                <w:rFonts w:ascii="Times New Roman" w:hAnsi="Times New Roman" w:cs="Times New Roman"/>
                <w:b/>
              </w:rPr>
              <w:t>Small Group Preparation</w:t>
            </w:r>
            <w:r>
              <w:rPr>
                <w:rFonts w:ascii="Times New Roman" w:hAnsi="Times New Roman" w:cs="Times New Roman"/>
                <w:b/>
              </w:rPr>
              <w:t xml:space="preserve">: </w:t>
            </w:r>
            <w:r w:rsidR="00444392">
              <w:rPr>
                <w:rFonts w:ascii="Times New Roman" w:hAnsi="Times New Roman" w:cs="Times New Roman"/>
                <w:b/>
              </w:rPr>
              <w:t xml:space="preserve">Student </w:t>
            </w:r>
            <w:r>
              <w:rPr>
                <w:rFonts w:ascii="Times New Roman" w:hAnsi="Times New Roman" w:cs="Times New Roman"/>
                <w:b/>
              </w:rPr>
              <w:t>Attorneys</w:t>
            </w:r>
          </w:p>
          <w:p w14:paraId="3FD8ABB8" w14:textId="004B9D9D" w:rsidR="00EC2914" w:rsidRDefault="00EC2914" w:rsidP="43001DA3">
            <w:pPr>
              <w:keepNext/>
              <w:widowControl w:val="0"/>
              <w:shd w:val="clear" w:color="auto" w:fill="FFFFFF" w:themeFill="background1"/>
              <w:spacing w:after="0"/>
              <w:rPr>
                <w:rFonts w:ascii="Times New Roman" w:hAnsi="Times New Roman" w:cs="Times New Roman"/>
              </w:rPr>
            </w:pPr>
            <w:r w:rsidRPr="34B190BC">
              <w:rPr>
                <w:rFonts w:ascii="Times New Roman" w:hAnsi="Times New Roman" w:cs="Times New Roman"/>
              </w:rPr>
              <w:t xml:space="preserve">Government </w:t>
            </w:r>
            <w:r w:rsidR="72F7B945" w:rsidRPr="34B190BC">
              <w:rPr>
                <w:rFonts w:ascii="Times New Roman" w:hAnsi="Times New Roman" w:cs="Times New Roman"/>
              </w:rPr>
              <w:t xml:space="preserve">Student </w:t>
            </w:r>
            <w:r w:rsidRPr="34B190BC">
              <w:rPr>
                <w:rFonts w:ascii="Times New Roman" w:hAnsi="Times New Roman" w:cs="Times New Roman"/>
              </w:rPr>
              <w:t xml:space="preserve">Attorneys </w:t>
            </w:r>
            <w:r w:rsidR="00580475">
              <w:rPr>
                <w:rFonts w:ascii="Times New Roman" w:hAnsi="Times New Roman" w:cs="Times New Roman"/>
              </w:rPr>
              <w:t xml:space="preserve">and Defense Student Attorneys </w:t>
            </w:r>
            <w:r w:rsidRPr="34B190BC">
              <w:rPr>
                <w:rFonts w:ascii="Times New Roman" w:hAnsi="Times New Roman" w:cs="Times New Roman"/>
              </w:rPr>
              <w:t xml:space="preserve">should meet </w:t>
            </w:r>
            <w:r w:rsidR="00580475">
              <w:rPr>
                <w:rFonts w:ascii="Times New Roman" w:hAnsi="Times New Roman" w:cs="Times New Roman"/>
              </w:rPr>
              <w:t xml:space="preserve">with their respective </w:t>
            </w:r>
            <w:r w:rsidR="71E51D42" w:rsidRPr="34B190BC">
              <w:rPr>
                <w:rFonts w:ascii="Times New Roman" w:hAnsi="Times New Roman" w:cs="Times New Roman"/>
              </w:rPr>
              <w:t xml:space="preserve">Coaches </w:t>
            </w:r>
            <w:r w:rsidR="00580475">
              <w:rPr>
                <w:rFonts w:ascii="Times New Roman" w:hAnsi="Times New Roman" w:cs="Times New Roman"/>
              </w:rPr>
              <w:t>away from the Main Room and out of earshot of each other</w:t>
            </w:r>
            <w:r w:rsidRPr="34B190BC">
              <w:rPr>
                <w:rFonts w:ascii="Times New Roman" w:hAnsi="Times New Roman" w:cs="Times New Roman"/>
              </w:rPr>
              <w:t>.</w:t>
            </w:r>
            <w:r w:rsidR="00580475">
              <w:rPr>
                <w:rFonts w:ascii="Times New Roman" w:hAnsi="Times New Roman" w:cs="Times New Roman"/>
              </w:rPr>
              <w:t xml:space="preserve">  </w:t>
            </w:r>
          </w:p>
          <w:p w14:paraId="2BFD9E3B" w14:textId="77777777" w:rsidR="002F2E33" w:rsidRDefault="002F2E33" w:rsidP="2AEF6832">
            <w:pPr>
              <w:keepNext/>
              <w:widowControl w:val="0"/>
              <w:shd w:val="clear" w:color="auto" w:fill="FFFFFF" w:themeFill="background1"/>
              <w:spacing w:after="0"/>
              <w:rPr>
                <w:rFonts w:ascii="Times New Roman" w:hAnsi="Times New Roman" w:cs="Times New Roman"/>
                <w:bCs/>
              </w:rPr>
            </w:pPr>
          </w:p>
          <w:p w14:paraId="58CC428C" w14:textId="23AB01D0" w:rsidR="00EC2914" w:rsidRDefault="00EC2914" w:rsidP="2AEF6832">
            <w:pPr>
              <w:keepNext/>
              <w:widowControl w:val="0"/>
              <w:shd w:val="clear" w:color="auto" w:fill="FFFFFF" w:themeFill="background1"/>
              <w:spacing w:after="0"/>
              <w:rPr>
                <w:rFonts w:ascii="Times New Roman" w:hAnsi="Times New Roman" w:cs="Times New Roman"/>
                <w:bCs/>
              </w:rPr>
            </w:pPr>
            <w:r>
              <w:rPr>
                <w:rFonts w:ascii="Times New Roman" w:hAnsi="Times New Roman" w:cs="Times New Roman"/>
                <w:bCs/>
              </w:rPr>
              <w:t xml:space="preserve">Using </w:t>
            </w:r>
            <w:r w:rsidR="00AA6A4D">
              <w:rPr>
                <w:rFonts w:ascii="Times New Roman" w:hAnsi="Times New Roman" w:cs="Times New Roman"/>
                <w:bCs/>
              </w:rPr>
              <w:t>handouts</w:t>
            </w:r>
            <w:r>
              <w:rPr>
                <w:rFonts w:ascii="Times New Roman" w:hAnsi="Times New Roman" w:cs="Times New Roman"/>
                <w:bCs/>
              </w:rPr>
              <w:t>, each group</w:t>
            </w:r>
            <w:r w:rsidR="00E31008">
              <w:rPr>
                <w:rFonts w:ascii="Times New Roman" w:hAnsi="Times New Roman" w:cs="Times New Roman"/>
                <w:bCs/>
              </w:rPr>
              <w:t xml:space="preserve"> of Student Attorneys</w:t>
            </w:r>
            <w:r>
              <w:rPr>
                <w:rFonts w:ascii="Times New Roman" w:hAnsi="Times New Roman" w:cs="Times New Roman"/>
                <w:bCs/>
              </w:rPr>
              <w:t>:</w:t>
            </w:r>
          </w:p>
          <w:p w14:paraId="54EA7F3D" w14:textId="4069E023" w:rsidR="00172DD8" w:rsidRDefault="00172DD8" w:rsidP="2AEF6832">
            <w:pPr>
              <w:pStyle w:val="ListParagraph"/>
              <w:keepNext/>
              <w:widowControl w:val="0"/>
              <w:numPr>
                <w:ilvl w:val="0"/>
                <w:numId w:val="2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Review</w:t>
            </w:r>
            <w:r w:rsidR="00AA6A4D">
              <w:rPr>
                <w:rFonts w:ascii="Times New Roman" w:hAnsi="Times New Roman" w:cs="Times New Roman"/>
                <w:bCs/>
              </w:rPr>
              <w:t xml:space="preserve">s the jury </w:t>
            </w:r>
            <w:proofErr w:type="gramStart"/>
            <w:r w:rsidR="00AA6A4D">
              <w:rPr>
                <w:rFonts w:ascii="Times New Roman" w:hAnsi="Times New Roman" w:cs="Times New Roman"/>
                <w:bCs/>
              </w:rPr>
              <w:t>instructions;</w:t>
            </w:r>
            <w:proofErr w:type="gramEnd"/>
            <w:r w:rsidR="00AA6A4D">
              <w:rPr>
                <w:rFonts w:ascii="Times New Roman" w:hAnsi="Times New Roman" w:cs="Times New Roman"/>
                <w:bCs/>
              </w:rPr>
              <w:t xml:space="preserve"> </w:t>
            </w:r>
          </w:p>
          <w:p w14:paraId="2F21E268" w14:textId="7C3660B3" w:rsidR="00EC2914" w:rsidRDefault="00EC2914" w:rsidP="2AEF6832">
            <w:pPr>
              <w:pStyle w:val="ListParagraph"/>
              <w:keepNext/>
              <w:widowControl w:val="0"/>
              <w:numPr>
                <w:ilvl w:val="0"/>
                <w:numId w:val="2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 xml:space="preserve">Identifies arguments on both </w:t>
            </w:r>
            <w:proofErr w:type="gramStart"/>
            <w:r>
              <w:rPr>
                <w:rFonts w:ascii="Times New Roman" w:hAnsi="Times New Roman" w:cs="Times New Roman"/>
                <w:bCs/>
              </w:rPr>
              <w:t>sides;</w:t>
            </w:r>
            <w:proofErr w:type="gramEnd"/>
          </w:p>
          <w:p w14:paraId="41F778B0" w14:textId="1AB52F76" w:rsidR="00EC2914" w:rsidRDefault="00EC2914" w:rsidP="2AEF6832">
            <w:pPr>
              <w:pStyle w:val="ListParagraph"/>
              <w:keepNext/>
              <w:widowControl w:val="0"/>
              <w:numPr>
                <w:ilvl w:val="0"/>
                <w:numId w:val="2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Discusses their best arguments;</w:t>
            </w:r>
            <w:r w:rsidR="00444392">
              <w:rPr>
                <w:rFonts w:ascii="Times New Roman" w:hAnsi="Times New Roman" w:cs="Times New Roman"/>
                <w:bCs/>
              </w:rPr>
              <w:t xml:space="preserve"> and</w:t>
            </w:r>
          </w:p>
          <w:p w14:paraId="7C3555E1" w14:textId="249F7E47" w:rsidR="00EC2914" w:rsidRDefault="00EC2914" w:rsidP="2AEF6832">
            <w:pPr>
              <w:pStyle w:val="ListParagraph"/>
              <w:keepNext/>
              <w:widowControl w:val="0"/>
              <w:numPr>
                <w:ilvl w:val="0"/>
                <w:numId w:val="23"/>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Discusses the best argument the other side is likely to present and how they will refute it.</w:t>
            </w:r>
            <w:r w:rsidRPr="00997C12">
              <w:rPr>
                <w:rFonts w:ascii="Times New Roman" w:hAnsi="Times New Roman" w:cs="Times New Roman"/>
                <w:bCs/>
              </w:rPr>
              <w:t xml:space="preserve"> </w:t>
            </w:r>
          </w:p>
          <w:p w14:paraId="06E649A8" w14:textId="77777777" w:rsidR="001B4BC2" w:rsidRDefault="001B4BC2" w:rsidP="2AEF6832">
            <w:pPr>
              <w:keepNext/>
              <w:widowControl w:val="0"/>
              <w:shd w:val="clear" w:color="auto" w:fill="FFFFFF" w:themeFill="background1"/>
              <w:spacing w:after="0" w:line="240" w:lineRule="auto"/>
              <w:rPr>
                <w:rFonts w:ascii="Times New Roman" w:hAnsi="Times New Roman" w:cs="Times New Roman"/>
                <w:bCs/>
              </w:rPr>
            </w:pPr>
          </w:p>
          <w:p w14:paraId="1921AAA1" w14:textId="6FEA2FA7" w:rsidR="00E72499" w:rsidRPr="00E72499" w:rsidRDefault="6E7E8741" w:rsidP="43001DA3">
            <w:pPr>
              <w:keepNext/>
              <w:widowControl w:val="0"/>
              <w:shd w:val="clear" w:color="auto" w:fill="FFFFFF" w:themeFill="background1"/>
              <w:spacing w:after="0" w:line="240" w:lineRule="auto"/>
              <w:rPr>
                <w:rFonts w:ascii="Times New Roman" w:hAnsi="Times New Roman" w:cs="Times New Roman"/>
              </w:rPr>
            </w:pPr>
            <w:r w:rsidRPr="34B190BC">
              <w:rPr>
                <w:rFonts w:ascii="Times New Roman" w:hAnsi="Times New Roman" w:cs="Times New Roman"/>
              </w:rPr>
              <w:t>Three S</w:t>
            </w:r>
            <w:r w:rsidR="34BCD564" w:rsidRPr="34B190BC">
              <w:rPr>
                <w:rFonts w:ascii="Times New Roman" w:hAnsi="Times New Roman" w:cs="Times New Roman"/>
              </w:rPr>
              <w:t xml:space="preserve">tudent </w:t>
            </w:r>
            <w:r w:rsidRPr="34B190BC">
              <w:rPr>
                <w:rFonts w:ascii="Times New Roman" w:hAnsi="Times New Roman" w:cs="Times New Roman"/>
              </w:rPr>
              <w:t>A</w:t>
            </w:r>
            <w:r w:rsidR="34BCD564" w:rsidRPr="34B190BC">
              <w:rPr>
                <w:rFonts w:ascii="Times New Roman" w:hAnsi="Times New Roman" w:cs="Times New Roman"/>
              </w:rPr>
              <w:t>ttorney</w:t>
            </w:r>
            <w:r w:rsidRPr="34B190BC">
              <w:rPr>
                <w:rFonts w:ascii="Times New Roman" w:hAnsi="Times New Roman" w:cs="Times New Roman"/>
              </w:rPr>
              <w:t xml:space="preserve">s </w:t>
            </w:r>
            <w:r w:rsidR="4D0FDEE0" w:rsidRPr="34B190BC">
              <w:rPr>
                <w:rFonts w:ascii="Times New Roman" w:hAnsi="Times New Roman" w:cs="Times New Roman"/>
              </w:rPr>
              <w:t>from</w:t>
            </w:r>
            <w:r w:rsidRPr="34B190BC">
              <w:rPr>
                <w:rFonts w:ascii="Times New Roman" w:hAnsi="Times New Roman" w:cs="Times New Roman"/>
              </w:rPr>
              <w:t xml:space="preserve"> each side</w:t>
            </w:r>
            <w:r w:rsidR="34BCD564" w:rsidRPr="34B190BC">
              <w:rPr>
                <w:rFonts w:ascii="Times New Roman" w:hAnsi="Times New Roman" w:cs="Times New Roman"/>
              </w:rPr>
              <w:t xml:space="preserve"> will </w:t>
            </w:r>
            <w:r w:rsidR="5D8519D6" w:rsidRPr="34B190BC">
              <w:rPr>
                <w:rFonts w:ascii="Times New Roman" w:hAnsi="Times New Roman" w:cs="Times New Roman"/>
              </w:rPr>
              <w:t xml:space="preserve">prepare to </w:t>
            </w:r>
            <w:r w:rsidR="34BCD564" w:rsidRPr="34B190BC">
              <w:rPr>
                <w:rFonts w:ascii="Times New Roman" w:hAnsi="Times New Roman" w:cs="Times New Roman"/>
              </w:rPr>
              <w:t xml:space="preserve">argue </w:t>
            </w:r>
            <w:r w:rsidR="1CD3B290" w:rsidRPr="34B190BC">
              <w:rPr>
                <w:rFonts w:ascii="Times New Roman" w:hAnsi="Times New Roman" w:cs="Times New Roman"/>
              </w:rPr>
              <w:t xml:space="preserve">one </w:t>
            </w:r>
            <w:r w:rsidR="00580475">
              <w:rPr>
                <w:rFonts w:ascii="Times New Roman" w:hAnsi="Times New Roman" w:cs="Times New Roman"/>
              </w:rPr>
              <w:t>issue</w:t>
            </w:r>
            <w:r w:rsidRPr="34B190BC">
              <w:rPr>
                <w:rFonts w:ascii="Times New Roman" w:hAnsi="Times New Roman" w:cs="Times New Roman"/>
              </w:rPr>
              <w:t xml:space="preserve">; the remaining Student Attorney will make a closing statement. </w:t>
            </w:r>
            <w:r w:rsidR="6B3FCB70" w:rsidRPr="34B190BC">
              <w:rPr>
                <w:rFonts w:ascii="Times New Roman" w:hAnsi="Times New Roman" w:cs="Times New Roman"/>
              </w:rPr>
              <w:t>Each</w:t>
            </w:r>
            <w:r w:rsidR="4962EDD8" w:rsidRPr="34B190BC">
              <w:rPr>
                <w:rFonts w:ascii="Times New Roman" w:hAnsi="Times New Roman" w:cs="Times New Roman"/>
              </w:rPr>
              <w:t xml:space="preserve"> Student</w:t>
            </w:r>
            <w:r w:rsidR="6B3FCB70" w:rsidRPr="34B190BC">
              <w:rPr>
                <w:rFonts w:ascii="Times New Roman" w:hAnsi="Times New Roman" w:cs="Times New Roman"/>
              </w:rPr>
              <w:t xml:space="preserve"> </w:t>
            </w:r>
            <w:r w:rsidR="0823B099" w:rsidRPr="34B190BC">
              <w:rPr>
                <w:rFonts w:ascii="Times New Roman" w:hAnsi="Times New Roman" w:cs="Times New Roman"/>
              </w:rPr>
              <w:t>A</w:t>
            </w:r>
            <w:r w:rsidR="6B3FCB70" w:rsidRPr="34B190BC">
              <w:rPr>
                <w:rFonts w:ascii="Times New Roman" w:hAnsi="Times New Roman" w:cs="Times New Roman"/>
              </w:rPr>
              <w:t xml:space="preserve">ttorney </w:t>
            </w:r>
            <w:r w:rsidRPr="34B190BC">
              <w:rPr>
                <w:rFonts w:ascii="Times New Roman" w:hAnsi="Times New Roman" w:cs="Times New Roman"/>
              </w:rPr>
              <w:t>has a time limit of three minutes.</w:t>
            </w:r>
            <w:r w:rsidR="6B3FCB70" w:rsidRPr="34B190BC">
              <w:rPr>
                <w:rFonts w:ascii="Times New Roman" w:hAnsi="Times New Roman" w:cs="Times New Roman"/>
              </w:rPr>
              <w:t xml:space="preserve"> </w:t>
            </w:r>
          </w:p>
          <w:p w14:paraId="252C811E" w14:textId="77777777" w:rsidR="00EC2914" w:rsidRDefault="00EC2914" w:rsidP="2AEF6832">
            <w:pPr>
              <w:keepNext/>
              <w:widowControl w:val="0"/>
              <w:shd w:val="clear" w:color="auto" w:fill="FFFFFF" w:themeFill="background1"/>
              <w:spacing w:after="0"/>
              <w:rPr>
                <w:rFonts w:ascii="Times New Roman" w:hAnsi="Times New Roman" w:cs="Times New Roman"/>
                <w:bCs/>
              </w:rPr>
            </w:pPr>
          </w:p>
          <w:p w14:paraId="60EDB393" w14:textId="7C0BC14F" w:rsidR="00CB72E3" w:rsidRPr="00653046" w:rsidRDefault="616D65FF" w:rsidP="2AEF6832">
            <w:pPr>
              <w:keepNext/>
              <w:widowControl w:val="0"/>
              <w:shd w:val="clear" w:color="auto" w:fill="FFFFFF" w:themeFill="background1"/>
              <w:spacing w:after="0"/>
              <w:rPr>
                <w:rFonts w:ascii="Times New Roman" w:hAnsi="Times New Roman" w:cs="Times New Roman"/>
              </w:rPr>
            </w:pPr>
            <w:r w:rsidRPr="34B190BC">
              <w:rPr>
                <w:rFonts w:ascii="Times New Roman" w:hAnsi="Times New Roman" w:cs="Times New Roman"/>
                <w:b/>
                <w:bCs/>
              </w:rPr>
              <w:t xml:space="preserve">Small Group Preparation: </w:t>
            </w:r>
            <w:r w:rsidR="2A2C99C5" w:rsidRPr="34B190BC">
              <w:rPr>
                <w:rFonts w:ascii="Times New Roman" w:hAnsi="Times New Roman" w:cs="Times New Roman"/>
                <w:b/>
                <w:bCs/>
              </w:rPr>
              <w:t xml:space="preserve">Student </w:t>
            </w:r>
            <w:r w:rsidRPr="34B190BC">
              <w:rPr>
                <w:rFonts w:ascii="Times New Roman" w:hAnsi="Times New Roman" w:cs="Times New Roman"/>
                <w:b/>
                <w:bCs/>
              </w:rPr>
              <w:t>Jurors</w:t>
            </w:r>
          </w:p>
          <w:p w14:paraId="1A0F01F2" w14:textId="6F74B72A" w:rsidR="00CB72E3" w:rsidRPr="00653046" w:rsidRDefault="616D65FF" w:rsidP="2AEF6832">
            <w:pPr>
              <w:keepNext/>
              <w:widowControl w:val="0"/>
              <w:shd w:val="clear" w:color="auto" w:fill="FFFFFF" w:themeFill="background1"/>
              <w:spacing w:after="0"/>
              <w:rPr>
                <w:rFonts w:ascii="Times New Roman" w:hAnsi="Times New Roman" w:cs="Times New Roman"/>
              </w:rPr>
            </w:pPr>
            <w:r w:rsidRPr="34B190BC">
              <w:rPr>
                <w:rFonts w:ascii="Times New Roman" w:hAnsi="Times New Roman" w:cs="Times New Roman"/>
              </w:rPr>
              <w:t>All</w:t>
            </w:r>
            <w:r w:rsidR="235D19BA" w:rsidRPr="34B190BC">
              <w:rPr>
                <w:rFonts w:ascii="Times New Roman" w:hAnsi="Times New Roman" w:cs="Times New Roman"/>
              </w:rPr>
              <w:t xml:space="preserve"> </w:t>
            </w:r>
            <w:r w:rsidR="14747D36" w:rsidRPr="34B190BC">
              <w:rPr>
                <w:rFonts w:ascii="Times New Roman" w:hAnsi="Times New Roman" w:cs="Times New Roman"/>
              </w:rPr>
              <w:t>S</w:t>
            </w:r>
            <w:r w:rsidR="235D19BA" w:rsidRPr="34B190BC">
              <w:rPr>
                <w:rFonts w:ascii="Times New Roman" w:hAnsi="Times New Roman" w:cs="Times New Roman"/>
              </w:rPr>
              <w:t>tudent</w:t>
            </w:r>
            <w:r w:rsidRPr="34B190BC">
              <w:rPr>
                <w:rFonts w:ascii="Times New Roman" w:hAnsi="Times New Roman" w:cs="Times New Roman"/>
              </w:rPr>
              <w:t xml:space="preserve"> </w:t>
            </w:r>
            <w:r w:rsidR="6A89D69F" w:rsidRPr="34B190BC">
              <w:rPr>
                <w:rFonts w:ascii="Times New Roman" w:hAnsi="Times New Roman" w:cs="Times New Roman"/>
              </w:rPr>
              <w:t>J</w:t>
            </w:r>
            <w:r w:rsidRPr="34B190BC">
              <w:rPr>
                <w:rFonts w:ascii="Times New Roman" w:hAnsi="Times New Roman" w:cs="Times New Roman"/>
              </w:rPr>
              <w:t xml:space="preserve">urors remain in </w:t>
            </w:r>
            <w:r w:rsidR="00580475">
              <w:rPr>
                <w:rFonts w:ascii="Times New Roman" w:hAnsi="Times New Roman" w:cs="Times New Roman"/>
              </w:rPr>
              <w:t>the Main Room</w:t>
            </w:r>
            <w:r w:rsidRPr="34B190BC">
              <w:rPr>
                <w:rFonts w:ascii="Times New Roman" w:hAnsi="Times New Roman" w:cs="Times New Roman"/>
              </w:rPr>
              <w:t>.  Using handouts, the Main Facilitator</w:t>
            </w:r>
            <w:r w:rsidR="00580475">
              <w:rPr>
                <w:rFonts w:ascii="Times New Roman" w:hAnsi="Times New Roman" w:cs="Times New Roman"/>
              </w:rPr>
              <w:t xml:space="preserve"> </w:t>
            </w:r>
            <w:r w:rsidRPr="34B190BC">
              <w:rPr>
                <w:rFonts w:ascii="Times New Roman" w:hAnsi="Times New Roman" w:cs="Times New Roman"/>
              </w:rPr>
              <w:t xml:space="preserve">will </w:t>
            </w:r>
            <w:r w:rsidR="00B3105F">
              <w:rPr>
                <w:rFonts w:ascii="Times New Roman" w:hAnsi="Times New Roman" w:cs="Times New Roman"/>
              </w:rPr>
              <w:t xml:space="preserve">finish any civility discussion and </w:t>
            </w:r>
            <w:r w:rsidRPr="34B190BC">
              <w:rPr>
                <w:rFonts w:ascii="Times New Roman" w:hAnsi="Times New Roman" w:cs="Times New Roman"/>
              </w:rPr>
              <w:t>guide the jurors in:</w:t>
            </w:r>
          </w:p>
          <w:p w14:paraId="4CCA57D6" w14:textId="77777777" w:rsidR="00CB72E3" w:rsidRPr="00653046" w:rsidRDefault="00CB72E3" w:rsidP="2AEF6832">
            <w:pPr>
              <w:pStyle w:val="ListParagraph"/>
              <w:keepNext/>
              <w:widowControl w:val="0"/>
              <w:numPr>
                <w:ilvl w:val="0"/>
                <w:numId w:val="23"/>
              </w:numPr>
              <w:shd w:val="clear" w:color="auto" w:fill="FFFFFF" w:themeFill="background1"/>
              <w:spacing w:after="0" w:line="240" w:lineRule="auto"/>
              <w:rPr>
                <w:rFonts w:ascii="Times New Roman" w:hAnsi="Times New Roman" w:cs="Times New Roman"/>
              </w:rPr>
            </w:pPr>
            <w:r w:rsidRPr="17284814">
              <w:rPr>
                <w:rFonts w:ascii="Times New Roman" w:hAnsi="Times New Roman" w:cs="Times New Roman"/>
              </w:rPr>
              <w:t xml:space="preserve">Reviewing the jury </w:t>
            </w:r>
            <w:proofErr w:type="gramStart"/>
            <w:r w:rsidRPr="17284814">
              <w:rPr>
                <w:rFonts w:ascii="Times New Roman" w:hAnsi="Times New Roman" w:cs="Times New Roman"/>
              </w:rPr>
              <w:t>instructions;</w:t>
            </w:r>
            <w:proofErr w:type="gramEnd"/>
          </w:p>
          <w:p w14:paraId="09988C0E" w14:textId="46A5263F" w:rsidR="00CB72E3" w:rsidRPr="00653046" w:rsidRDefault="63DCC364" w:rsidP="2AEF6832">
            <w:pPr>
              <w:pStyle w:val="ListParagraph"/>
              <w:keepNext/>
              <w:widowControl w:val="0"/>
              <w:numPr>
                <w:ilvl w:val="0"/>
                <w:numId w:val="23"/>
              </w:numPr>
              <w:shd w:val="clear" w:color="auto" w:fill="FFFFFF" w:themeFill="background1"/>
              <w:spacing w:after="0" w:line="240" w:lineRule="auto"/>
              <w:rPr>
                <w:rFonts w:ascii="Times New Roman" w:hAnsi="Times New Roman" w:cs="Times New Roman"/>
              </w:rPr>
            </w:pPr>
            <w:r w:rsidRPr="5135CD55">
              <w:rPr>
                <w:rFonts w:ascii="Times New Roman" w:hAnsi="Times New Roman" w:cs="Times New Roman"/>
              </w:rPr>
              <w:t>Reviewing applicable case law;</w:t>
            </w:r>
            <w:r w:rsidR="674F3EA8" w:rsidRPr="5135CD55">
              <w:rPr>
                <w:rFonts w:ascii="Times New Roman" w:hAnsi="Times New Roman" w:cs="Times New Roman"/>
              </w:rPr>
              <w:t xml:space="preserve"> and</w:t>
            </w:r>
          </w:p>
          <w:p w14:paraId="3C41AA5C" w14:textId="77777777" w:rsidR="00CB72E3" w:rsidRPr="00653046" w:rsidRDefault="00CB72E3" w:rsidP="2AEF6832">
            <w:pPr>
              <w:pStyle w:val="ListParagraph"/>
              <w:keepNext/>
              <w:widowControl w:val="0"/>
              <w:numPr>
                <w:ilvl w:val="0"/>
                <w:numId w:val="23"/>
              </w:numPr>
              <w:shd w:val="clear" w:color="auto" w:fill="FFFFFF" w:themeFill="background1"/>
              <w:spacing w:after="0" w:line="240" w:lineRule="auto"/>
              <w:rPr>
                <w:rFonts w:ascii="Times New Roman" w:hAnsi="Times New Roman" w:cs="Times New Roman"/>
              </w:rPr>
            </w:pPr>
            <w:r w:rsidRPr="17284814">
              <w:rPr>
                <w:rFonts w:ascii="Times New Roman" w:hAnsi="Times New Roman" w:cs="Times New Roman"/>
              </w:rPr>
              <w:t xml:space="preserve">Identifying arguments on both sides. </w:t>
            </w:r>
          </w:p>
          <w:p w14:paraId="53A9147C" w14:textId="77777777" w:rsidR="00CB72E3" w:rsidRPr="00653046" w:rsidRDefault="00CB72E3" w:rsidP="2AEF6832">
            <w:pPr>
              <w:keepNext/>
              <w:widowControl w:val="0"/>
              <w:shd w:val="clear" w:color="auto" w:fill="FFFFFF" w:themeFill="background1"/>
              <w:spacing w:after="0"/>
              <w:rPr>
                <w:rFonts w:ascii="Times New Roman" w:hAnsi="Times New Roman" w:cs="Times New Roman"/>
                <w:b/>
                <w:bCs/>
              </w:rPr>
            </w:pPr>
          </w:p>
          <w:p w14:paraId="3D5F3F45" w14:textId="0FF14A5F" w:rsidR="001B4BC2" w:rsidRDefault="001B4BC2" w:rsidP="2AEF6832">
            <w:pPr>
              <w:keepNext/>
              <w:widowControl w:val="0"/>
              <w:shd w:val="clear" w:color="auto" w:fill="FFFFFF" w:themeFill="background1"/>
              <w:spacing w:after="0" w:line="240" w:lineRule="auto"/>
              <w:rPr>
                <w:rFonts w:ascii="Times New Roman" w:hAnsi="Times New Roman" w:cs="Times New Roman"/>
              </w:rPr>
            </w:pPr>
          </w:p>
          <w:p w14:paraId="17A649B9" w14:textId="3387DE49" w:rsidR="00EC2914" w:rsidRPr="00434172" w:rsidRDefault="001B4BC2" w:rsidP="2AEF6832">
            <w:pPr>
              <w:keepNext/>
              <w:widowControl w:val="0"/>
              <w:shd w:val="clear" w:color="auto" w:fill="FFFFFF" w:themeFill="background1"/>
              <w:spacing w:after="0" w:line="240" w:lineRule="auto"/>
              <w:rPr>
                <w:rFonts w:ascii="Times New Roman" w:hAnsi="Times New Roman" w:cs="Times New Roman"/>
                <w:b/>
                <w:bCs/>
                <w:i/>
                <w:iCs/>
              </w:rPr>
            </w:pPr>
            <w:r>
              <w:rPr>
                <w:rFonts w:ascii="Times New Roman" w:hAnsi="Times New Roman" w:cs="Times New Roman"/>
                <w:b/>
                <w:bCs/>
                <w:i/>
                <w:iCs/>
              </w:rPr>
              <w:t>At 10:</w:t>
            </w:r>
            <w:r w:rsidR="00822751">
              <w:rPr>
                <w:rFonts w:ascii="Times New Roman" w:hAnsi="Times New Roman" w:cs="Times New Roman"/>
                <w:b/>
                <w:bCs/>
                <w:i/>
                <w:iCs/>
              </w:rPr>
              <w:t>40</w:t>
            </w:r>
            <w:r>
              <w:rPr>
                <w:rFonts w:ascii="Times New Roman" w:hAnsi="Times New Roman" w:cs="Times New Roman"/>
                <w:b/>
                <w:bCs/>
                <w:i/>
                <w:iCs/>
              </w:rPr>
              <w:t xml:space="preserve"> a.m., </w:t>
            </w:r>
            <w:r w:rsidR="00B3105F">
              <w:rPr>
                <w:rFonts w:ascii="Times New Roman" w:hAnsi="Times New Roman" w:cs="Times New Roman"/>
                <w:b/>
                <w:bCs/>
                <w:i/>
                <w:iCs/>
              </w:rPr>
              <w:t>Student Attorneys</w:t>
            </w:r>
            <w:r w:rsidR="002568AE">
              <w:rPr>
                <w:rFonts w:ascii="Times New Roman" w:hAnsi="Times New Roman" w:cs="Times New Roman"/>
                <w:b/>
                <w:bCs/>
                <w:i/>
                <w:iCs/>
              </w:rPr>
              <w:t xml:space="preserve"> </w:t>
            </w:r>
            <w:r w:rsidR="00B3105F">
              <w:rPr>
                <w:rFonts w:ascii="Times New Roman" w:hAnsi="Times New Roman" w:cs="Times New Roman"/>
                <w:b/>
                <w:bCs/>
                <w:i/>
                <w:iCs/>
              </w:rPr>
              <w:t xml:space="preserve">and their </w:t>
            </w:r>
            <w:r w:rsidR="002568AE">
              <w:rPr>
                <w:rFonts w:ascii="Times New Roman" w:hAnsi="Times New Roman" w:cs="Times New Roman"/>
                <w:b/>
                <w:bCs/>
                <w:i/>
                <w:iCs/>
              </w:rPr>
              <w:t>C</w:t>
            </w:r>
            <w:r w:rsidR="00B3105F">
              <w:rPr>
                <w:rFonts w:ascii="Times New Roman" w:hAnsi="Times New Roman" w:cs="Times New Roman"/>
                <w:b/>
                <w:bCs/>
                <w:i/>
                <w:iCs/>
              </w:rPr>
              <w:t>oaches return to the</w:t>
            </w:r>
            <w:r>
              <w:rPr>
                <w:rFonts w:ascii="Times New Roman" w:hAnsi="Times New Roman" w:cs="Times New Roman"/>
                <w:b/>
                <w:bCs/>
                <w:i/>
                <w:iCs/>
              </w:rPr>
              <w:t xml:space="preserve"> </w:t>
            </w:r>
            <w:r w:rsidR="00580475">
              <w:rPr>
                <w:rFonts w:ascii="Times New Roman" w:hAnsi="Times New Roman" w:cs="Times New Roman"/>
                <w:b/>
                <w:bCs/>
                <w:i/>
                <w:iCs/>
              </w:rPr>
              <w:t>Main Room</w:t>
            </w:r>
            <w:r w:rsidR="0003770D" w:rsidRPr="17284814">
              <w:rPr>
                <w:rFonts w:ascii="Times New Roman" w:hAnsi="Times New Roman" w:cs="Times New Roman"/>
                <w:b/>
                <w:bCs/>
                <w:i/>
                <w:iCs/>
              </w:rPr>
              <w:t>.</w:t>
            </w:r>
          </w:p>
        </w:tc>
      </w:tr>
      <w:tr w:rsidR="00EC2914" w14:paraId="5EA86EFA" w14:textId="77777777" w:rsidTr="34B190BC">
        <w:tc>
          <w:tcPr>
            <w:tcW w:w="1885" w:type="dxa"/>
          </w:tcPr>
          <w:p w14:paraId="445E433D" w14:textId="566144A6" w:rsidR="00EC2914" w:rsidRDefault="00EC2914" w:rsidP="2AEF6832">
            <w:pPr>
              <w:keepNext/>
              <w:widowControl w:val="0"/>
              <w:spacing w:after="0"/>
              <w:rPr>
                <w:rFonts w:ascii="Times New Roman" w:hAnsi="Times New Roman" w:cs="Times New Roman"/>
                <w:b/>
              </w:rPr>
            </w:pPr>
            <w:r>
              <w:rPr>
                <w:rFonts w:ascii="Times New Roman" w:hAnsi="Times New Roman" w:cs="Times New Roman"/>
                <w:b/>
              </w:rPr>
              <w:t>10:</w:t>
            </w:r>
            <w:r w:rsidR="00B3105F">
              <w:rPr>
                <w:rFonts w:ascii="Times New Roman" w:hAnsi="Times New Roman" w:cs="Times New Roman"/>
                <w:b/>
              </w:rPr>
              <w:t>1</w:t>
            </w:r>
            <w:r w:rsidR="00822751">
              <w:rPr>
                <w:rFonts w:ascii="Times New Roman" w:hAnsi="Times New Roman" w:cs="Times New Roman"/>
                <w:b/>
              </w:rPr>
              <w:t>5</w:t>
            </w:r>
            <w:r w:rsidR="00B3105F">
              <w:rPr>
                <w:rFonts w:ascii="Times New Roman" w:hAnsi="Times New Roman" w:cs="Times New Roman"/>
                <w:b/>
              </w:rPr>
              <w:t>–</w:t>
            </w:r>
            <w:r>
              <w:rPr>
                <w:rFonts w:ascii="Times New Roman" w:hAnsi="Times New Roman" w:cs="Times New Roman"/>
                <w:b/>
              </w:rPr>
              <w:t>1</w:t>
            </w:r>
            <w:r w:rsidR="00B3105F">
              <w:rPr>
                <w:rFonts w:ascii="Times New Roman" w:hAnsi="Times New Roman" w:cs="Times New Roman"/>
                <w:b/>
              </w:rPr>
              <w:t>0</w:t>
            </w:r>
            <w:r>
              <w:rPr>
                <w:rFonts w:ascii="Times New Roman" w:hAnsi="Times New Roman" w:cs="Times New Roman"/>
                <w:b/>
              </w:rPr>
              <w:t>:</w:t>
            </w:r>
            <w:r w:rsidR="00B3105F">
              <w:rPr>
                <w:rFonts w:ascii="Times New Roman" w:hAnsi="Times New Roman" w:cs="Times New Roman"/>
                <w:b/>
              </w:rPr>
              <w:t>45 a.m.</w:t>
            </w:r>
          </w:p>
          <w:p w14:paraId="310DE8C9" w14:textId="6C93702A" w:rsidR="00EC2914" w:rsidRDefault="00EC2914" w:rsidP="2AEF6832">
            <w:pPr>
              <w:keepNext/>
              <w:widowControl w:val="0"/>
              <w:spacing w:after="0"/>
              <w:rPr>
                <w:rFonts w:ascii="Times New Roman" w:hAnsi="Times New Roman" w:cs="Times New Roman"/>
                <w:bCs/>
                <w:i/>
                <w:iCs/>
              </w:rPr>
            </w:pPr>
            <w:r>
              <w:rPr>
                <w:rFonts w:ascii="Times New Roman" w:hAnsi="Times New Roman" w:cs="Times New Roman"/>
                <w:bCs/>
                <w:i/>
                <w:iCs/>
              </w:rPr>
              <w:t>(</w:t>
            </w:r>
            <w:r w:rsidR="00580475">
              <w:rPr>
                <w:rFonts w:ascii="Times New Roman" w:hAnsi="Times New Roman" w:cs="Times New Roman"/>
                <w:bCs/>
                <w:i/>
                <w:iCs/>
              </w:rPr>
              <w:t>30</w:t>
            </w:r>
            <w:r>
              <w:rPr>
                <w:rFonts w:ascii="Times New Roman" w:hAnsi="Times New Roman" w:cs="Times New Roman"/>
                <w:bCs/>
                <w:i/>
                <w:iCs/>
              </w:rPr>
              <w:t xml:space="preserve"> minutes)</w:t>
            </w:r>
          </w:p>
          <w:p w14:paraId="510C6A20" w14:textId="77777777" w:rsidR="00773077" w:rsidRDefault="00773077" w:rsidP="2AEF6832">
            <w:pPr>
              <w:keepNext/>
              <w:widowControl w:val="0"/>
              <w:spacing w:after="0"/>
              <w:rPr>
                <w:rFonts w:ascii="Times New Roman" w:hAnsi="Times New Roman" w:cs="Times New Roman"/>
                <w:bCs/>
                <w:i/>
                <w:iCs/>
              </w:rPr>
            </w:pPr>
          </w:p>
          <w:p w14:paraId="6F465991" w14:textId="089180F2" w:rsidR="00773077" w:rsidRDefault="00773077" w:rsidP="00580475">
            <w:pPr>
              <w:keepNext/>
              <w:widowControl w:val="0"/>
              <w:spacing w:after="0"/>
              <w:rPr>
                <w:rFonts w:ascii="Times New Roman" w:hAnsi="Times New Roman" w:cs="Times New Roman"/>
                <w:b/>
              </w:rPr>
            </w:pPr>
          </w:p>
        </w:tc>
        <w:tc>
          <w:tcPr>
            <w:tcW w:w="2520" w:type="dxa"/>
          </w:tcPr>
          <w:p w14:paraId="52958547" w14:textId="7D40C1B2" w:rsidR="00EC2914" w:rsidRPr="002B13A2" w:rsidRDefault="00580475" w:rsidP="2AEF6832">
            <w:pPr>
              <w:keepNext/>
              <w:widowControl w:val="0"/>
              <w:spacing w:after="0"/>
              <w:rPr>
                <w:rFonts w:ascii="Times New Roman" w:hAnsi="Times New Roman" w:cs="Times New Roman"/>
                <w:bCs/>
              </w:rPr>
            </w:pPr>
            <w:r>
              <w:rPr>
                <w:rFonts w:ascii="Times New Roman" w:hAnsi="Times New Roman" w:cs="Times New Roman"/>
                <w:bCs/>
              </w:rPr>
              <w:t>Main Room</w:t>
            </w:r>
          </w:p>
        </w:tc>
        <w:tc>
          <w:tcPr>
            <w:tcW w:w="4945" w:type="dxa"/>
          </w:tcPr>
          <w:p w14:paraId="4D26E0EA" w14:textId="3853BAFD" w:rsidR="00EC2914" w:rsidRDefault="00EC2914" w:rsidP="2AEF6832">
            <w:pPr>
              <w:keepNext/>
              <w:widowControl w:val="0"/>
              <w:shd w:val="clear" w:color="auto" w:fill="FFFFFF" w:themeFill="background1"/>
              <w:spacing w:after="0"/>
              <w:rPr>
                <w:rFonts w:ascii="Times New Roman" w:hAnsi="Times New Roman" w:cs="Times New Roman"/>
                <w:bCs/>
                <w:i/>
              </w:rPr>
            </w:pPr>
            <w:r>
              <w:rPr>
                <w:rFonts w:ascii="Times New Roman" w:hAnsi="Times New Roman" w:cs="Times New Roman"/>
                <w:b/>
                <w:iCs/>
              </w:rPr>
              <w:t xml:space="preserve">Return to the </w:t>
            </w:r>
            <w:r w:rsidR="00580475">
              <w:rPr>
                <w:rFonts w:ascii="Times New Roman" w:hAnsi="Times New Roman" w:cs="Times New Roman"/>
                <w:b/>
                <w:iCs/>
              </w:rPr>
              <w:t>Main Room</w:t>
            </w:r>
            <w:r>
              <w:rPr>
                <w:rFonts w:ascii="Times New Roman" w:hAnsi="Times New Roman" w:cs="Times New Roman"/>
                <w:b/>
                <w:iCs/>
              </w:rPr>
              <w:t>. The Judge Guide</w:t>
            </w:r>
            <w:r w:rsidR="002568AE">
              <w:rPr>
                <w:rFonts w:ascii="Times New Roman" w:hAnsi="Times New Roman" w:cs="Times New Roman"/>
                <w:b/>
                <w:iCs/>
              </w:rPr>
              <w:t>s</w:t>
            </w:r>
            <w:r>
              <w:rPr>
                <w:rFonts w:ascii="Times New Roman" w:hAnsi="Times New Roman" w:cs="Times New Roman"/>
                <w:b/>
                <w:iCs/>
              </w:rPr>
              <w:t xml:space="preserve"> the Presentation of Arguments. </w:t>
            </w:r>
            <w:r w:rsidRPr="004A3F30">
              <w:rPr>
                <w:rFonts w:ascii="Times New Roman" w:hAnsi="Times New Roman" w:cs="Times New Roman"/>
                <w:bCs/>
                <w:i/>
              </w:rPr>
              <w:t>(~</w:t>
            </w:r>
            <w:r w:rsidR="004A3F30">
              <w:rPr>
                <w:rFonts w:ascii="Times New Roman" w:hAnsi="Times New Roman" w:cs="Times New Roman"/>
                <w:bCs/>
                <w:i/>
              </w:rPr>
              <w:t xml:space="preserve"> </w:t>
            </w:r>
            <w:r w:rsidR="00056120">
              <w:rPr>
                <w:rFonts w:ascii="Times New Roman" w:hAnsi="Times New Roman" w:cs="Times New Roman"/>
                <w:bCs/>
                <w:i/>
              </w:rPr>
              <w:t>12</w:t>
            </w:r>
            <w:r w:rsidRPr="004A3F30">
              <w:rPr>
                <w:rFonts w:ascii="Times New Roman" w:hAnsi="Times New Roman" w:cs="Times New Roman"/>
                <w:bCs/>
                <w:i/>
              </w:rPr>
              <w:t xml:space="preserve"> minutes each side)</w:t>
            </w:r>
          </w:p>
          <w:p w14:paraId="59D0779A" w14:textId="780EB87D" w:rsidR="00056120" w:rsidRDefault="00574666" w:rsidP="2AEF6832">
            <w:pPr>
              <w:pStyle w:val="ListParagraph"/>
              <w:keepNext/>
              <w:widowControl w:val="0"/>
              <w:numPr>
                <w:ilvl w:val="0"/>
                <w:numId w:val="28"/>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 xml:space="preserve">Three three-minute arguments on each side, with one three-minute closing statement. </w:t>
            </w:r>
          </w:p>
          <w:p w14:paraId="4D7D023D" w14:textId="7642B524" w:rsidR="00574666" w:rsidRDefault="00574666" w:rsidP="2AEF6832">
            <w:pPr>
              <w:pStyle w:val="ListParagraph"/>
              <w:keepNext/>
              <w:widowControl w:val="0"/>
              <w:numPr>
                <w:ilvl w:val="0"/>
                <w:numId w:val="28"/>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Each party argues for a maximum of 12 minutes.</w:t>
            </w:r>
          </w:p>
          <w:p w14:paraId="2A6B5384" w14:textId="60FC43BE" w:rsidR="008777FD" w:rsidRPr="00426C2D" w:rsidRDefault="008777FD" w:rsidP="2AEF6832">
            <w:pPr>
              <w:pStyle w:val="ListParagraph"/>
              <w:keepNext/>
              <w:widowControl w:val="0"/>
              <w:numPr>
                <w:ilvl w:val="0"/>
                <w:numId w:val="28"/>
              </w:numPr>
              <w:shd w:val="clear" w:color="auto" w:fill="FFFFFF" w:themeFill="background1"/>
              <w:spacing w:after="0" w:line="240" w:lineRule="auto"/>
              <w:rPr>
                <w:rFonts w:ascii="Times New Roman" w:hAnsi="Times New Roman" w:cs="Times New Roman"/>
                <w:bCs/>
              </w:rPr>
            </w:pPr>
            <w:r>
              <w:rPr>
                <w:rFonts w:ascii="Times New Roman" w:hAnsi="Times New Roman" w:cs="Times New Roman"/>
                <w:bCs/>
              </w:rPr>
              <w:t>Total argument time between both parties is 24 minutes.</w:t>
            </w:r>
          </w:p>
          <w:p w14:paraId="75D3EFEE" w14:textId="1CBB93FC" w:rsidR="00EC2914" w:rsidRPr="008777FD" w:rsidRDefault="00EC2914" w:rsidP="34B190BC">
            <w:pPr>
              <w:keepNext/>
              <w:widowControl w:val="0"/>
              <w:shd w:val="clear" w:color="auto" w:fill="FFFFFF" w:themeFill="background1"/>
              <w:spacing w:after="0"/>
              <w:rPr>
                <w:rFonts w:ascii="Times New Roman" w:hAnsi="Times New Roman" w:cs="Times New Roman"/>
                <w:b/>
                <w:bCs/>
                <w:i/>
                <w:iCs/>
              </w:rPr>
            </w:pPr>
          </w:p>
        </w:tc>
      </w:tr>
      <w:tr w:rsidR="00EC2914" w14:paraId="6CD1785A" w14:textId="77777777" w:rsidTr="34B190BC">
        <w:tc>
          <w:tcPr>
            <w:tcW w:w="1885" w:type="dxa"/>
          </w:tcPr>
          <w:p w14:paraId="7EB64DD9" w14:textId="4986F341" w:rsidR="00EC2914" w:rsidRDefault="00EC2914" w:rsidP="2AEF6832">
            <w:pPr>
              <w:keepNext/>
              <w:widowControl w:val="0"/>
              <w:spacing w:after="0"/>
              <w:rPr>
                <w:rFonts w:ascii="Times New Roman" w:hAnsi="Times New Roman" w:cs="Times New Roman"/>
                <w:b/>
              </w:rPr>
            </w:pPr>
            <w:r>
              <w:rPr>
                <w:rFonts w:ascii="Times New Roman" w:hAnsi="Times New Roman" w:cs="Times New Roman"/>
                <w:b/>
              </w:rPr>
              <w:lastRenderedPageBreak/>
              <w:t>1</w:t>
            </w:r>
            <w:r w:rsidR="00B3105F">
              <w:rPr>
                <w:rFonts w:ascii="Times New Roman" w:hAnsi="Times New Roman" w:cs="Times New Roman"/>
                <w:b/>
              </w:rPr>
              <w:t>0</w:t>
            </w:r>
            <w:r>
              <w:rPr>
                <w:rFonts w:ascii="Times New Roman" w:hAnsi="Times New Roman" w:cs="Times New Roman"/>
                <w:b/>
              </w:rPr>
              <w:t>:</w:t>
            </w:r>
            <w:r w:rsidR="00B3105F">
              <w:rPr>
                <w:rFonts w:ascii="Times New Roman" w:hAnsi="Times New Roman" w:cs="Times New Roman"/>
                <w:b/>
              </w:rPr>
              <w:t>45–</w:t>
            </w:r>
            <w:r>
              <w:rPr>
                <w:rFonts w:ascii="Times New Roman" w:hAnsi="Times New Roman" w:cs="Times New Roman"/>
                <w:b/>
              </w:rPr>
              <w:t>11:</w:t>
            </w:r>
            <w:r w:rsidR="00B3105F">
              <w:rPr>
                <w:rFonts w:ascii="Times New Roman" w:hAnsi="Times New Roman" w:cs="Times New Roman"/>
                <w:b/>
              </w:rPr>
              <w:t>35 a.m.</w:t>
            </w:r>
          </w:p>
          <w:p w14:paraId="684F6F7B" w14:textId="592ECDD1" w:rsidR="00EC2914" w:rsidRDefault="00EC2914" w:rsidP="2AEF6832">
            <w:pPr>
              <w:keepNext/>
              <w:widowControl w:val="0"/>
              <w:spacing w:after="0"/>
              <w:rPr>
                <w:rFonts w:ascii="Times New Roman" w:hAnsi="Times New Roman" w:cs="Times New Roman"/>
                <w:bCs/>
                <w:i/>
                <w:iCs/>
              </w:rPr>
            </w:pPr>
            <w:r>
              <w:rPr>
                <w:rFonts w:ascii="Times New Roman" w:hAnsi="Times New Roman" w:cs="Times New Roman"/>
                <w:bCs/>
                <w:i/>
                <w:iCs/>
              </w:rPr>
              <w:t>(</w:t>
            </w:r>
            <w:r w:rsidR="00B3105F">
              <w:rPr>
                <w:rFonts w:ascii="Times New Roman" w:hAnsi="Times New Roman" w:cs="Times New Roman"/>
                <w:bCs/>
                <w:i/>
                <w:iCs/>
              </w:rPr>
              <w:t>50</w:t>
            </w:r>
            <w:r>
              <w:rPr>
                <w:rFonts w:ascii="Times New Roman" w:hAnsi="Times New Roman" w:cs="Times New Roman"/>
                <w:bCs/>
                <w:i/>
                <w:iCs/>
              </w:rPr>
              <w:t xml:space="preserve"> minutes)</w:t>
            </w:r>
          </w:p>
          <w:p w14:paraId="32D586A7" w14:textId="3B11080F" w:rsidR="006B591B" w:rsidRDefault="006B591B" w:rsidP="00580475">
            <w:pPr>
              <w:keepNext/>
              <w:widowControl w:val="0"/>
              <w:spacing w:after="0"/>
              <w:rPr>
                <w:rFonts w:ascii="Times New Roman" w:hAnsi="Times New Roman" w:cs="Times New Roman"/>
                <w:b/>
              </w:rPr>
            </w:pPr>
          </w:p>
        </w:tc>
        <w:tc>
          <w:tcPr>
            <w:tcW w:w="2520" w:type="dxa"/>
          </w:tcPr>
          <w:p w14:paraId="7040DD25" w14:textId="0F11CF51" w:rsidR="00EC2914" w:rsidRPr="00580475" w:rsidRDefault="00580475" w:rsidP="38769020">
            <w:pPr>
              <w:keepNext/>
              <w:widowControl w:val="0"/>
              <w:spacing w:after="0"/>
              <w:rPr>
                <w:rFonts w:ascii="Times New Roman" w:hAnsi="Times New Roman" w:cs="Times New Roman"/>
              </w:rPr>
            </w:pPr>
            <w:r w:rsidRPr="006360C6">
              <w:rPr>
                <w:rFonts w:ascii="Times New Roman" w:hAnsi="Times New Roman" w:cs="Times New Roman"/>
              </w:rPr>
              <w:t>Main Room</w:t>
            </w:r>
          </w:p>
        </w:tc>
        <w:tc>
          <w:tcPr>
            <w:tcW w:w="4945" w:type="dxa"/>
          </w:tcPr>
          <w:p w14:paraId="0370CBA8" w14:textId="33CF1CBE" w:rsidR="00EC2914" w:rsidRDefault="2FA6E5FB" w:rsidP="43001DA3">
            <w:pPr>
              <w:keepNext/>
              <w:widowControl w:val="0"/>
              <w:spacing w:after="0"/>
              <w:rPr>
                <w:rFonts w:ascii="Times New Roman" w:hAnsi="Times New Roman" w:cs="Times New Roman"/>
                <w:b/>
                <w:bCs/>
              </w:rPr>
            </w:pPr>
            <w:r w:rsidRPr="34B190BC">
              <w:rPr>
                <w:rFonts w:ascii="Times New Roman" w:hAnsi="Times New Roman" w:cs="Times New Roman"/>
                <w:b/>
                <w:bCs/>
              </w:rPr>
              <w:t xml:space="preserve">Student </w:t>
            </w:r>
            <w:r w:rsidR="00EC2914" w:rsidRPr="34B190BC">
              <w:rPr>
                <w:rFonts w:ascii="Times New Roman" w:hAnsi="Times New Roman" w:cs="Times New Roman"/>
                <w:b/>
                <w:bCs/>
              </w:rPr>
              <w:t>Jury Deliberations.</w:t>
            </w:r>
          </w:p>
          <w:p w14:paraId="4BEE60E6" w14:textId="55D4922E" w:rsidR="00580475" w:rsidRDefault="002568AE" w:rsidP="38769020">
            <w:pPr>
              <w:keepNext/>
              <w:widowControl w:val="0"/>
              <w:spacing w:after="0"/>
              <w:rPr>
                <w:rFonts w:ascii="Times New Roman" w:hAnsi="Times New Roman" w:cs="Times New Roman"/>
              </w:rPr>
            </w:pPr>
            <w:r>
              <w:rPr>
                <w:rFonts w:ascii="Times New Roman" w:hAnsi="Times New Roman" w:cs="Times New Roman"/>
              </w:rPr>
              <w:t>Facilitators</w:t>
            </w:r>
            <w:r w:rsidR="00580475" w:rsidRPr="34B190BC">
              <w:rPr>
                <w:rFonts w:ascii="Times New Roman" w:hAnsi="Times New Roman" w:cs="Times New Roman"/>
              </w:rPr>
              <w:t xml:space="preserve"> </w:t>
            </w:r>
            <w:r w:rsidR="00580475">
              <w:rPr>
                <w:rFonts w:ascii="Times New Roman" w:hAnsi="Times New Roman" w:cs="Times New Roman"/>
              </w:rPr>
              <w:t>start the conversation and then ensure it keeps moving, encouraging all jurors to engage</w:t>
            </w:r>
            <w:r w:rsidR="53D0A221" w:rsidRPr="34B190BC">
              <w:rPr>
                <w:rFonts w:ascii="Times New Roman" w:hAnsi="Times New Roman" w:cs="Times New Roman"/>
              </w:rPr>
              <w:t xml:space="preserve"> in the deliberations</w:t>
            </w:r>
            <w:r w:rsidR="00EC2914" w:rsidRPr="34B190BC">
              <w:rPr>
                <w:rFonts w:ascii="Times New Roman" w:hAnsi="Times New Roman" w:cs="Times New Roman"/>
              </w:rPr>
              <w:t xml:space="preserve">. </w:t>
            </w:r>
            <w:r w:rsidR="4D858C98" w:rsidRPr="34B190BC">
              <w:rPr>
                <w:rFonts w:ascii="Times New Roman" w:hAnsi="Times New Roman" w:cs="Times New Roman"/>
              </w:rPr>
              <w:t xml:space="preserve"> </w:t>
            </w:r>
            <w:r w:rsidR="00580475">
              <w:rPr>
                <w:rFonts w:ascii="Times New Roman" w:hAnsi="Times New Roman" w:cs="Times New Roman"/>
              </w:rPr>
              <w:t>The Student Attorneys watch the deliberations.</w:t>
            </w:r>
          </w:p>
          <w:p w14:paraId="13B77250" w14:textId="4BABF27E" w:rsidR="0034179C" w:rsidRDefault="0034179C" w:rsidP="2AEF6832">
            <w:pPr>
              <w:keepNext/>
              <w:widowControl w:val="0"/>
              <w:spacing w:after="0"/>
              <w:rPr>
                <w:rFonts w:ascii="Times New Roman" w:hAnsi="Times New Roman" w:cs="Times New Roman"/>
              </w:rPr>
            </w:pPr>
          </w:p>
          <w:p w14:paraId="28F40655" w14:textId="1E82BABF" w:rsidR="0034179C" w:rsidRDefault="006C749B" w:rsidP="2AEF6832">
            <w:pPr>
              <w:keepNext/>
              <w:widowControl w:val="0"/>
              <w:spacing w:after="0"/>
              <w:rPr>
                <w:rFonts w:ascii="Times New Roman" w:hAnsi="Times New Roman" w:cs="Times New Roman"/>
              </w:rPr>
            </w:pPr>
            <w:r>
              <w:rPr>
                <w:rFonts w:ascii="Times New Roman" w:hAnsi="Times New Roman" w:cs="Times New Roman"/>
              </w:rPr>
              <w:t xml:space="preserve">*Optional: Facilitators can use the Verdict Form to </w:t>
            </w:r>
            <w:r w:rsidR="001E607F">
              <w:rPr>
                <w:rFonts w:ascii="Times New Roman" w:hAnsi="Times New Roman" w:cs="Times New Roman"/>
              </w:rPr>
              <w:t>structure the conversation and/or to count votes.</w:t>
            </w:r>
          </w:p>
          <w:p w14:paraId="1C07A855" w14:textId="08945002" w:rsidR="00EC2914" w:rsidRPr="0034179C" w:rsidRDefault="00EC2914" w:rsidP="2AEF6832">
            <w:pPr>
              <w:keepNext/>
              <w:widowControl w:val="0"/>
              <w:spacing w:after="0"/>
              <w:rPr>
                <w:rFonts w:ascii="Times New Roman" w:hAnsi="Times New Roman" w:cs="Times New Roman"/>
                <w:b/>
                <w:i/>
                <w:iCs/>
              </w:rPr>
            </w:pPr>
          </w:p>
        </w:tc>
      </w:tr>
      <w:tr w:rsidR="00EC2914" w14:paraId="7D4CFC0A" w14:textId="77777777" w:rsidTr="34B190BC">
        <w:tc>
          <w:tcPr>
            <w:tcW w:w="1885" w:type="dxa"/>
          </w:tcPr>
          <w:p w14:paraId="3B030CBB" w14:textId="4A27D75A" w:rsidR="00EC2914" w:rsidRDefault="00EC2914" w:rsidP="2AEF6832">
            <w:pPr>
              <w:keepNext/>
              <w:widowControl w:val="0"/>
              <w:spacing w:after="0"/>
              <w:rPr>
                <w:rFonts w:ascii="Times New Roman" w:hAnsi="Times New Roman" w:cs="Times New Roman"/>
                <w:b/>
              </w:rPr>
            </w:pPr>
            <w:r>
              <w:rPr>
                <w:rFonts w:ascii="Times New Roman" w:hAnsi="Times New Roman" w:cs="Times New Roman"/>
                <w:b/>
              </w:rPr>
              <w:t>11:5</w:t>
            </w:r>
            <w:r w:rsidR="002F2E33">
              <w:rPr>
                <w:rFonts w:ascii="Times New Roman" w:hAnsi="Times New Roman" w:cs="Times New Roman"/>
                <w:b/>
              </w:rPr>
              <w:t>5</w:t>
            </w:r>
            <w:r w:rsidR="00B3105F">
              <w:rPr>
                <w:rFonts w:ascii="Times New Roman" w:hAnsi="Times New Roman" w:cs="Times New Roman"/>
                <w:b/>
              </w:rPr>
              <w:t xml:space="preserve"> a.m. –</w:t>
            </w:r>
            <w:r>
              <w:rPr>
                <w:rFonts w:ascii="Times New Roman" w:hAnsi="Times New Roman" w:cs="Times New Roman"/>
                <w:b/>
              </w:rPr>
              <w:t>12:</w:t>
            </w:r>
            <w:r w:rsidR="00B3105F">
              <w:rPr>
                <w:rFonts w:ascii="Times New Roman" w:hAnsi="Times New Roman" w:cs="Times New Roman"/>
                <w:b/>
              </w:rPr>
              <w:t>00 p.m.</w:t>
            </w:r>
          </w:p>
          <w:p w14:paraId="7F0C3B78" w14:textId="1ECC2BD9" w:rsidR="00EC2914" w:rsidRDefault="00EC2914" w:rsidP="2AEF6832">
            <w:pPr>
              <w:keepNext/>
              <w:widowControl w:val="0"/>
              <w:spacing w:after="0"/>
              <w:rPr>
                <w:rFonts w:ascii="Times New Roman" w:hAnsi="Times New Roman" w:cs="Times New Roman"/>
                <w:b/>
                <w:bCs/>
              </w:rPr>
            </w:pPr>
            <w:r w:rsidRPr="7E0480AC">
              <w:rPr>
                <w:rFonts w:ascii="Times New Roman" w:hAnsi="Times New Roman" w:cs="Times New Roman"/>
                <w:i/>
                <w:iCs/>
              </w:rPr>
              <w:t>(</w:t>
            </w:r>
            <w:r w:rsidR="002F2E33" w:rsidRPr="7E0480AC">
              <w:rPr>
                <w:rFonts w:ascii="Times New Roman" w:hAnsi="Times New Roman" w:cs="Times New Roman"/>
                <w:i/>
                <w:iCs/>
              </w:rPr>
              <w:t>25</w:t>
            </w:r>
            <w:r w:rsidRPr="7E0480AC">
              <w:rPr>
                <w:rFonts w:ascii="Times New Roman" w:hAnsi="Times New Roman" w:cs="Times New Roman"/>
                <w:i/>
                <w:iCs/>
              </w:rPr>
              <w:t xml:space="preserve"> minutes)</w:t>
            </w:r>
          </w:p>
        </w:tc>
        <w:tc>
          <w:tcPr>
            <w:tcW w:w="2520" w:type="dxa"/>
          </w:tcPr>
          <w:p w14:paraId="5C3101EC" w14:textId="6A9B8DDE" w:rsidR="00EC2914" w:rsidRDefault="00580475" w:rsidP="2AEF6832">
            <w:pPr>
              <w:keepNext/>
              <w:widowControl w:val="0"/>
              <w:spacing w:after="0"/>
              <w:rPr>
                <w:rFonts w:ascii="Times New Roman" w:hAnsi="Times New Roman" w:cs="Times New Roman"/>
                <w:b/>
              </w:rPr>
            </w:pPr>
            <w:r>
              <w:rPr>
                <w:rFonts w:ascii="Times New Roman" w:hAnsi="Times New Roman" w:cs="Times New Roman"/>
                <w:bCs/>
              </w:rPr>
              <w:t>Main Room</w:t>
            </w:r>
          </w:p>
        </w:tc>
        <w:tc>
          <w:tcPr>
            <w:tcW w:w="4945" w:type="dxa"/>
          </w:tcPr>
          <w:p w14:paraId="5F239565" w14:textId="14E201CE" w:rsidR="00EC2914" w:rsidRDefault="757E025D" w:rsidP="2AEF6832">
            <w:pPr>
              <w:keepNext/>
              <w:widowControl w:val="0"/>
              <w:spacing w:after="0"/>
              <w:rPr>
                <w:rFonts w:ascii="Times New Roman" w:hAnsi="Times New Roman" w:cs="Times New Roman"/>
                <w:b/>
              </w:rPr>
            </w:pPr>
            <w:r w:rsidRPr="6A540A48">
              <w:rPr>
                <w:rFonts w:ascii="Times New Roman" w:hAnsi="Times New Roman" w:cs="Times New Roman"/>
                <w:b/>
                <w:bCs/>
              </w:rPr>
              <w:t xml:space="preserve">Jury </w:t>
            </w:r>
            <w:r w:rsidR="00030CD2">
              <w:rPr>
                <w:rFonts w:ascii="Times New Roman" w:hAnsi="Times New Roman" w:cs="Times New Roman"/>
                <w:b/>
                <w:bCs/>
              </w:rPr>
              <w:t>Deliberation Debrief.</w:t>
            </w:r>
          </w:p>
          <w:p w14:paraId="43284817" w14:textId="56F8A3F2" w:rsidR="00EC2914" w:rsidRDefault="00EC2914" w:rsidP="43001DA3">
            <w:pPr>
              <w:keepNext/>
              <w:widowControl w:val="0"/>
              <w:spacing w:after="0"/>
              <w:rPr>
                <w:rFonts w:ascii="Times New Roman" w:hAnsi="Times New Roman" w:cs="Times New Roman"/>
              </w:rPr>
            </w:pPr>
            <w:r w:rsidRPr="34B190BC">
              <w:rPr>
                <w:rFonts w:ascii="Times New Roman" w:hAnsi="Times New Roman" w:cs="Times New Roman"/>
              </w:rPr>
              <w:t xml:space="preserve">The </w:t>
            </w:r>
            <w:r w:rsidR="53281B0F" w:rsidRPr="34B190BC">
              <w:rPr>
                <w:rFonts w:ascii="Times New Roman" w:hAnsi="Times New Roman" w:cs="Times New Roman"/>
              </w:rPr>
              <w:t>J</w:t>
            </w:r>
            <w:r w:rsidR="63F86966" w:rsidRPr="34B190BC">
              <w:rPr>
                <w:rFonts w:ascii="Times New Roman" w:hAnsi="Times New Roman" w:cs="Times New Roman"/>
              </w:rPr>
              <w:t>udge</w:t>
            </w:r>
            <w:r w:rsidRPr="34B190BC">
              <w:rPr>
                <w:rFonts w:ascii="Times New Roman" w:hAnsi="Times New Roman" w:cs="Times New Roman"/>
              </w:rPr>
              <w:t xml:space="preserve"> </w:t>
            </w:r>
            <w:r w:rsidR="6C5AC79F" w:rsidRPr="34B190BC">
              <w:rPr>
                <w:rFonts w:ascii="Times New Roman" w:hAnsi="Times New Roman" w:cs="Times New Roman"/>
              </w:rPr>
              <w:t>ask</w:t>
            </w:r>
            <w:r w:rsidR="001E607F">
              <w:rPr>
                <w:rFonts w:ascii="Times New Roman" w:hAnsi="Times New Roman" w:cs="Times New Roman"/>
              </w:rPr>
              <w:t>s</w:t>
            </w:r>
            <w:r w:rsidR="6C5AC79F" w:rsidRPr="34B190BC">
              <w:rPr>
                <w:rFonts w:ascii="Times New Roman" w:hAnsi="Times New Roman" w:cs="Times New Roman"/>
              </w:rPr>
              <w:t xml:space="preserve"> </w:t>
            </w:r>
            <w:r w:rsidR="00030CD2">
              <w:rPr>
                <w:rFonts w:ascii="Times New Roman" w:hAnsi="Times New Roman" w:cs="Times New Roman"/>
              </w:rPr>
              <w:t>students to</w:t>
            </w:r>
            <w:r w:rsidR="2473B43C" w:rsidRPr="34B190BC">
              <w:rPr>
                <w:rFonts w:ascii="Times New Roman" w:hAnsi="Times New Roman" w:cs="Times New Roman"/>
              </w:rPr>
              <w:t xml:space="preserve"> </w:t>
            </w:r>
            <w:r w:rsidR="73E27191" w:rsidRPr="34B190BC">
              <w:rPr>
                <w:rFonts w:ascii="Times New Roman" w:hAnsi="Times New Roman" w:cs="Times New Roman"/>
              </w:rPr>
              <w:t>share the</w:t>
            </w:r>
            <w:r w:rsidR="00030CD2">
              <w:rPr>
                <w:rFonts w:ascii="Times New Roman" w:hAnsi="Times New Roman" w:cs="Times New Roman"/>
              </w:rPr>
              <w:t xml:space="preserve">ir </w:t>
            </w:r>
            <w:r w:rsidR="73E27191" w:rsidRPr="34B190BC">
              <w:rPr>
                <w:rFonts w:ascii="Times New Roman" w:hAnsi="Times New Roman" w:cs="Times New Roman"/>
              </w:rPr>
              <w:t xml:space="preserve">deliberation experience. </w:t>
            </w:r>
            <w:r w:rsidR="4D858C98" w:rsidRPr="34B190BC">
              <w:rPr>
                <w:rFonts w:ascii="Times New Roman" w:hAnsi="Times New Roman" w:cs="Times New Roman"/>
              </w:rPr>
              <w:t xml:space="preserve"> </w:t>
            </w:r>
            <w:r w:rsidR="73E27191" w:rsidRPr="34B190BC">
              <w:rPr>
                <w:rFonts w:ascii="Times New Roman" w:hAnsi="Times New Roman" w:cs="Times New Roman"/>
              </w:rPr>
              <w:t xml:space="preserve">Jurors should focus on the nexus between </w:t>
            </w:r>
            <w:r w:rsidR="0E24AED9" w:rsidRPr="34B190BC">
              <w:rPr>
                <w:rFonts w:ascii="Times New Roman" w:hAnsi="Times New Roman" w:cs="Times New Roman"/>
              </w:rPr>
              <w:t xml:space="preserve">the civil discourse discussions at the beginning of the program </w:t>
            </w:r>
            <w:r w:rsidR="0199B4F3" w:rsidRPr="34B190BC">
              <w:rPr>
                <w:rFonts w:ascii="Times New Roman" w:hAnsi="Times New Roman" w:cs="Times New Roman"/>
              </w:rPr>
              <w:t>and their experiences in deliberations.</w:t>
            </w:r>
          </w:p>
          <w:p w14:paraId="7C79F3BA" w14:textId="5679DB9C" w:rsidR="001E607F" w:rsidRDefault="001E607F" w:rsidP="43001DA3">
            <w:pPr>
              <w:keepNext/>
              <w:widowControl w:val="0"/>
              <w:spacing w:after="0"/>
              <w:rPr>
                <w:rFonts w:ascii="Times New Roman" w:hAnsi="Times New Roman" w:cs="Times New Roman"/>
              </w:rPr>
            </w:pPr>
          </w:p>
          <w:p w14:paraId="1BEACA56" w14:textId="2EF9EB3D" w:rsidR="001E607F" w:rsidRPr="001E607F" w:rsidRDefault="001E607F" w:rsidP="43001DA3">
            <w:pPr>
              <w:keepNext/>
              <w:widowControl w:val="0"/>
              <w:spacing w:after="0"/>
              <w:rPr>
                <w:rFonts w:ascii="Times New Roman" w:hAnsi="Times New Roman" w:cs="Times New Roman"/>
                <w:b/>
                <w:bCs/>
              </w:rPr>
            </w:pPr>
            <w:r w:rsidRPr="001E607F">
              <w:rPr>
                <w:rFonts w:ascii="Times New Roman" w:hAnsi="Times New Roman" w:cs="Times New Roman"/>
                <w:b/>
                <w:bCs/>
              </w:rPr>
              <w:t xml:space="preserve">The Judge </w:t>
            </w:r>
            <w:r>
              <w:rPr>
                <w:rFonts w:ascii="Times New Roman" w:hAnsi="Times New Roman" w:cs="Times New Roman"/>
                <w:b/>
                <w:bCs/>
              </w:rPr>
              <w:t>D</w:t>
            </w:r>
            <w:r w:rsidRPr="001E607F">
              <w:rPr>
                <w:rFonts w:ascii="Times New Roman" w:hAnsi="Times New Roman" w:cs="Times New Roman"/>
                <w:b/>
                <w:bCs/>
              </w:rPr>
              <w:t xml:space="preserve">iscusses the </w:t>
            </w:r>
            <w:r>
              <w:rPr>
                <w:rFonts w:ascii="Times New Roman" w:hAnsi="Times New Roman" w:cs="Times New Roman"/>
                <w:b/>
                <w:bCs/>
              </w:rPr>
              <w:t>R</w:t>
            </w:r>
            <w:r w:rsidRPr="001E607F">
              <w:rPr>
                <w:rFonts w:ascii="Times New Roman" w:hAnsi="Times New Roman" w:cs="Times New Roman"/>
                <w:b/>
                <w:bCs/>
              </w:rPr>
              <w:t xml:space="preserve">eality </w:t>
            </w:r>
            <w:r>
              <w:rPr>
                <w:rFonts w:ascii="Times New Roman" w:hAnsi="Times New Roman" w:cs="Times New Roman"/>
                <w:b/>
                <w:bCs/>
              </w:rPr>
              <w:t>C</w:t>
            </w:r>
            <w:r w:rsidRPr="001E607F">
              <w:rPr>
                <w:rFonts w:ascii="Times New Roman" w:hAnsi="Times New Roman" w:cs="Times New Roman"/>
                <w:b/>
                <w:bCs/>
              </w:rPr>
              <w:t xml:space="preserve">heck </w:t>
            </w:r>
            <w:r>
              <w:rPr>
                <w:rFonts w:ascii="Times New Roman" w:hAnsi="Times New Roman" w:cs="Times New Roman"/>
                <w:b/>
                <w:bCs/>
              </w:rPr>
              <w:t>Q</w:t>
            </w:r>
            <w:r w:rsidRPr="001E607F">
              <w:rPr>
                <w:rFonts w:ascii="Times New Roman" w:hAnsi="Times New Roman" w:cs="Times New Roman"/>
                <w:b/>
                <w:bCs/>
              </w:rPr>
              <w:t>uiz.</w:t>
            </w:r>
          </w:p>
          <w:p w14:paraId="09F100C6" w14:textId="77777777" w:rsidR="00EC2914" w:rsidRDefault="00EC2914" w:rsidP="2AEF6832">
            <w:pPr>
              <w:keepNext/>
              <w:widowControl w:val="0"/>
              <w:spacing w:after="0"/>
              <w:rPr>
                <w:rFonts w:ascii="Times New Roman" w:hAnsi="Times New Roman" w:cs="Times New Roman"/>
                <w:bCs/>
                <w:i/>
                <w:iCs/>
              </w:rPr>
            </w:pPr>
          </w:p>
          <w:p w14:paraId="7DB75536" w14:textId="1BB65116" w:rsidR="00EC2914" w:rsidRPr="00AB229E" w:rsidRDefault="00EC2914" w:rsidP="2AEF6832">
            <w:pPr>
              <w:keepNext/>
              <w:widowControl w:val="0"/>
              <w:spacing w:after="0"/>
              <w:rPr>
                <w:rFonts w:ascii="Times New Roman" w:hAnsi="Times New Roman" w:cs="Times New Roman"/>
                <w:b/>
              </w:rPr>
            </w:pPr>
            <w:r>
              <w:rPr>
                <w:rFonts w:ascii="Times New Roman" w:hAnsi="Times New Roman" w:cs="Times New Roman"/>
                <w:b/>
              </w:rPr>
              <w:t>The Judge Make</w:t>
            </w:r>
            <w:r w:rsidR="00B3105F">
              <w:rPr>
                <w:rFonts w:ascii="Times New Roman" w:hAnsi="Times New Roman" w:cs="Times New Roman"/>
                <w:b/>
              </w:rPr>
              <w:t>s</w:t>
            </w:r>
            <w:r>
              <w:rPr>
                <w:rFonts w:ascii="Times New Roman" w:hAnsi="Times New Roman" w:cs="Times New Roman"/>
                <w:b/>
              </w:rPr>
              <w:t xml:space="preserve"> Concluding Remarks. </w:t>
            </w:r>
          </w:p>
        </w:tc>
      </w:tr>
    </w:tbl>
    <w:p w14:paraId="31D52C05" w14:textId="77777777" w:rsidR="00580475" w:rsidRDefault="00580475" w:rsidP="34B190BC">
      <w:pPr>
        <w:shd w:val="clear" w:color="auto" w:fill="FFFFFF" w:themeFill="background1"/>
        <w:spacing w:after="0"/>
        <w:rPr>
          <w:rFonts w:ascii="Times New Roman" w:hAnsi="Times New Roman" w:cs="Times New Roman"/>
          <w:b/>
          <w:bCs/>
        </w:rPr>
      </w:pPr>
    </w:p>
    <w:p w14:paraId="00821D79" w14:textId="77777777" w:rsidR="00580475" w:rsidRDefault="00580475">
      <w:pPr>
        <w:spacing w:after="0" w:line="240" w:lineRule="auto"/>
        <w:rPr>
          <w:rFonts w:ascii="Times New Roman" w:hAnsi="Times New Roman" w:cs="Times New Roman"/>
          <w:b/>
          <w:bCs/>
        </w:rPr>
      </w:pPr>
      <w:r>
        <w:rPr>
          <w:rFonts w:ascii="Times New Roman" w:hAnsi="Times New Roman" w:cs="Times New Roman"/>
          <w:b/>
          <w:bCs/>
        </w:rPr>
        <w:br w:type="page"/>
      </w:r>
    </w:p>
    <w:p w14:paraId="0ECFC357" w14:textId="57916951" w:rsidR="00EC2914" w:rsidRPr="00653046" w:rsidRDefault="00EC2914" w:rsidP="34B190BC">
      <w:pPr>
        <w:shd w:val="clear" w:color="auto" w:fill="FFFFFF" w:themeFill="background1"/>
        <w:spacing w:after="0"/>
        <w:rPr>
          <w:rFonts w:ascii="Times New Roman" w:hAnsi="Times New Roman" w:cs="Times New Roman"/>
          <w:b/>
          <w:bCs/>
        </w:rPr>
      </w:pPr>
      <w:r w:rsidRPr="34B190BC">
        <w:rPr>
          <w:rFonts w:ascii="Times New Roman" w:hAnsi="Times New Roman" w:cs="Times New Roman"/>
          <w:b/>
          <w:bCs/>
        </w:rPr>
        <w:lastRenderedPageBreak/>
        <w:t xml:space="preserve">Exhibit A:  </w:t>
      </w:r>
      <w:r w:rsidRPr="34B190BC">
        <w:rPr>
          <w:rFonts w:ascii="Times New Roman" w:hAnsi="Times New Roman" w:cs="Times New Roman"/>
          <w:i/>
          <w:iCs/>
        </w:rPr>
        <w:t>Civility Self-Reflection Tool</w:t>
      </w:r>
    </w:p>
    <w:p w14:paraId="53859893" w14:textId="77777777" w:rsidR="00EC2914" w:rsidRPr="00653046" w:rsidRDefault="00EC2914" w:rsidP="00EC2914">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653046">
        <w:rPr>
          <w:rFonts w:ascii="Times New Roman" w:hAnsi="Times New Roman" w:cs="Times New Roman"/>
          <w:b/>
        </w:rPr>
        <w:t>Civil Discourse and Difficult Decisions</w:t>
      </w:r>
    </w:p>
    <w:p w14:paraId="473B338B" w14:textId="77777777" w:rsidR="00EC2914" w:rsidRPr="00653046" w:rsidRDefault="00EC2914" w:rsidP="00EC2914">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i/>
        </w:rPr>
      </w:pPr>
      <w:r w:rsidRPr="00653046">
        <w:rPr>
          <w:rFonts w:ascii="Times New Roman" w:hAnsi="Times New Roman" w:cs="Times New Roman"/>
          <w:i/>
        </w:rPr>
        <w:t>Please Complete Prior to the Start of the Program</w:t>
      </w:r>
    </w:p>
    <w:p w14:paraId="453523CD" w14:textId="77777777" w:rsidR="00EC2914" w:rsidRPr="00653046" w:rsidRDefault="00EC2914" w:rsidP="00EC2914">
      <w:pPr>
        <w:tabs>
          <w:tab w:val="left" w:pos="8100"/>
        </w:tabs>
        <w:spacing w:after="0"/>
        <w:rPr>
          <w:rFonts w:ascii="Times New Roman" w:hAnsi="Times New Roman" w:cs="Times New Roman"/>
          <w:b/>
        </w:rPr>
      </w:pPr>
    </w:p>
    <w:p w14:paraId="22AB542E" w14:textId="3B07C0CA" w:rsidR="00EC2914" w:rsidRPr="00653046" w:rsidRDefault="00EC2914" w:rsidP="00EC2914">
      <w:pPr>
        <w:tabs>
          <w:tab w:val="left" w:pos="8100"/>
        </w:tabs>
        <w:spacing w:after="0"/>
        <w:rPr>
          <w:rFonts w:ascii="Times New Roman" w:hAnsi="Times New Roman" w:cs="Times New Roman"/>
        </w:rPr>
      </w:pPr>
      <w:r w:rsidRPr="00653046">
        <w:rPr>
          <w:rFonts w:ascii="Times New Roman" w:hAnsi="Times New Roman" w:cs="Times New Roman"/>
          <w:b/>
        </w:rPr>
        <w:t>Instructions:</w:t>
      </w:r>
      <w:r w:rsidRPr="00653046">
        <w:rPr>
          <w:rFonts w:ascii="Times New Roman" w:hAnsi="Times New Roman" w:cs="Times New Roman"/>
        </w:rPr>
        <w:t xml:space="preserve">  Please reflect on how you interact with your peers when discussing a controversial topic.</w:t>
      </w:r>
      <w:r w:rsidR="007A2F71">
        <w:rPr>
          <w:rFonts w:ascii="Times New Roman" w:hAnsi="Times New Roman" w:cs="Times New Roman"/>
        </w:rPr>
        <w:t xml:space="preserve"> </w:t>
      </w:r>
      <w:r w:rsidRPr="00653046">
        <w:rPr>
          <w:rFonts w:ascii="Times New Roman" w:hAnsi="Times New Roman" w:cs="Times New Roman"/>
        </w:rPr>
        <w:t xml:space="preserve"> Note how frequently or infrequently you engage in the action described, then answer the follow-up questions.</w:t>
      </w:r>
    </w:p>
    <w:p w14:paraId="21C920FC" w14:textId="77777777" w:rsidR="00EC2914" w:rsidRPr="00653046" w:rsidRDefault="00EC2914" w:rsidP="00EC2914">
      <w:pPr>
        <w:spacing w:after="0"/>
        <w:rPr>
          <w:rFonts w:ascii="Times New Roman" w:hAnsi="Times New Roman" w:cs="Times New Roman"/>
          <w:b/>
        </w:rPr>
      </w:pPr>
    </w:p>
    <w:p w14:paraId="3C0326D5"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1. When a conversation gets heated, I contribute to the conversation in a more animated manner, I remain the calm participant, or I withdraw from the conversation.</w:t>
      </w:r>
    </w:p>
    <w:p w14:paraId="5FF59790" w14:textId="77777777" w:rsidR="00EC2914" w:rsidRPr="00653046" w:rsidRDefault="00EC2914" w:rsidP="00EC2914">
      <w:pPr>
        <w:spacing w:after="0"/>
        <w:rPr>
          <w:rFonts w:ascii="Times New Roman" w:hAnsi="Times New Roman" w:cs="Times New Roman"/>
          <w:b/>
        </w:rPr>
      </w:pPr>
    </w:p>
    <w:p w14:paraId="6BC45583" w14:textId="2371DF19" w:rsidR="00EC2914" w:rsidRPr="00653046" w:rsidRDefault="00EC2914" w:rsidP="00EC2914">
      <w:pPr>
        <w:spacing w:after="0"/>
        <w:ind w:left="720"/>
        <w:rPr>
          <w:rFonts w:ascii="Times New Roman" w:hAnsi="Times New Roman" w:cs="Times New Roman"/>
        </w:rPr>
      </w:pPr>
      <w:r w:rsidRPr="34B190BC">
        <w:rPr>
          <w:rFonts w:ascii="Times New Roman" w:hAnsi="Times New Roman" w:cs="Times New Roman"/>
        </w:rPr>
        <w:t xml:space="preserve">Would people say you, typically, are an inflamer, an informer, an inquirer, an influencer, a good listener, </w:t>
      </w:r>
      <w:r w:rsidR="6ECDCEB3" w:rsidRPr="34B190BC">
        <w:rPr>
          <w:rFonts w:ascii="Times New Roman" w:hAnsi="Times New Roman" w:cs="Times New Roman"/>
        </w:rPr>
        <w:t xml:space="preserve">or </w:t>
      </w:r>
      <w:r w:rsidRPr="34B190BC">
        <w:rPr>
          <w:rFonts w:ascii="Times New Roman" w:hAnsi="Times New Roman" w:cs="Times New Roman"/>
        </w:rPr>
        <w:t>a comedian?</w:t>
      </w:r>
    </w:p>
    <w:p w14:paraId="66117980" w14:textId="77777777" w:rsidR="00EC2914" w:rsidRPr="00653046" w:rsidRDefault="00EC2914" w:rsidP="00EC2914">
      <w:pPr>
        <w:spacing w:after="0"/>
        <w:rPr>
          <w:rFonts w:ascii="Times New Roman" w:hAnsi="Times New Roman" w:cs="Times New Roman"/>
        </w:rPr>
      </w:pPr>
    </w:p>
    <w:p w14:paraId="476F0787" w14:textId="77777777" w:rsidR="00EC2914" w:rsidRPr="00653046" w:rsidRDefault="00EC2914" w:rsidP="00EC2914">
      <w:pPr>
        <w:spacing w:after="0"/>
        <w:ind w:firstLine="720"/>
        <w:rPr>
          <w:rFonts w:ascii="Times New Roman" w:hAnsi="Times New Roman" w:cs="Times New Roman"/>
        </w:rPr>
      </w:pPr>
      <w:r w:rsidRPr="00653046">
        <w:rPr>
          <w:rFonts w:ascii="Times New Roman" w:hAnsi="Times New Roman" w:cs="Times New Roman"/>
        </w:rPr>
        <w:t>What other roles do people take in heated conversations?</w:t>
      </w:r>
    </w:p>
    <w:p w14:paraId="0980B2B1" w14:textId="77777777" w:rsidR="00EC2914" w:rsidRPr="00653046" w:rsidRDefault="00EC2914" w:rsidP="00EC2914">
      <w:pPr>
        <w:spacing w:after="0"/>
        <w:rPr>
          <w:rFonts w:ascii="Times New Roman" w:hAnsi="Times New Roman" w:cs="Times New Roman"/>
          <w:b/>
        </w:rPr>
      </w:pPr>
    </w:p>
    <w:p w14:paraId="2953F250"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2.  When others disagree about an issue in a conversation, I remain silent.</w:t>
      </w:r>
    </w:p>
    <w:p w14:paraId="1483C1E1" w14:textId="77777777" w:rsidR="00EC2914" w:rsidRPr="00653046" w:rsidRDefault="00EC2914" w:rsidP="00EC2914">
      <w:pPr>
        <w:spacing w:after="0"/>
        <w:rPr>
          <w:rFonts w:ascii="Times New Roman" w:hAnsi="Times New Roman" w:cs="Times New Roman"/>
        </w:rPr>
      </w:pPr>
    </w:p>
    <w:p w14:paraId="1DB18DE9" w14:textId="337BCEE4" w:rsidR="00EC2914" w:rsidRPr="00653046" w:rsidRDefault="00EC2914" w:rsidP="00EC2914">
      <w:pPr>
        <w:spacing w:after="0"/>
        <w:ind w:left="720"/>
        <w:rPr>
          <w:rFonts w:ascii="Times New Roman" w:hAnsi="Times New Roman" w:cs="Times New Roman"/>
        </w:rPr>
      </w:pPr>
      <w:r w:rsidRPr="00653046">
        <w:rPr>
          <w:rFonts w:ascii="Times New Roman" w:hAnsi="Times New Roman" w:cs="Times New Roman"/>
        </w:rPr>
        <w:t xml:space="preserve">If yes, why do you remain silent?  Is that a good thing? </w:t>
      </w:r>
      <w:r w:rsidR="007A2F71">
        <w:rPr>
          <w:rFonts w:ascii="Times New Roman" w:hAnsi="Times New Roman" w:cs="Times New Roman"/>
        </w:rPr>
        <w:t xml:space="preserve"> </w:t>
      </w:r>
      <w:r w:rsidRPr="00653046">
        <w:rPr>
          <w:rFonts w:ascii="Times New Roman" w:hAnsi="Times New Roman" w:cs="Times New Roman"/>
        </w:rPr>
        <w:t>What would have to occur for you to speak?</w:t>
      </w:r>
    </w:p>
    <w:p w14:paraId="3F9DEDD3" w14:textId="77777777" w:rsidR="00EC2914" w:rsidRPr="00653046" w:rsidRDefault="00EC2914" w:rsidP="00EC2914">
      <w:pPr>
        <w:spacing w:after="0"/>
        <w:rPr>
          <w:rFonts w:ascii="Times New Roman" w:hAnsi="Times New Roman" w:cs="Times New Roman"/>
          <w:b/>
        </w:rPr>
      </w:pPr>
    </w:p>
    <w:p w14:paraId="28B98AC0"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3.  I take an active role in creating an environment in which individuals can offer differing opinions.</w:t>
      </w:r>
    </w:p>
    <w:p w14:paraId="710CAC15" w14:textId="77777777" w:rsidR="00EC2914" w:rsidRPr="00653046" w:rsidRDefault="00EC2914" w:rsidP="00EC2914">
      <w:pPr>
        <w:spacing w:after="0"/>
        <w:rPr>
          <w:rFonts w:ascii="Times New Roman" w:hAnsi="Times New Roman" w:cs="Times New Roman"/>
          <w:b/>
        </w:rPr>
      </w:pPr>
    </w:p>
    <w:p w14:paraId="0E3294A6" w14:textId="77777777" w:rsidR="00EC2914" w:rsidRPr="00653046" w:rsidRDefault="00EC2914" w:rsidP="00EC2914">
      <w:pPr>
        <w:spacing w:after="0"/>
        <w:ind w:firstLine="720"/>
        <w:rPr>
          <w:rFonts w:ascii="Times New Roman" w:hAnsi="Times New Roman" w:cs="Times New Roman"/>
        </w:rPr>
      </w:pPr>
      <w:r w:rsidRPr="00653046">
        <w:rPr>
          <w:rFonts w:ascii="Times New Roman" w:hAnsi="Times New Roman" w:cs="Times New Roman"/>
        </w:rPr>
        <w:t>If yes, what do you say and do?</w:t>
      </w:r>
    </w:p>
    <w:p w14:paraId="457D50E3" w14:textId="77777777" w:rsidR="00EC2914" w:rsidRPr="00653046" w:rsidRDefault="00EC2914" w:rsidP="00EC2914">
      <w:pPr>
        <w:spacing w:after="0"/>
        <w:rPr>
          <w:rFonts w:ascii="Times New Roman" w:hAnsi="Times New Roman" w:cs="Times New Roman"/>
          <w:b/>
        </w:rPr>
      </w:pPr>
    </w:p>
    <w:p w14:paraId="7394F139"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4.  I give others my attention when they speak, even when I disagree with them.</w:t>
      </w:r>
    </w:p>
    <w:p w14:paraId="33F712F7" w14:textId="77777777" w:rsidR="00EC2914" w:rsidRPr="00653046" w:rsidRDefault="00EC2914" w:rsidP="00EC2914">
      <w:pPr>
        <w:spacing w:after="0"/>
        <w:rPr>
          <w:rFonts w:ascii="Times New Roman" w:hAnsi="Times New Roman" w:cs="Times New Roman"/>
        </w:rPr>
      </w:pPr>
    </w:p>
    <w:p w14:paraId="289F5FEE" w14:textId="77777777" w:rsidR="00EC2914" w:rsidRPr="00653046" w:rsidRDefault="00EC2914" w:rsidP="00EC2914">
      <w:pPr>
        <w:spacing w:after="0"/>
        <w:ind w:left="720"/>
        <w:rPr>
          <w:rFonts w:ascii="Times New Roman" w:hAnsi="Times New Roman" w:cs="Times New Roman"/>
        </w:rPr>
      </w:pPr>
      <w:r w:rsidRPr="00653046">
        <w:rPr>
          <w:rFonts w:ascii="Times New Roman" w:hAnsi="Times New Roman" w:cs="Times New Roman"/>
        </w:rPr>
        <w:t xml:space="preserve">When people are really listening to you, what difference does certain behavior (i.e., eye contact) make to you? </w:t>
      </w:r>
    </w:p>
    <w:p w14:paraId="052FEAE8" w14:textId="77777777" w:rsidR="00EC2914" w:rsidRPr="00653046" w:rsidRDefault="00EC2914" w:rsidP="00EC2914">
      <w:pPr>
        <w:spacing w:after="0"/>
        <w:rPr>
          <w:rFonts w:ascii="Times New Roman" w:hAnsi="Times New Roman" w:cs="Times New Roman"/>
        </w:rPr>
      </w:pPr>
    </w:p>
    <w:p w14:paraId="1A5377A9" w14:textId="77777777" w:rsidR="00EC2914" w:rsidRPr="00653046" w:rsidRDefault="00EC2914" w:rsidP="00EC2914">
      <w:pPr>
        <w:spacing w:after="0"/>
        <w:ind w:firstLine="720"/>
        <w:rPr>
          <w:rFonts w:ascii="Times New Roman" w:hAnsi="Times New Roman" w:cs="Times New Roman"/>
        </w:rPr>
      </w:pPr>
      <w:r w:rsidRPr="00653046">
        <w:rPr>
          <w:rFonts w:ascii="Times New Roman" w:hAnsi="Times New Roman" w:cs="Times New Roman"/>
        </w:rPr>
        <w:t>What difference, if any, does it make in the conversation?</w:t>
      </w:r>
    </w:p>
    <w:p w14:paraId="0F225CC6" w14:textId="77777777" w:rsidR="00EC2914" w:rsidRPr="00653046" w:rsidRDefault="00EC2914" w:rsidP="00EC2914">
      <w:pPr>
        <w:spacing w:after="0"/>
        <w:rPr>
          <w:rFonts w:ascii="Times New Roman" w:hAnsi="Times New Roman" w:cs="Times New Roman"/>
          <w:b/>
        </w:rPr>
      </w:pPr>
    </w:p>
    <w:p w14:paraId="344DCB42"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 xml:space="preserve">5.  When I disagree with someone, I keep an open mind and can put aside what I plan to say next </w:t>
      </w:r>
      <w:proofErr w:type="gramStart"/>
      <w:r w:rsidRPr="00653046">
        <w:rPr>
          <w:rFonts w:ascii="Times New Roman" w:hAnsi="Times New Roman" w:cs="Times New Roman"/>
          <w:b/>
        </w:rPr>
        <w:t>in order to</w:t>
      </w:r>
      <w:proofErr w:type="gramEnd"/>
      <w:r w:rsidRPr="00653046">
        <w:rPr>
          <w:rFonts w:ascii="Times New Roman" w:hAnsi="Times New Roman" w:cs="Times New Roman"/>
          <w:b/>
        </w:rPr>
        <w:t xml:space="preserve"> evaluate the opposing view.</w:t>
      </w:r>
    </w:p>
    <w:p w14:paraId="277B66B7" w14:textId="77777777" w:rsidR="00EC2914" w:rsidRPr="00653046" w:rsidRDefault="00EC2914" w:rsidP="00EC2914">
      <w:pPr>
        <w:spacing w:after="0"/>
        <w:rPr>
          <w:rFonts w:ascii="Times New Roman" w:hAnsi="Times New Roman" w:cs="Times New Roman"/>
        </w:rPr>
      </w:pPr>
    </w:p>
    <w:p w14:paraId="442035C0" w14:textId="702442B4" w:rsidR="00EC2914" w:rsidRPr="00653046" w:rsidRDefault="00EC2914" w:rsidP="00EC2914">
      <w:pPr>
        <w:spacing w:after="0"/>
        <w:ind w:firstLine="720"/>
        <w:rPr>
          <w:rFonts w:ascii="Times New Roman" w:hAnsi="Times New Roman" w:cs="Times New Roman"/>
        </w:rPr>
      </w:pPr>
      <w:r w:rsidRPr="34B190BC">
        <w:rPr>
          <w:rFonts w:ascii="Times New Roman" w:hAnsi="Times New Roman" w:cs="Times New Roman"/>
        </w:rPr>
        <w:t xml:space="preserve">If yes, how do you suspend your viewpoint so that you can consider </w:t>
      </w:r>
      <w:r w:rsidR="275F91FF" w:rsidRPr="34B190BC">
        <w:rPr>
          <w:rFonts w:ascii="Times New Roman" w:hAnsi="Times New Roman" w:cs="Times New Roman"/>
        </w:rPr>
        <w:t>an opposing or different view</w:t>
      </w:r>
      <w:r w:rsidRPr="34B190BC">
        <w:rPr>
          <w:rFonts w:ascii="Times New Roman" w:hAnsi="Times New Roman" w:cs="Times New Roman"/>
        </w:rPr>
        <w:t>?</w:t>
      </w:r>
    </w:p>
    <w:p w14:paraId="22BAD43A" w14:textId="77777777" w:rsidR="00EC2914" w:rsidRPr="00653046" w:rsidRDefault="00EC2914" w:rsidP="00EC2914">
      <w:pPr>
        <w:spacing w:after="0"/>
        <w:rPr>
          <w:rFonts w:ascii="Times New Roman" w:hAnsi="Times New Roman" w:cs="Times New Roman"/>
          <w:b/>
        </w:rPr>
      </w:pPr>
    </w:p>
    <w:p w14:paraId="746C87DD" w14:textId="77777777" w:rsidR="00EC2914" w:rsidRPr="00653046" w:rsidRDefault="00EC2914" w:rsidP="00EC2914">
      <w:pPr>
        <w:spacing w:after="0"/>
        <w:rPr>
          <w:rFonts w:ascii="Times New Roman" w:hAnsi="Times New Roman" w:cs="Times New Roman"/>
        </w:rPr>
      </w:pPr>
      <w:r w:rsidRPr="00653046">
        <w:rPr>
          <w:rFonts w:ascii="Times New Roman" w:hAnsi="Times New Roman" w:cs="Times New Roman"/>
          <w:b/>
        </w:rPr>
        <w:t>6.  I can’t control others’ behavior or opinions, so I focus on my own actions and approach to engaging others.</w:t>
      </w:r>
    </w:p>
    <w:p w14:paraId="02A51E7A" w14:textId="77777777" w:rsidR="00EC2914" w:rsidRPr="00653046" w:rsidRDefault="00EC2914" w:rsidP="00EC2914">
      <w:pPr>
        <w:spacing w:after="0"/>
        <w:rPr>
          <w:rFonts w:ascii="Times New Roman" w:hAnsi="Times New Roman" w:cs="Times New Roman"/>
        </w:rPr>
      </w:pPr>
    </w:p>
    <w:p w14:paraId="138EE519" w14:textId="77777777" w:rsidR="00EC2914" w:rsidRPr="00653046" w:rsidRDefault="00EC2914" w:rsidP="00EC2914">
      <w:pPr>
        <w:spacing w:after="0"/>
        <w:rPr>
          <w:rFonts w:ascii="Times New Roman" w:hAnsi="Times New Roman" w:cs="Times New Roman"/>
        </w:rPr>
      </w:pPr>
      <w:r w:rsidRPr="00653046">
        <w:rPr>
          <w:rFonts w:ascii="Times New Roman" w:hAnsi="Times New Roman" w:cs="Times New Roman"/>
        </w:rPr>
        <w:tab/>
        <w:t>Examples?</w:t>
      </w:r>
    </w:p>
    <w:p w14:paraId="6BF79B17" w14:textId="77777777" w:rsidR="00EC2914" w:rsidRPr="00653046" w:rsidRDefault="00EC2914" w:rsidP="00EC2914">
      <w:pPr>
        <w:spacing w:after="0"/>
        <w:rPr>
          <w:rFonts w:ascii="Times New Roman" w:hAnsi="Times New Roman" w:cs="Times New Roman"/>
          <w:b/>
        </w:rPr>
      </w:pPr>
    </w:p>
    <w:p w14:paraId="1505BC3E"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7.  When I’m speaking, I use silence to get the attention of others.</w:t>
      </w:r>
    </w:p>
    <w:p w14:paraId="11347D00" w14:textId="1BA8241C" w:rsidR="00EC2914" w:rsidRPr="00653046" w:rsidRDefault="00EC2914" w:rsidP="00712480">
      <w:pPr>
        <w:spacing w:after="0"/>
        <w:rPr>
          <w:rFonts w:ascii="Times New Roman" w:hAnsi="Times New Roman" w:cs="Times New Roman"/>
        </w:rPr>
      </w:pPr>
    </w:p>
    <w:p w14:paraId="25AC223F" w14:textId="77777777" w:rsidR="00EC2914" w:rsidRPr="00653046" w:rsidRDefault="00EC2914" w:rsidP="00EC2914">
      <w:pPr>
        <w:spacing w:after="0"/>
        <w:ind w:firstLine="720"/>
        <w:rPr>
          <w:rFonts w:ascii="Times New Roman" w:hAnsi="Times New Roman" w:cs="Times New Roman"/>
        </w:rPr>
      </w:pPr>
      <w:r w:rsidRPr="00653046">
        <w:rPr>
          <w:rFonts w:ascii="Times New Roman" w:hAnsi="Times New Roman" w:cs="Times New Roman"/>
        </w:rPr>
        <w:t>How effective is it?</w:t>
      </w:r>
    </w:p>
    <w:p w14:paraId="57AA9C08" w14:textId="77777777" w:rsidR="00EC2914" w:rsidRPr="00653046" w:rsidRDefault="00EC2914" w:rsidP="00EC2914">
      <w:pPr>
        <w:spacing w:after="0" w:line="240" w:lineRule="auto"/>
        <w:rPr>
          <w:rFonts w:ascii="Times New Roman" w:hAnsi="Times New Roman" w:cs="Times New Roman"/>
          <w:b/>
        </w:rPr>
      </w:pPr>
    </w:p>
    <w:p w14:paraId="4730D43E" w14:textId="77777777" w:rsidR="00EC2914" w:rsidRPr="00653046" w:rsidRDefault="00EC2914" w:rsidP="00EC2914">
      <w:pPr>
        <w:spacing w:after="0" w:line="240" w:lineRule="auto"/>
        <w:rPr>
          <w:rFonts w:ascii="Times New Roman" w:hAnsi="Times New Roman" w:cs="Times New Roman"/>
          <w:b/>
        </w:rPr>
      </w:pPr>
      <w:r w:rsidRPr="00653046">
        <w:rPr>
          <w:rFonts w:ascii="Times New Roman" w:hAnsi="Times New Roman" w:cs="Times New Roman"/>
          <w:b/>
        </w:rPr>
        <w:lastRenderedPageBreak/>
        <w:t>8.  I remain respectful of people, even if they disrespect me.</w:t>
      </w:r>
    </w:p>
    <w:p w14:paraId="374B3999" w14:textId="77777777" w:rsidR="00EC2914" w:rsidRPr="00653046" w:rsidRDefault="00EC2914" w:rsidP="00EC2914">
      <w:pPr>
        <w:spacing w:after="0"/>
        <w:rPr>
          <w:rFonts w:ascii="Times New Roman" w:hAnsi="Times New Roman" w:cs="Times New Roman"/>
        </w:rPr>
      </w:pPr>
    </w:p>
    <w:p w14:paraId="5BED6BB6" w14:textId="2FBCC9F6" w:rsidR="00EC2914" w:rsidRPr="00653046" w:rsidRDefault="00EC2914" w:rsidP="00EC2914">
      <w:pPr>
        <w:spacing w:after="0"/>
        <w:ind w:firstLine="720"/>
        <w:rPr>
          <w:rFonts w:ascii="Times New Roman" w:hAnsi="Times New Roman" w:cs="Times New Roman"/>
        </w:rPr>
      </w:pPr>
      <w:r w:rsidRPr="00653046">
        <w:rPr>
          <w:rFonts w:ascii="Times New Roman" w:hAnsi="Times New Roman" w:cs="Times New Roman"/>
        </w:rPr>
        <w:t>Why or why not?</w:t>
      </w:r>
      <w:r w:rsidR="007A2F71">
        <w:rPr>
          <w:rFonts w:ascii="Times New Roman" w:hAnsi="Times New Roman" w:cs="Times New Roman"/>
        </w:rPr>
        <w:t xml:space="preserve"> </w:t>
      </w:r>
      <w:r w:rsidRPr="00653046">
        <w:rPr>
          <w:rFonts w:ascii="Times New Roman" w:hAnsi="Times New Roman" w:cs="Times New Roman"/>
        </w:rPr>
        <w:t xml:space="preserve"> Give an example.</w:t>
      </w:r>
    </w:p>
    <w:p w14:paraId="3E4A09BF" w14:textId="77777777" w:rsidR="00EC2914" w:rsidRPr="00653046" w:rsidRDefault="00EC2914" w:rsidP="00EC2914">
      <w:pPr>
        <w:spacing w:after="0"/>
        <w:rPr>
          <w:rFonts w:ascii="Times New Roman" w:hAnsi="Times New Roman" w:cs="Times New Roman"/>
          <w:b/>
        </w:rPr>
      </w:pPr>
    </w:p>
    <w:p w14:paraId="3964BC0E"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9.  I ask clarifying questions during conversation.</w:t>
      </w:r>
    </w:p>
    <w:p w14:paraId="688F2C7E" w14:textId="77777777" w:rsidR="00EC2914" w:rsidRPr="00653046" w:rsidRDefault="00EC2914" w:rsidP="00EC2914">
      <w:pPr>
        <w:spacing w:after="0"/>
        <w:rPr>
          <w:rFonts w:ascii="Times New Roman" w:hAnsi="Times New Roman" w:cs="Times New Roman"/>
          <w:b/>
        </w:rPr>
      </w:pPr>
    </w:p>
    <w:p w14:paraId="57AABB95" w14:textId="77777777" w:rsidR="00EC2914" w:rsidRPr="00653046" w:rsidRDefault="00EC2914" w:rsidP="00EC2914">
      <w:pPr>
        <w:spacing w:after="0"/>
        <w:ind w:firstLine="720"/>
        <w:rPr>
          <w:rFonts w:ascii="Times New Roman" w:hAnsi="Times New Roman" w:cs="Times New Roman"/>
        </w:rPr>
      </w:pPr>
      <w:r w:rsidRPr="00653046">
        <w:rPr>
          <w:rFonts w:ascii="Times New Roman" w:hAnsi="Times New Roman" w:cs="Times New Roman"/>
        </w:rPr>
        <w:t>Give examples.</w:t>
      </w:r>
    </w:p>
    <w:p w14:paraId="4BEB2CDA" w14:textId="77777777" w:rsidR="00EC2914" w:rsidRPr="00653046" w:rsidRDefault="00EC2914" w:rsidP="00EC2914">
      <w:pPr>
        <w:spacing w:after="0"/>
        <w:rPr>
          <w:rFonts w:ascii="Times New Roman" w:hAnsi="Times New Roman" w:cs="Times New Roman"/>
          <w:b/>
        </w:rPr>
      </w:pPr>
    </w:p>
    <w:p w14:paraId="18248C5A"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10.  I don’t attempt to control a conversation by talking over others.</w:t>
      </w:r>
    </w:p>
    <w:p w14:paraId="4D29146A" w14:textId="77777777" w:rsidR="00EC2914" w:rsidRPr="00653046" w:rsidRDefault="00EC2914" w:rsidP="00EC2914">
      <w:pPr>
        <w:spacing w:after="0"/>
        <w:rPr>
          <w:rFonts w:ascii="Times New Roman" w:hAnsi="Times New Roman" w:cs="Times New Roman"/>
          <w:b/>
        </w:rPr>
      </w:pPr>
    </w:p>
    <w:p w14:paraId="3C00F76E" w14:textId="77777777" w:rsidR="00EC2914" w:rsidRPr="00653046" w:rsidRDefault="00EC2914" w:rsidP="00EC2914">
      <w:pPr>
        <w:spacing w:after="0"/>
        <w:ind w:left="720"/>
        <w:rPr>
          <w:rFonts w:ascii="Times New Roman" w:hAnsi="Times New Roman" w:cs="Times New Roman"/>
        </w:rPr>
      </w:pPr>
      <w:r w:rsidRPr="00653046">
        <w:rPr>
          <w:rFonts w:ascii="Times New Roman" w:hAnsi="Times New Roman" w:cs="Times New Roman"/>
        </w:rPr>
        <w:t>How do you do accomplish that goal?</w:t>
      </w:r>
    </w:p>
    <w:p w14:paraId="0C211766" w14:textId="77777777" w:rsidR="00EC2914" w:rsidRPr="00653046" w:rsidRDefault="00EC2914" w:rsidP="00EC2914">
      <w:pPr>
        <w:spacing w:after="0"/>
        <w:ind w:left="720"/>
        <w:rPr>
          <w:rFonts w:ascii="Times New Roman" w:hAnsi="Times New Roman" w:cs="Times New Roman"/>
        </w:rPr>
      </w:pPr>
      <w:r w:rsidRPr="00653046">
        <w:rPr>
          <w:rFonts w:ascii="Times New Roman" w:hAnsi="Times New Roman" w:cs="Times New Roman"/>
        </w:rPr>
        <w:t xml:space="preserve"> </w:t>
      </w:r>
    </w:p>
    <w:p w14:paraId="6C8B4EC3" w14:textId="77777777" w:rsidR="00EC2914" w:rsidRPr="00653046" w:rsidRDefault="00EC2914" w:rsidP="00EC2914">
      <w:pPr>
        <w:spacing w:after="0"/>
        <w:ind w:left="720"/>
        <w:rPr>
          <w:rFonts w:ascii="Times New Roman" w:hAnsi="Times New Roman" w:cs="Times New Roman"/>
          <w:b/>
        </w:rPr>
      </w:pPr>
      <w:r w:rsidRPr="00653046">
        <w:rPr>
          <w:rFonts w:ascii="Times New Roman" w:hAnsi="Times New Roman" w:cs="Times New Roman"/>
        </w:rPr>
        <w:t>What happens when you can’t get a word in?</w:t>
      </w:r>
    </w:p>
    <w:p w14:paraId="37597D36" w14:textId="77777777" w:rsidR="00EC2914" w:rsidRPr="00653046" w:rsidRDefault="00EC2914" w:rsidP="00EC2914">
      <w:pPr>
        <w:spacing w:after="0"/>
        <w:rPr>
          <w:rFonts w:ascii="Times New Roman" w:hAnsi="Times New Roman" w:cs="Times New Roman"/>
          <w:b/>
          <w:i/>
        </w:rPr>
      </w:pPr>
    </w:p>
    <w:p w14:paraId="7F254985" w14:textId="7733EF05" w:rsidR="00EC2914" w:rsidRPr="00653046" w:rsidRDefault="00EC2914" w:rsidP="43001DA3">
      <w:pPr>
        <w:spacing w:after="0"/>
        <w:rPr>
          <w:rFonts w:ascii="Times New Roman" w:hAnsi="Times New Roman" w:cs="Times New Roman"/>
          <w:b/>
          <w:bCs/>
        </w:rPr>
      </w:pPr>
      <w:r w:rsidRPr="34B190BC">
        <w:rPr>
          <w:rFonts w:ascii="Times New Roman" w:hAnsi="Times New Roman" w:cs="Times New Roman"/>
          <w:b/>
          <w:bCs/>
        </w:rPr>
        <w:t>11.  When I get particularly passionate about a topic, I sometimes interrupt the person speaking.</w:t>
      </w:r>
    </w:p>
    <w:p w14:paraId="54826967" w14:textId="77777777" w:rsidR="00EC2914" w:rsidRPr="00653046" w:rsidRDefault="00EC2914" w:rsidP="00EC2914">
      <w:pPr>
        <w:spacing w:after="0"/>
        <w:rPr>
          <w:rFonts w:ascii="Times New Roman" w:hAnsi="Times New Roman" w:cs="Times New Roman"/>
          <w:b/>
        </w:rPr>
      </w:pPr>
    </w:p>
    <w:p w14:paraId="2A127873" w14:textId="3831E1B6" w:rsidR="00EC2914" w:rsidRPr="00653046" w:rsidRDefault="00EC2914" w:rsidP="00EC2914">
      <w:pPr>
        <w:spacing w:after="0"/>
        <w:ind w:firstLine="720"/>
        <w:rPr>
          <w:rFonts w:ascii="Times New Roman" w:hAnsi="Times New Roman" w:cs="Times New Roman"/>
        </w:rPr>
      </w:pPr>
      <w:r w:rsidRPr="34B190BC">
        <w:rPr>
          <w:rFonts w:ascii="Times New Roman" w:hAnsi="Times New Roman" w:cs="Times New Roman"/>
        </w:rPr>
        <w:t>If yes, how do you manage this?</w:t>
      </w:r>
      <w:r w:rsidR="4563FBC4" w:rsidRPr="34B190BC">
        <w:rPr>
          <w:rFonts w:ascii="Times New Roman" w:hAnsi="Times New Roman" w:cs="Times New Roman"/>
        </w:rPr>
        <w:t xml:space="preserve">  Does anyone else comment on it?</w:t>
      </w:r>
    </w:p>
    <w:p w14:paraId="21A39A10" w14:textId="77777777" w:rsidR="00EC2914" w:rsidRPr="00653046" w:rsidRDefault="00EC2914" w:rsidP="00EC2914">
      <w:pPr>
        <w:spacing w:after="0"/>
        <w:rPr>
          <w:rFonts w:ascii="Times New Roman" w:hAnsi="Times New Roman" w:cs="Times New Roman"/>
        </w:rPr>
      </w:pPr>
    </w:p>
    <w:p w14:paraId="1C5A19D4"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12.  I often have side conversations that could distract the person who is talking to other participants.</w:t>
      </w:r>
    </w:p>
    <w:p w14:paraId="479D8E77" w14:textId="77777777" w:rsidR="00EC2914" w:rsidRPr="00653046" w:rsidRDefault="00EC2914" w:rsidP="00EC2914">
      <w:pPr>
        <w:spacing w:after="0"/>
        <w:rPr>
          <w:rFonts w:ascii="Times New Roman" w:hAnsi="Times New Roman" w:cs="Times New Roman"/>
          <w:b/>
        </w:rPr>
      </w:pPr>
    </w:p>
    <w:p w14:paraId="026F4AC5" w14:textId="77777777" w:rsidR="00EC2914" w:rsidRPr="00653046" w:rsidRDefault="00EC2914" w:rsidP="00EC2914">
      <w:pPr>
        <w:spacing w:after="0"/>
        <w:ind w:firstLine="720"/>
        <w:rPr>
          <w:rFonts w:ascii="Times New Roman" w:hAnsi="Times New Roman" w:cs="Times New Roman"/>
        </w:rPr>
      </w:pPr>
      <w:r w:rsidRPr="00653046">
        <w:rPr>
          <w:rFonts w:ascii="Times New Roman" w:hAnsi="Times New Roman" w:cs="Times New Roman"/>
        </w:rPr>
        <w:t>How do you feel when someone does that to you?</w:t>
      </w:r>
    </w:p>
    <w:p w14:paraId="02940B63" w14:textId="77777777" w:rsidR="00EC2914" w:rsidRPr="00653046" w:rsidRDefault="00EC2914" w:rsidP="00EC2914">
      <w:pPr>
        <w:spacing w:after="0"/>
        <w:rPr>
          <w:rFonts w:ascii="Times New Roman" w:hAnsi="Times New Roman" w:cs="Times New Roman"/>
          <w:b/>
        </w:rPr>
      </w:pPr>
    </w:p>
    <w:p w14:paraId="048581B4" w14:textId="77777777" w:rsidR="00EC2914" w:rsidRPr="00653046" w:rsidRDefault="00EC2914" w:rsidP="00EC2914">
      <w:pPr>
        <w:spacing w:after="0"/>
        <w:rPr>
          <w:rFonts w:ascii="Times New Roman" w:hAnsi="Times New Roman" w:cs="Times New Roman"/>
        </w:rPr>
      </w:pPr>
      <w:r w:rsidRPr="00653046">
        <w:rPr>
          <w:rFonts w:ascii="Times New Roman" w:hAnsi="Times New Roman" w:cs="Times New Roman"/>
          <w:b/>
        </w:rPr>
        <w:t>13.  I try to listen for what people mean – not just what they say – when I disagree with them.</w:t>
      </w:r>
    </w:p>
    <w:p w14:paraId="10CD8B5D" w14:textId="77777777" w:rsidR="00EC2914" w:rsidRPr="00653046" w:rsidRDefault="00EC2914" w:rsidP="00EC2914">
      <w:pPr>
        <w:spacing w:after="0"/>
        <w:rPr>
          <w:rFonts w:ascii="Times New Roman" w:hAnsi="Times New Roman" w:cs="Times New Roman"/>
        </w:rPr>
      </w:pPr>
    </w:p>
    <w:p w14:paraId="38682ABE" w14:textId="789CA0A1" w:rsidR="00EC2914" w:rsidRPr="00653046" w:rsidRDefault="00EC2914" w:rsidP="00EC2914">
      <w:pPr>
        <w:ind w:firstLine="720"/>
        <w:rPr>
          <w:rFonts w:ascii="Times New Roman" w:hAnsi="Times New Roman" w:cs="Times New Roman"/>
        </w:rPr>
      </w:pPr>
      <w:r w:rsidRPr="00653046">
        <w:rPr>
          <w:rFonts w:ascii="Times New Roman" w:hAnsi="Times New Roman" w:cs="Times New Roman"/>
        </w:rPr>
        <w:t xml:space="preserve">How does that work? </w:t>
      </w:r>
      <w:r w:rsidR="007A2F71">
        <w:rPr>
          <w:rFonts w:ascii="Times New Roman" w:hAnsi="Times New Roman" w:cs="Times New Roman"/>
        </w:rPr>
        <w:t xml:space="preserve"> </w:t>
      </w:r>
      <w:r w:rsidRPr="00653046">
        <w:rPr>
          <w:rFonts w:ascii="Times New Roman" w:hAnsi="Times New Roman" w:cs="Times New Roman"/>
        </w:rPr>
        <w:t xml:space="preserve">Does it work?   </w:t>
      </w:r>
    </w:p>
    <w:p w14:paraId="0F3C9162" w14:textId="2A6EA314" w:rsidR="00EC2914" w:rsidRPr="00653046" w:rsidRDefault="00EC2914" w:rsidP="43001DA3">
      <w:pPr>
        <w:spacing w:after="0"/>
        <w:rPr>
          <w:rFonts w:ascii="Times New Roman" w:hAnsi="Times New Roman" w:cs="Times New Roman"/>
          <w:b/>
          <w:bCs/>
        </w:rPr>
      </w:pPr>
      <w:r w:rsidRPr="34B190BC">
        <w:rPr>
          <w:rFonts w:ascii="Times New Roman" w:hAnsi="Times New Roman" w:cs="Times New Roman"/>
          <w:b/>
          <w:bCs/>
        </w:rPr>
        <w:t xml:space="preserve">14. When others disagree with me, I try to find common ground by identifying </w:t>
      </w:r>
      <w:r w:rsidR="475FEB25" w:rsidRPr="34B190BC">
        <w:rPr>
          <w:rFonts w:ascii="Times New Roman" w:hAnsi="Times New Roman" w:cs="Times New Roman"/>
          <w:b/>
          <w:bCs/>
        </w:rPr>
        <w:t xml:space="preserve">any </w:t>
      </w:r>
      <w:r w:rsidRPr="34B190BC">
        <w:rPr>
          <w:rFonts w:ascii="Times New Roman" w:hAnsi="Times New Roman" w:cs="Times New Roman"/>
          <w:b/>
          <w:bCs/>
        </w:rPr>
        <w:t>areas of agreement.</w:t>
      </w:r>
    </w:p>
    <w:p w14:paraId="21A20A03" w14:textId="77777777" w:rsidR="00EC2914" w:rsidRPr="00653046" w:rsidRDefault="00EC2914" w:rsidP="00EC2914">
      <w:pPr>
        <w:spacing w:after="0"/>
        <w:rPr>
          <w:rFonts w:ascii="Times New Roman" w:hAnsi="Times New Roman" w:cs="Times New Roman"/>
          <w:b/>
          <w:i/>
        </w:rPr>
      </w:pPr>
    </w:p>
    <w:p w14:paraId="6066CB69" w14:textId="77777777" w:rsidR="00EC2914" w:rsidRPr="00653046" w:rsidRDefault="00EC2914" w:rsidP="00EC2914">
      <w:pPr>
        <w:spacing w:after="0"/>
        <w:ind w:firstLine="720"/>
        <w:rPr>
          <w:rFonts w:ascii="Times New Roman" w:hAnsi="Times New Roman" w:cs="Times New Roman"/>
        </w:rPr>
      </w:pPr>
      <w:r w:rsidRPr="00653046">
        <w:rPr>
          <w:rFonts w:ascii="Times New Roman" w:hAnsi="Times New Roman" w:cs="Times New Roman"/>
        </w:rPr>
        <w:t>What are some phrases you use to find common ground?</w:t>
      </w:r>
    </w:p>
    <w:p w14:paraId="62966F6E" w14:textId="77777777" w:rsidR="00EC2914" w:rsidRPr="00653046" w:rsidRDefault="00EC2914" w:rsidP="00EC2914">
      <w:pPr>
        <w:spacing w:after="0"/>
        <w:rPr>
          <w:rFonts w:ascii="Times New Roman" w:hAnsi="Times New Roman" w:cs="Times New Roman"/>
          <w:b/>
        </w:rPr>
      </w:pPr>
    </w:p>
    <w:p w14:paraId="403DCB91"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15.  Sometimes I tune out, then realize I’ve repeated something that already has been said.</w:t>
      </w:r>
    </w:p>
    <w:p w14:paraId="1DB75624" w14:textId="77777777" w:rsidR="00EC2914" w:rsidRPr="00653046" w:rsidRDefault="00EC2914" w:rsidP="00EC2914">
      <w:pPr>
        <w:spacing w:after="0"/>
        <w:rPr>
          <w:rFonts w:ascii="Times New Roman" w:hAnsi="Times New Roman" w:cs="Times New Roman"/>
          <w:b/>
        </w:rPr>
      </w:pPr>
    </w:p>
    <w:p w14:paraId="1D705C1A" w14:textId="77777777" w:rsidR="00EC2914" w:rsidRPr="00653046" w:rsidRDefault="00EC2914" w:rsidP="00EC2914">
      <w:pPr>
        <w:spacing w:after="0"/>
        <w:ind w:firstLine="720"/>
        <w:rPr>
          <w:rFonts w:ascii="Times New Roman" w:hAnsi="Times New Roman" w:cs="Times New Roman"/>
        </w:rPr>
      </w:pPr>
      <w:r w:rsidRPr="00653046">
        <w:rPr>
          <w:rFonts w:ascii="Times New Roman" w:hAnsi="Times New Roman" w:cs="Times New Roman"/>
        </w:rPr>
        <w:t>How do you feel when someone repeats a point that already has been made?</w:t>
      </w:r>
    </w:p>
    <w:p w14:paraId="7A8A0DAF" w14:textId="77777777" w:rsidR="00EC2914" w:rsidRPr="00653046" w:rsidRDefault="00EC2914" w:rsidP="00EC2914">
      <w:pPr>
        <w:spacing w:after="0"/>
        <w:rPr>
          <w:rFonts w:ascii="Times New Roman" w:hAnsi="Times New Roman" w:cs="Times New Roman"/>
          <w:b/>
        </w:rPr>
      </w:pPr>
    </w:p>
    <w:p w14:paraId="1D3BF447" w14:textId="77777777" w:rsidR="00EC2914" w:rsidRPr="00653046" w:rsidRDefault="00EC2914" w:rsidP="00EC2914">
      <w:pPr>
        <w:spacing w:after="0"/>
        <w:rPr>
          <w:rFonts w:ascii="Times New Roman" w:hAnsi="Times New Roman" w:cs="Times New Roman"/>
          <w:b/>
        </w:rPr>
      </w:pPr>
      <w:r w:rsidRPr="00653046">
        <w:rPr>
          <w:rFonts w:ascii="Times New Roman" w:hAnsi="Times New Roman" w:cs="Times New Roman"/>
          <w:b/>
        </w:rPr>
        <w:t>16.  I make physical gestures that show when I disagree with someone’s opinion.</w:t>
      </w:r>
    </w:p>
    <w:p w14:paraId="20170B75" w14:textId="77777777" w:rsidR="00EC2914" w:rsidRPr="00653046" w:rsidRDefault="00EC2914" w:rsidP="00EC2914">
      <w:pPr>
        <w:autoSpaceDE w:val="0"/>
        <w:autoSpaceDN w:val="0"/>
        <w:adjustRightInd w:val="0"/>
        <w:spacing w:after="0" w:line="240" w:lineRule="auto"/>
        <w:rPr>
          <w:rFonts w:ascii="Times New Roman" w:hAnsi="Times New Roman" w:cs="Times New Roman"/>
          <w:b/>
        </w:rPr>
      </w:pPr>
    </w:p>
    <w:p w14:paraId="2F1F3BCE" w14:textId="77777777" w:rsidR="00EC2914" w:rsidRPr="00653046" w:rsidRDefault="00EC2914" w:rsidP="00EC2914">
      <w:pPr>
        <w:autoSpaceDE w:val="0"/>
        <w:autoSpaceDN w:val="0"/>
        <w:adjustRightInd w:val="0"/>
        <w:spacing w:after="0" w:line="240" w:lineRule="auto"/>
        <w:ind w:firstLine="720"/>
        <w:rPr>
          <w:rFonts w:ascii="Times New Roman" w:hAnsi="Times New Roman" w:cs="Times New Roman"/>
        </w:rPr>
      </w:pPr>
      <w:r w:rsidRPr="00653046">
        <w:rPr>
          <w:rFonts w:ascii="Times New Roman" w:hAnsi="Times New Roman" w:cs="Times New Roman"/>
        </w:rPr>
        <w:t>How does nonverbal conduct impact the tone and/or dynamic of the conversation?</w:t>
      </w:r>
    </w:p>
    <w:p w14:paraId="5C461F6E" w14:textId="77777777" w:rsidR="00EC2914" w:rsidRPr="00653046" w:rsidRDefault="00EC2914" w:rsidP="00EC2914">
      <w:pPr>
        <w:autoSpaceDE w:val="0"/>
        <w:autoSpaceDN w:val="0"/>
        <w:adjustRightInd w:val="0"/>
        <w:spacing w:after="0" w:line="240" w:lineRule="auto"/>
        <w:rPr>
          <w:rFonts w:ascii="Times New Roman" w:hAnsi="Times New Roman" w:cs="Times New Roman"/>
          <w:b/>
        </w:rPr>
      </w:pPr>
    </w:p>
    <w:p w14:paraId="0930B7C0" w14:textId="77777777" w:rsidR="00EC2914" w:rsidRPr="00653046" w:rsidRDefault="00EC2914" w:rsidP="00EC2914">
      <w:pPr>
        <w:autoSpaceDE w:val="0"/>
        <w:autoSpaceDN w:val="0"/>
        <w:adjustRightInd w:val="0"/>
        <w:spacing w:after="0" w:line="240" w:lineRule="auto"/>
        <w:rPr>
          <w:rFonts w:ascii="Times New Roman" w:hAnsi="Times New Roman" w:cs="Times New Roman"/>
          <w:b/>
        </w:rPr>
      </w:pPr>
    </w:p>
    <w:p w14:paraId="2D05ECBC" w14:textId="77777777" w:rsidR="00EC2914" w:rsidRPr="00653046" w:rsidRDefault="00EC2914" w:rsidP="00EC2914">
      <w:pPr>
        <w:rPr>
          <w:rFonts w:ascii="Times New Roman" w:hAnsi="Times New Roman" w:cs="Times New Roman"/>
          <w:b/>
        </w:rPr>
      </w:pPr>
      <w:r w:rsidRPr="00653046">
        <w:rPr>
          <w:rFonts w:ascii="Times New Roman" w:hAnsi="Times New Roman" w:cs="Times New Roman"/>
          <w:b/>
        </w:rPr>
        <w:br w:type="page"/>
      </w:r>
    </w:p>
    <w:p w14:paraId="407B4A3E" w14:textId="24AD021D" w:rsidR="002C2385" w:rsidRPr="00653046" w:rsidRDefault="002C2385" w:rsidP="002C2385">
      <w:pPr>
        <w:autoSpaceDE w:val="0"/>
        <w:autoSpaceDN w:val="0"/>
        <w:adjustRightInd w:val="0"/>
        <w:spacing w:after="0" w:line="240" w:lineRule="auto"/>
        <w:rPr>
          <w:rFonts w:ascii="Times New Roman" w:hAnsi="Times New Roman" w:cs="Times New Roman"/>
          <w:b/>
        </w:rPr>
      </w:pPr>
      <w:r w:rsidRPr="00653046">
        <w:rPr>
          <w:rFonts w:ascii="Times New Roman" w:hAnsi="Times New Roman" w:cs="Times New Roman"/>
          <w:b/>
        </w:rPr>
        <w:lastRenderedPageBreak/>
        <w:t xml:space="preserve">Exhibit B: </w:t>
      </w:r>
      <w:r w:rsidRPr="00653046">
        <w:rPr>
          <w:rFonts w:ascii="Times New Roman" w:hAnsi="Times New Roman" w:cs="Times New Roman"/>
          <w:b/>
          <w:i/>
        </w:rPr>
        <w:t xml:space="preserve"> </w:t>
      </w:r>
      <w:r>
        <w:rPr>
          <w:rFonts w:ascii="Times New Roman" w:hAnsi="Times New Roman" w:cs="Times New Roman"/>
          <w:i/>
        </w:rPr>
        <w:t>Reality Check Quiz</w:t>
      </w:r>
      <w:r w:rsidRPr="00653046">
        <w:rPr>
          <w:rFonts w:ascii="Times New Roman" w:hAnsi="Times New Roman" w:cs="Times New Roman"/>
          <w:i/>
        </w:rPr>
        <w:t xml:space="preserve"> </w:t>
      </w:r>
      <w:r w:rsidR="00EB06B2">
        <w:rPr>
          <w:rFonts w:ascii="Times New Roman" w:hAnsi="Times New Roman" w:cs="Times New Roman"/>
          <w:i/>
        </w:rPr>
        <w:t>for All Participants</w:t>
      </w:r>
      <w:r w:rsidRPr="00653046">
        <w:rPr>
          <w:rFonts w:ascii="Times New Roman" w:hAnsi="Times New Roman" w:cs="Times New Roman"/>
          <w:b/>
          <w:i/>
        </w:rPr>
        <w:fldChar w:fldCharType="begin"/>
      </w:r>
      <w:r w:rsidRPr="00653046">
        <w:rPr>
          <w:rFonts w:ascii="Times New Roman" w:hAnsi="Times New Roman" w:cs="Times New Roman"/>
          <w:b/>
          <w:i/>
        </w:rPr>
        <w:instrText xml:space="preserve"> SEQ CHAPTER \h \r 1</w:instrText>
      </w:r>
      <w:r w:rsidRPr="00653046">
        <w:rPr>
          <w:rFonts w:ascii="Times New Roman" w:hAnsi="Times New Roman" w:cs="Times New Roman"/>
          <w:b/>
          <w:i/>
        </w:rPr>
        <w:fldChar w:fldCharType="end"/>
      </w:r>
    </w:p>
    <w:p w14:paraId="54DBFEDE" w14:textId="77777777" w:rsidR="002C2385" w:rsidRPr="00653046" w:rsidRDefault="002C2385" w:rsidP="002C238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653046">
        <w:rPr>
          <w:rFonts w:ascii="Times New Roman" w:hAnsi="Times New Roman" w:cs="Times New Roman"/>
          <w:b/>
        </w:rPr>
        <w:t>Civil Discourse and Difficult Decisions</w:t>
      </w:r>
    </w:p>
    <w:p w14:paraId="16CD7C64" w14:textId="41E17B9C" w:rsidR="002C2385" w:rsidRPr="00653046" w:rsidRDefault="00756801" w:rsidP="002C238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Pr>
          <w:rFonts w:ascii="Times New Roman" w:hAnsi="Times New Roman" w:cs="Times New Roman"/>
          <w:i/>
        </w:rPr>
        <w:t xml:space="preserve">Professional Decisions Can Have </w:t>
      </w:r>
      <w:r w:rsidR="00D00F71">
        <w:rPr>
          <w:rFonts w:ascii="Times New Roman" w:hAnsi="Times New Roman" w:cs="Times New Roman"/>
          <w:i/>
        </w:rPr>
        <w:t xml:space="preserve">Professional </w:t>
      </w:r>
      <w:r w:rsidR="002001FC">
        <w:rPr>
          <w:rFonts w:ascii="Times New Roman" w:hAnsi="Times New Roman" w:cs="Times New Roman"/>
          <w:i/>
        </w:rPr>
        <w:t xml:space="preserve">and Legal </w:t>
      </w:r>
      <w:r w:rsidR="00D00F71">
        <w:rPr>
          <w:rFonts w:ascii="Times New Roman" w:hAnsi="Times New Roman" w:cs="Times New Roman"/>
          <w:i/>
        </w:rPr>
        <w:t>Consequences</w:t>
      </w:r>
    </w:p>
    <w:p w14:paraId="69879407" w14:textId="5996237C" w:rsidR="0075098B" w:rsidRPr="00747E44" w:rsidRDefault="00747E44" w:rsidP="00747E44">
      <w:pPr>
        <w:spacing w:line="240" w:lineRule="auto"/>
        <w:rPr>
          <w:rFonts w:ascii="Times New Roman" w:hAnsi="Times New Roman" w:cs="Times New Roman"/>
          <w:bCs/>
        </w:rPr>
      </w:pPr>
      <w:r>
        <w:rPr>
          <w:rFonts w:ascii="Times New Roman" w:hAnsi="Times New Roman" w:cs="Times New Roman"/>
          <w:bCs/>
        </w:rPr>
        <w:t>The following scenarios are based on real situations in which lawyers may find themselves</w:t>
      </w:r>
      <w:r w:rsidR="00BF44A1">
        <w:rPr>
          <w:rFonts w:ascii="Times New Roman" w:hAnsi="Times New Roman" w:cs="Times New Roman"/>
          <w:bCs/>
        </w:rPr>
        <w:t xml:space="preserve">.  </w:t>
      </w:r>
      <w:r w:rsidR="00E76BA3">
        <w:rPr>
          <w:rFonts w:ascii="Times New Roman" w:hAnsi="Times New Roman" w:cs="Times New Roman"/>
          <w:bCs/>
        </w:rPr>
        <w:t xml:space="preserve">To answer these questions, you do not need to </w:t>
      </w:r>
      <w:r w:rsidR="005C3053">
        <w:rPr>
          <w:rFonts w:ascii="Times New Roman" w:hAnsi="Times New Roman" w:cs="Times New Roman"/>
          <w:bCs/>
        </w:rPr>
        <w:t>know professional ethics rules or conduct research of said rules</w:t>
      </w:r>
      <w:r w:rsidR="004642D9">
        <w:rPr>
          <w:rFonts w:ascii="Times New Roman" w:hAnsi="Times New Roman" w:cs="Times New Roman"/>
          <w:bCs/>
        </w:rPr>
        <w:t xml:space="preserve">.  This exercise </w:t>
      </w:r>
      <w:r w:rsidR="00D257A1">
        <w:rPr>
          <w:rFonts w:ascii="Times New Roman" w:hAnsi="Times New Roman" w:cs="Times New Roman"/>
          <w:bCs/>
        </w:rPr>
        <w:t>will</w:t>
      </w:r>
      <w:r w:rsidR="004642D9">
        <w:rPr>
          <w:rFonts w:ascii="Times New Roman" w:hAnsi="Times New Roman" w:cs="Times New Roman"/>
          <w:bCs/>
        </w:rPr>
        <w:t xml:space="preserve"> show you that professional responsibility rules </w:t>
      </w:r>
      <w:r w:rsidR="009E0EBE">
        <w:rPr>
          <w:rFonts w:ascii="Times New Roman" w:hAnsi="Times New Roman" w:cs="Times New Roman"/>
          <w:bCs/>
        </w:rPr>
        <w:t>often come from common sense determinations about right and wrong</w:t>
      </w:r>
      <w:r w:rsidR="006C0E21">
        <w:rPr>
          <w:rFonts w:ascii="Times New Roman" w:hAnsi="Times New Roman" w:cs="Times New Roman"/>
          <w:bCs/>
        </w:rPr>
        <w:t xml:space="preserve"> and that you still have agency to make good decisions, no matter how hard they may be.</w:t>
      </w:r>
      <w:r w:rsidR="00930428" w:rsidRPr="00747E44">
        <w:rPr>
          <w:rFonts w:ascii="Times New Roman" w:hAnsi="Times New Roman" w:cs="Times New Roman"/>
          <w:bCs/>
        </w:rPr>
        <w:t xml:space="preserve">  </w:t>
      </w:r>
    </w:p>
    <w:p w14:paraId="6F2D2DC9" w14:textId="23579CBD" w:rsidR="00E3437E" w:rsidRDefault="00E3437E" w:rsidP="00E3437E">
      <w:pPr>
        <w:pStyle w:val="ListParagraph"/>
        <w:numPr>
          <w:ilvl w:val="0"/>
          <w:numId w:val="44"/>
        </w:numPr>
        <w:spacing w:line="240" w:lineRule="auto"/>
        <w:contextualSpacing w:val="0"/>
        <w:jc w:val="both"/>
        <w:rPr>
          <w:rFonts w:ascii="Times New Roman" w:hAnsi="Times New Roman" w:cs="Times New Roman"/>
          <w:bCs/>
        </w:rPr>
      </w:pPr>
      <w:r>
        <w:rPr>
          <w:rFonts w:ascii="Times New Roman" w:hAnsi="Times New Roman" w:cs="Times New Roman"/>
          <w:bCs/>
        </w:rPr>
        <w:t xml:space="preserve">My personal </w:t>
      </w:r>
      <w:r w:rsidR="004305CF">
        <w:rPr>
          <w:rFonts w:ascii="Times New Roman" w:hAnsi="Times New Roman" w:cs="Times New Roman"/>
          <w:bCs/>
        </w:rPr>
        <w:t xml:space="preserve">criminal </w:t>
      </w:r>
      <w:r>
        <w:rPr>
          <w:rFonts w:ascii="Times New Roman" w:hAnsi="Times New Roman" w:cs="Times New Roman"/>
          <w:bCs/>
        </w:rPr>
        <w:t>behavior can affect my ability to practice law.</w:t>
      </w:r>
    </w:p>
    <w:p w14:paraId="33426292" w14:textId="77777777" w:rsidR="00E3437E" w:rsidRPr="00C66749" w:rsidRDefault="00E3437E" w:rsidP="00E3437E">
      <w:pPr>
        <w:pStyle w:val="ListParagraph"/>
        <w:spacing w:line="240" w:lineRule="auto"/>
        <w:ind w:left="360"/>
        <w:contextualSpacing w:val="0"/>
        <w:jc w:val="right"/>
        <w:rPr>
          <w:rFonts w:ascii="Times New Roman" w:hAnsi="Times New Roman" w:cs="Times New Roman"/>
          <w:b/>
        </w:rPr>
      </w:pPr>
      <w:r w:rsidRPr="00C66749">
        <w:rPr>
          <w:rFonts w:ascii="Times New Roman" w:hAnsi="Times New Roman" w:cs="Times New Roman"/>
          <w:b/>
        </w:rPr>
        <w:t>TRUE</w:t>
      </w:r>
      <w:r w:rsidRPr="00C66749">
        <w:rPr>
          <w:rFonts w:ascii="Times New Roman" w:hAnsi="Times New Roman" w:cs="Times New Roman"/>
          <w:b/>
        </w:rPr>
        <w:tab/>
        <w:t>FALSE</w:t>
      </w:r>
    </w:p>
    <w:p w14:paraId="70DD4850" w14:textId="408384B4" w:rsidR="0075098B" w:rsidRDefault="00BE30BF" w:rsidP="00E1706F">
      <w:pPr>
        <w:pStyle w:val="ListParagraph"/>
        <w:numPr>
          <w:ilvl w:val="0"/>
          <w:numId w:val="44"/>
        </w:numPr>
        <w:spacing w:line="240" w:lineRule="auto"/>
        <w:contextualSpacing w:val="0"/>
        <w:jc w:val="both"/>
        <w:rPr>
          <w:rFonts w:ascii="Times New Roman" w:hAnsi="Times New Roman" w:cs="Times New Roman"/>
          <w:bCs/>
        </w:rPr>
      </w:pPr>
      <w:r>
        <w:rPr>
          <w:rFonts w:ascii="Times New Roman" w:hAnsi="Times New Roman" w:cs="Times New Roman"/>
          <w:bCs/>
        </w:rPr>
        <w:t xml:space="preserve">I have been an attorney for many years, running my own </w:t>
      </w:r>
      <w:r w:rsidR="00824902">
        <w:rPr>
          <w:rFonts w:ascii="Times New Roman" w:hAnsi="Times New Roman" w:cs="Times New Roman"/>
          <w:bCs/>
        </w:rPr>
        <w:t xml:space="preserve">small practice for much of that time.  </w:t>
      </w:r>
      <w:r w:rsidR="00AB443D">
        <w:rPr>
          <w:rFonts w:ascii="Times New Roman" w:hAnsi="Times New Roman" w:cs="Times New Roman"/>
          <w:bCs/>
        </w:rPr>
        <w:t xml:space="preserve">Payments from clients come in waves every quarter, but I hold </w:t>
      </w:r>
      <w:r w:rsidR="00690722">
        <w:rPr>
          <w:rFonts w:ascii="Times New Roman" w:hAnsi="Times New Roman" w:cs="Times New Roman"/>
          <w:bCs/>
        </w:rPr>
        <w:t>in a separate account any funds with which my clients entrust me.</w:t>
      </w:r>
      <w:r w:rsidR="0060581E">
        <w:rPr>
          <w:rFonts w:ascii="Times New Roman" w:hAnsi="Times New Roman" w:cs="Times New Roman"/>
          <w:bCs/>
        </w:rPr>
        <w:t xml:space="preserve">  A recent rare and aggressive cancer diagnosis has completely drained </w:t>
      </w:r>
      <w:r w:rsidR="00C61609">
        <w:rPr>
          <w:rFonts w:ascii="Times New Roman" w:hAnsi="Times New Roman" w:cs="Times New Roman"/>
          <w:bCs/>
        </w:rPr>
        <w:t>my personal wealth.  To access an experimental program, I need $</w:t>
      </w:r>
      <w:r w:rsidR="0059063C">
        <w:rPr>
          <w:rFonts w:ascii="Times New Roman" w:hAnsi="Times New Roman" w:cs="Times New Roman"/>
          <w:bCs/>
        </w:rPr>
        <w:t>15</w:t>
      </w:r>
      <w:r w:rsidR="00C61609">
        <w:rPr>
          <w:rFonts w:ascii="Times New Roman" w:hAnsi="Times New Roman" w:cs="Times New Roman"/>
          <w:bCs/>
        </w:rPr>
        <w:t>,000</w:t>
      </w:r>
      <w:r w:rsidR="00A82CAA">
        <w:rPr>
          <w:rFonts w:ascii="Times New Roman" w:hAnsi="Times New Roman" w:cs="Times New Roman"/>
          <w:bCs/>
        </w:rPr>
        <w:t>,</w:t>
      </w:r>
      <w:r w:rsidR="00C61609">
        <w:rPr>
          <w:rFonts w:ascii="Times New Roman" w:hAnsi="Times New Roman" w:cs="Times New Roman"/>
          <w:bCs/>
        </w:rPr>
        <w:t xml:space="preserve"> and I need it quick. </w:t>
      </w:r>
      <w:r w:rsidR="001762CD">
        <w:rPr>
          <w:rFonts w:ascii="Times New Roman" w:hAnsi="Times New Roman" w:cs="Times New Roman"/>
          <w:bCs/>
        </w:rPr>
        <w:t xml:space="preserve"> I can transfer money out of my client account</w:t>
      </w:r>
      <w:r w:rsidR="00A82CAA">
        <w:rPr>
          <w:rFonts w:ascii="Times New Roman" w:hAnsi="Times New Roman" w:cs="Times New Roman"/>
          <w:bCs/>
        </w:rPr>
        <w:t>s</w:t>
      </w:r>
      <w:r w:rsidR="001762CD">
        <w:rPr>
          <w:rFonts w:ascii="Times New Roman" w:hAnsi="Times New Roman" w:cs="Times New Roman"/>
          <w:bCs/>
        </w:rPr>
        <w:t xml:space="preserve"> to pay for the treatment and replace that money when it arrives </w:t>
      </w:r>
      <w:r w:rsidR="00FF4AB4">
        <w:rPr>
          <w:rFonts w:ascii="Times New Roman" w:hAnsi="Times New Roman" w:cs="Times New Roman"/>
          <w:bCs/>
        </w:rPr>
        <w:t>from client payments.</w:t>
      </w:r>
    </w:p>
    <w:p w14:paraId="7B67D40F" w14:textId="5C5CBE89" w:rsidR="00FF4AB4" w:rsidRPr="00E1706F" w:rsidRDefault="00FF4AB4" w:rsidP="00E1706F">
      <w:pPr>
        <w:pStyle w:val="ListParagraph"/>
        <w:spacing w:line="240" w:lineRule="auto"/>
        <w:ind w:left="360"/>
        <w:contextualSpacing w:val="0"/>
        <w:jc w:val="right"/>
        <w:rPr>
          <w:rFonts w:ascii="Times New Roman" w:hAnsi="Times New Roman" w:cs="Times New Roman"/>
          <w:b/>
        </w:rPr>
      </w:pPr>
      <w:r w:rsidRPr="00E1706F">
        <w:rPr>
          <w:rFonts w:ascii="Times New Roman" w:hAnsi="Times New Roman" w:cs="Times New Roman"/>
          <w:b/>
        </w:rPr>
        <w:t>TRUE</w:t>
      </w:r>
      <w:r w:rsidRPr="00E1706F">
        <w:rPr>
          <w:rFonts w:ascii="Times New Roman" w:hAnsi="Times New Roman" w:cs="Times New Roman"/>
          <w:b/>
        </w:rPr>
        <w:tab/>
        <w:t>FALSE</w:t>
      </w:r>
    </w:p>
    <w:p w14:paraId="67E8FD01" w14:textId="49AD2115" w:rsidR="00FF4AB4" w:rsidRDefault="00B7665D" w:rsidP="00A15CDB">
      <w:pPr>
        <w:pStyle w:val="ListParagraph"/>
        <w:numPr>
          <w:ilvl w:val="0"/>
          <w:numId w:val="44"/>
        </w:numPr>
        <w:spacing w:line="240" w:lineRule="auto"/>
        <w:contextualSpacing w:val="0"/>
        <w:jc w:val="both"/>
        <w:rPr>
          <w:rFonts w:ascii="Times New Roman" w:hAnsi="Times New Roman" w:cs="Times New Roman"/>
          <w:bCs/>
        </w:rPr>
      </w:pPr>
      <w:r>
        <w:rPr>
          <w:rFonts w:ascii="Times New Roman" w:hAnsi="Times New Roman" w:cs="Times New Roman"/>
          <w:bCs/>
        </w:rPr>
        <w:t xml:space="preserve">As a </w:t>
      </w:r>
      <w:r w:rsidR="003E4595">
        <w:rPr>
          <w:rFonts w:ascii="Times New Roman" w:hAnsi="Times New Roman" w:cs="Times New Roman"/>
          <w:bCs/>
        </w:rPr>
        <w:t xml:space="preserve">federal prosecutor preparing for a trial, I need to ensure </w:t>
      </w:r>
      <w:r w:rsidR="00F13A2C">
        <w:rPr>
          <w:rFonts w:ascii="Times New Roman" w:hAnsi="Times New Roman" w:cs="Times New Roman"/>
          <w:bCs/>
        </w:rPr>
        <w:t xml:space="preserve">my witnesses will be present.  I remember that I can give vouchers to certain witnesses </w:t>
      </w:r>
      <w:r w:rsidR="00CD3885">
        <w:rPr>
          <w:rFonts w:ascii="Times New Roman" w:hAnsi="Times New Roman" w:cs="Times New Roman"/>
          <w:bCs/>
        </w:rPr>
        <w:t xml:space="preserve">pursuant to </w:t>
      </w:r>
      <w:r w:rsidR="00A82CAA">
        <w:rPr>
          <w:rFonts w:ascii="Times New Roman" w:hAnsi="Times New Roman" w:cs="Times New Roman"/>
          <w:bCs/>
        </w:rPr>
        <w:t xml:space="preserve">a </w:t>
      </w:r>
      <w:r w:rsidR="00CD3885">
        <w:rPr>
          <w:rFonts w:ascii="Times New Roman" w:hAnsi="Times New Roman" w:cs="Times New Roman"/>
          <w:bCs/>
        </w:rPr>
        <w:t>federal statute but do not check whether my witnesses are eligible.</w:t>
      </w:r>
      <w:r w:rsidR="006D57B8">
        <w:rPr>
          <w:rFonts w:ascii="Times New Roman" w:hAnsi="Times New Roman" w:cs="Times New Roman"/>
          <w:bCs/>
        </w:rPr>
        <w:t xml:space="preserve">  </w:t>
      </w:r>
      <w:r w:rsidR="00D00904">
        <w:rPr>
          <w:rFonts w:ascii="Times New Roman" w:hAnsi="Times New Roman" w:cs="Times New Roman"/>
          <w:bCs/>
        </w:rPr>
        <w:t xml:space="preserve">Though disclosure of the voucher payments is required by </w:t>
      </w:r>
      <w:r w:rsidR="005458F3">
        <w:rPr>
          <w:rFonts w:ascii="Times New Roman" w:hAnsi="Times New Roman" w:cs="Times New Roman"/>
          <w:bCs/>
        </w:rPr>
        <w:t xml:space="preserve">my jurisdiction’s ethics rules and Supreme Court opinions such as </w:t>
      </w:r>
      <w:r w:rsidR="00C45484">
        <w:rPr>
          <w:rFonts w:ascii="Times New Roman" w:hAnsi="Times New Roman" w:cs="Times New Roman"/>
          <w:bCs/>
          <w:i/>
          <w:iCs/>
        </w:rPr>
        <w:t>Brady v. Maryland</w:t>
      </w:r>
      <w:r w:rsidR="00C45484">
        <w:rPr>
          <w:rFonts w:ascii="Times New Roman" w:hAnsi="Times New Roman" w:cs="Times New Roman"/>
          <w:bCs/>
        </w:rPr>
        <w:t xml:space="preserve"> so jurors can fully evaluate witness credibility, I do not disclose the payments. </w:t>
      </w:r>
      <w:r w:rsidR="009C35C2">
        <w:rPr>
          <w:rFonts w:ascii="Times New Roman" w:hAnsi="Times New Roman" w:cs="Times New Roman"/>
          <w:bCs/>
        </w:rPr>
        <w:t xml:space="preserve"> </w:t>
      </w:r>
      <w:r w:rsidR="00B01222">
        <w:rPr>
          <w:rFonts w:ascii="Times New Roman" w:hAnsi="Times New Roman" w:cs="Times New Roman"/>
          <w:bCs/>
        </w:rPr>
        <w:t>The trial has begun, and</w:t>
      </w:r>
      <w:r w:rsidR="00A15CDB">
        <w:rPr>
          <w:rFonts w:ascii="Times New Roman" w:hAnsi="Times New Roman" w:cs="Times New Roman"/>
          <w:bCs/>
        </w:rPr>
        <w:t xml:space="preserve"> when asked about any necessary disclosures,</w:t>
      </w:r>
      <w:r w:rsidR="00B01222">
        <w:rPr>
          <w:rFonts w:ascii="Times New Roman" w:hAnsi="Times New Roman" w:cs="Times New Roman"/>
          <w:bCs/>
        </w:rPr>
        <w:t xml:space="preserve"> I realize the disclosures have not been made</w:t>
      </w:r>
      <w:r w:rsidR="00A15CDB">
        <w:rPr>
          <w:rFonts w:ascii="Times New Roman" w:hAnsi="Times New Roman" w:cs="Times New Roman"/>
          <w:bCs/>
        </w:rPr>
        <w:t>.  What should I do?</w:t>
      </w:r>
    </w:p>
    <w:p w14:paraId="5A2CB7A6" w14:textId="4774BE4F" w:rsidR="00BE754E" w:rsidRDefault="004F4DDF" w:rsidP="00A15CDB">
      <w:pPr>
        <w:pStyle w:val="ListParagraph"/>
        <w:numPr>
          <w:ilvl w:val="0"/>
          <w:numId w:val="44"/>
        </w:numPr>
        <w:spacing w:line="240" w:lineRule="auto"/>
        <w:contextualSpacing w:val="0"/>
        <w:jc w:val="both"/>
        <w:rPr>
          <w:rFonts w:ascii="Times New Roman" w:hAnsi="Times New Roman" w:cs="Times New Roman"/>
          <w:bCs/>
        </w:rPr>
      </w:pPr>
      <w:r>
        <w:rPr>
          <w:rFonts w:ascii="Times New Roman" w:hAnsi="Times New Roman" w:cs="Times New Roman"/>
          <w:bCs/>
        </w:rPr>
        <w:t>My c</w:t>
      </w:r>
      <w:r w:rsidR="00090ED1">
        <w:rPr>
          <w:rFonts w:ascii="Times New Roman" w:hAnsi="Times New Roman" w:cs="Times New Roman"/>
          <w:bCs/>
        </w:rPr>
        <w:t>lient told me he intends to lie on the witness stand</w:t>
      </w:r>
      <w:r w:rsidR="00C110C6">
        <w:rPr>
          <w:rFonts w:ascii="Times New Roman" w:hAnsi="Times New Roman" w:cs="Times New Roman"/>
          <w:bCs/>
        </w:rPr>
        <w:t xml:space="preserve"> and will not </w:t>
      </w:r>
      <w:r w:rsidR="00D50A21">
        <w:rPr>
          <w:rFonts w:ascii="Times New Roman" w:hAnsi="Times New Roman" w:cs="Times New Roman"/>
          <w:bCs/>
        </w:rPr>
        <w:t>take my advice against that action.</w:t>
      </w:r>
      <w:r w:rsidR="00CF6EBE">
        <w:rPr>
          <w:rFonts w:ascii="Times New Roman" w:hAnsi="Times New Roman" w:cs="Times New Roman"/>
          <w:bCs/>
        </w:rPr>
        <w:t xml:space="preserve">  </w:t>
      </w:r>
      <w:r w:rsidR="007034FA">
        <w:rPr>
          <w:rFonts w:ascii="Times New Roman" w:hAnsi="Times New Roman" w:cs="Times New Roman"/>
          <w:bCs/>
        </w:rPr>
        <w:t xml:space="preserve">I should inform the Court of </w:t>
      </w:r>
      <w:r w:rsidR="00BE754E">
        <w:rPr>
          <w:rFonts w:ascii="Times New Roman" w:hAnsi="Times New Roman" w:cs="Times New Roman"/>
          <w:bCs/>
        </w:rPr>
        <w:t>my client’s intent to lie.</w:t>
      </w:r>
    </w:p>
    <w:p w14:paraId="64B5A96D" w14:textId="53F02B3D" w:rsidR="00BE754E" w:rsidRPr="00BE754E" w:rsidRDefault="00BE754E" w:rsidP="00BE754E">
      <w:pPr>
        <w:pStyle w:val="ListParagraph"/>
        <w:spacing w:line="240" w:lineRule="auto"/>
        <w:ind w:left="360"/>
        <w:contextualSpacing w:val="0"/>
        <w:jc w:val="right"/>
        <w:rPr>
          <w:rFonts w:ascii="Times New Roman" w:hAnsi="Times New Roman" w:cs="Times New Roman"/>
          <w:b/>
        </w:rPr>
      </w:pPr>
      <w:r w:rsidRPr="00BE754E">
        <w:rPr>
          <w:rFonts w:ascii="Times New Roman" w:hAnsi="Times New Roman" w:cs="Times New Roman"/>
          <w:b/>
        </w:rPr>
        <w:t>TRUE</w:t>
      </w:r>
      <w:r w:rsidRPr="00BE754E">
        <w:rPr>
          <w:rFonts w:ascii="Times New Roman" w:hAnsi="Times New Roman" w:cs="Times New Roman"/>
          <w:b/>
        </w:rPr>
        <w:tab/>
        <w:t>FALSE</w:t>
      </w:r>
    </w:p>
    <w:p w14:paraId="79986F21" w14:textId="51FA5F24" w:rsidR="00C66749" w:rsidRPr="00422A54" w:rsidRDefault="00012251" w:rsidP="00422A54">
      <w:pPr>
        <w:pStyle w:val="ListParagraph"/>
        <w:numPr>
          <w:ilvl w:val="0"/>
          <w:numId w:val="44"/>
        </w:numPr>
        <w:spacing w:line="240" w:lineRule="auto"/>
        <w:contextualSpacing w:val="0"/>
        <w:jc w:val="both"/>
        <w:rPr>
          <w:rFonts w:ascii="Times New Roman" w:hAnsi="Times New Roman" w:cs="Times New Roman"/>
          <w:b/>
        </w:rPr>
      </w:pPr>
      <w:r w:rsidRPr="00422A54">
        <w:rPr>
          <w:rFonts w:ascii="Times New Roman" w:hAnsi="Times New Roman" w:cs="Times New Roman"/>
          <w:bCs/>
        </w:rPr>
        <w:t xml:space="preserve">My ability to consume alcohol or drugs </w:t>
      </w:r>
      <w:r w:rsidR="00422A54">
        <w:rPr>
          <w:rFonts w:ascii="Times New Roman" w:hAnsi="Times New Roman" w:cs="Times New Roman"/>
          <w:bCs/>
        </w:rPr>
        <w:t xml:space="preserve">will never impact my </w:t>
      </w:r>
      <w:r w:rsidR="00C536DD">
        <w:rPr>
          <w:rFonts w:ascii="Times New Roman" w:hAnsi="Times New Roman" w:cs="Times New Roman"/>
          <w:bCs/>
        </w:rPr>
        <w:t xml:space="preserve">ability </w:t>
      </w:r>
      <w:r w:rsidR="007E7664">
        <w:rPr>
          <w:rFonts w:ascii="Times New Roman" w:hAnsi="Times New Roman" w:cs="Times New Roman"/>
          <w:bCs/>
        </w:rPr>
        <w:t>to practice law</w:t>
      </w:r>
      <w:r w:rsidR="009F3884" w:rsidRPr="00422A54">
        <w:rPr>
          <w:rFonts w:ascii="Times New Roman" w:hAnsi="Times New Roman" w:cs="Times New Roman"/>
          <w:bCs/>
        </w:rPr>
        <w:t>.</w:t>
      </w:r>
    </w:p>
    <w:p w14:paraId="3BFB0DA1" w14:textId="4F963B62" w:rsidR="009F3884" w:rsidRPr="007E7664" w:rsidRDefault="007E7664" w:rsidP="007E7664">
      <w:pPr>
        <w:pStyle w:val="ListParagraph"/>
        <w:spacing w:line="240" w:lineRule="auto"/>
        <w:ind w:left="360"/>
        <w:contextualSpacing w:val="0"/>
        <w:jc w:val="right"/>
        <w:rPr>
          <w:rFonts w:ascii="Times New Roman" w:hAnsi="Times New Roman" w:cs="Times New Roman"/>
          <w:b/>
        </w:rPr>
      </w:pPr>
      <w:bookmarkStart w:id="0" w:name="_Hlk157416420"/>
      <w:r w:rsidRPr="007E7664">
        <w:rPr>
          <w:rFonts w:ascii="Times New Roman" w:hAnsi="Times New Roman" w:cs="Times New Roman"/>
          <w:b/>
        </w:rPr>
        <w:t>TRUE</w:t>
      </w:r>
      <w:r w:rsidRPr="007E7664">
        <w:rPr>
          <w:rFonts w:ascii="Times New Roman" w:hAnsi="Times New Roman" w:cs="Times New Roman"/>
          <w:b/>
        </w:rPr>
        <w:tab/>
        <w:t>FALSE</w:t>
      </w:r>
    </w:p>
    <w:bookmarkEnd w:id="0"/>
    <w:p w14:paraId="04E6137E" w14:textId="394FD6A8" w:rsidR="001356D4" w:rsidRDefault="003B5D5B" w:rsidP="00A15CDB">
      <w:pPr>
        <w:pStyle w:val="ListParagraph"/>
        <w:numPr>
          <w:ilvl w:val="0"/>
          <w:numId w:val="44"/>
        </w:numPr>
        <w:spacing w:line="240" w:lineRule="auto"/>
        <w:contextualSpacing w:val="0"/>
        <w:jc w:val="both"/>
        <w:rPr>
          <w:rFonts w:ascii="Times New Roman" w:hAnsi="Times New Roman" w:cs="Times New Roman"/>
          <w:bCs/>
        </w:rPr>
      </w:pPr>
      <w:r>
        <w:rPr>
          <w:rFonts w:ascii="Times New Roman" w:hAnsi="Times New Roman" w:cs="Times New Roman"/>
          <w:bCs/>
        </w:rPr>
        <w:t xml:space="preserve">I </w:t>
      </w:r>
      <w:r w:rsidR="00986B07">
        <w:rPr>
          <w:rFonts w:ascii="Times New Roman" w:hAnsi="Times New Roman" w:cs="Times New Roman"/>
          <w:bCs/>
        </w:rPr>
        <w:t>recently took on</w:t>
      </w:r>
      <w:r>
        <w:rPr>
          <w:rFonts w:ascii="Times New Roman" w:hAnsi="Times New Roman" w:cs="Times New Roman"/>
          <w:bCs/>
        </w:rPr>
        <w:t xml:space="preserve"> a client in a</w:t>
      </w:r>
      <w:r w:rsidR="00986B07">
        <w:rPr>
          <w:rFonts w:ascii="Times New Roman" w:hAnsi="Times New Roman" w:cs="Times New Roman"/>
          <w:bCs/>
        </w:rPr>
        <w:t xml:space="preserve"> </w:t>
      </w:r>
      <w:r w:rsidR="0055611A">
        <w:rPr>
          <w:rFonts w:ascii="Times New Roman" w:hAnsi="Times New Roman" w:cs="Times New Roman"/>
          <w:bCs/>
        </w:rPr>
        <w:t>complex</w:t>
      </w:r>
      <w:r w:rsidR="00986B07">
        <w:rPr>
          <w:rFonts w:ascii="Times New Roman" w:hAnsi="Times New Roman" w:cs="Times New Roman"/>
          <w:bCs/>
        </w:rPr>
        <w:t xml:space="preserve"> case that could boost my career</w:t>
      </w:r>
      <w:r w:rsidR="003F4560">
        <w:rPr>
          <w:rFonts w:ascii="Times New Roman" w:hAnsi="Times New Roman" w:cs="Times New Roman"/>
          <w:bCs/>
        </w:rPr>
        <w:t xml:space="preserve">. </w:t>
      </w:r>
      <w:r>
        <w:rPr>
          <w:rFonts w:ascii="Times New Roman" w:hAnsi="Times New Roman" w:cs="Times New Roman"/>
          <w:bCs/>
        </w:rPr>
        <w:t xml:space="preserve"> However, </w:t>
      </w:r>
      <w:r w:rsidR="00986B07">
        <w:rPr>
          <w:rFonts w:ascii="Times New Roman" w:hAnsi="Times New Roman" w:cs="Times New Roman"/>
          <w:bCs/>
        </w:rPr>
        <w:t>a few months</w:t>
      </w:r>
      <w:r>
        <w:rPr>
          <w:rFonts w:ascii="Times New Roman" w:hAnsi="Times New Roman" w:cs="Times New Roman"/>
          <w:bCs/>
        </w:rPr>
        <w:t xml:space="preserve"> </w:t>
      </w:r>
      <w:r w:rsidR="00986B07">
        <w:rPr>
          <w:rFonts w:ascii="Times New Roman" w:hAnsi="Times New Roman" w:cs="Times New Roman"/>
          <w:bCs/>
        </w:rPr>
        <w:t>in</w:t>
      </w:r>
      <w:r>
        <w:rPr>
          <w:rFonts w:ascii="Times New Roman" w:hAnsi="Times New Roman" w:cs="Times New Roman"/>
          <w:bCs/>
        </w:rPr>
        <w:t>to represent</w:t>
      </w:r>
      <w:r w:rsidR="00986B07">
        <w:rPr>
          <w:rFonts w:ascii="Times New Roman" w:hAnsi="Times New Roman" w:cs="Times New Roman"/>
          <w:bCs/>
        </w:rPr>
        <w:t>ing</w:t>
      </w:r>
      <w:r>
        <w:rPr>
          <w:rFonts w:ascii="Times New Roman" w:hAnsi="Times New Roman" w:cs="Times New Roman"/>
          <w:bCs/>
        </w:rPr>
        <w:t xml:space="preserve"> my client, my spouse</w:t>
      </w:r>
      <w:r w:rsidR="003F4560">
        <w:rPr>
          <w:rFonts w:ascii="Times New Roman" w:hAnsi="Times New Roman" w:cs="Times New Roman"/>
          <w:bCs/>
        </w:rPr>
        <w:t xml:space="preserve"> </w:t>
      </w:r>
      <w:r w:rsidR="00986B07">
        <w:rPr>
          <w:rFonts w:ascii="Times New Roman" w:hAnsi="Times New Roman" w:cs="Times New Roman"/>
          <w:bCs/>
        </w:rPr>
        <w:t>is involved in a major car accident and is in critical condition in the hospital.  The doctors say my spouse will need to remain in the hospital for at least a few weeks, and I know I have pre-trial deadlines during this time</w:t>
      </w:r>
      <w:r w:rsidR="003F4560">
        <w:rPr>
          <w:rFonts w:ascii="Times New Roman" w:hAnsi="Times New Roman" w:cs="Times New Roman"/>
          <w:bCs/>
        </w:rPr>
        <w:t>.  I am having trouble focusing on work.  What should I do?</w:t>
      </w:r>
    </w:p>
    <w:p w14:paraId="47ECC8EB" w14:textId="41D82079" w:rsidR="00850CD5" w:rsidRDefault="0064584B" w:rsidP="0064584B">
      <w:pPr>
        <w:pStyle w:val="ListParagraph"/>
        <w:numPr>
          <w:ilvl w:val="0"/>
          <w:numId w:val="44"/>
        </w:numPr>
        <w:spacing w:line="240" w:lineRule="auto"/>
        <w:contextualSpacing w:val="0"/>
        <w:jc w:val="both"/>
        <w:rPr>
          <w:rFonts w:ascii="Times New Roman" w:hAnsi="Times New Roman" w:cs="Times New Roman"/>
          <w:bCs/>
        </w:rPr>
      </w:pPr>
      <w:r>
        <w:rPr>
          <w:rFonts w:ascii="Times New Roman" w:hAnsi="Times New Roman" w:cs="Times New Roman"/>
          <w:bCs/>
        </w:rPr>
        <w:t>I rent an apartment.  Over the past two months, my refrigerator has broken three times.  My refrigerator just broke for a fourth time, and I am frustrated.  I have previously communicated with my landlord about the problem over the phone; this time, however, I decide to deliver a letter to my landlord on my law firm’s letterhead to demonstrate the seriousness of the problem.  There is no problem with using my</w:t>
      </w:r>
      <w:r w:rsidR="00A82CAA">
        <w:rPr>
          <w:rFonts w:ascii="Times New Roman" w:hAnsi="Times New Roman" w:cs="Times New Roman"/>
          <w:bCs/>
        </w:rPr>
        <w:t xml:space="preserve"> law firm’s</w:t>
      </w:r>
      <w:r>
        <w:rPr>
          <w:rFonts w:ascii="Times New Roman" w:hAnsi="Times New Roman" w:cs="Times New Roman"/>
          <w:bCs/>
        </w:rPr>
        <w:t xml:space="preserve"> letterhead in this way, especially since this could become a legal problem.</w:t>
      </w:r>
    </w:p>
    <w:p w14:paraId="0D7697B9" w14:textId="21E8C18F" w:rsidR="0064584B" w:rsidRPr="00A82CAA" w:rsidRDefault="0064584B" w:rsidP="00A82CAA">
      <w:pPr>
        <w:pStyle w:val="ListParagraph"/>
        <w:spacing w:line="240" w:lineRule="auto"/>
        <w:ind w:left="360"/>
        <w:contextualSpacing w:val="0"/>
        <w:jc w:val="right"/>
        <w:rPr>
          <w:rFonts w:ascii="Times New Roman" w:hAnsi="Times New Roman" w:cs="Times New Roman"/>
          <w:b/>
        </w:rPr>
      </w:pPr>
      <w:r w:rsidRPr="007E7664">
        <w:rPr>
          <w:rFonts w:ascii="Times New Roman" w:hAnsi="Times New Roman" w:cs="Times New Roman"/>
          <w:b/>
        </w:rPr>
        <w:t>TRUE</w:t>
      </w:r>
      <w:r w:rsidRPr="007E7664">
        <w:rPr>
          <w:rFonts w:ascii="Times New Roman" w:hAnsi="Times New Roman" w:cs="Times New Roman"/>
          <w:b/>
        </w:rPr>
        <w:tab/>
        <w:t>FALSE</w:t>
      </w:r>
    </w:p>
    <w:p w14:paraId="37B20C22" w14:textId="0B573315" w:rsidR="00C66749" w:rsidRDefault="001168DE" w:rsidP="00A15CDB">
      <w:pPr>
        <w:pStyle w:val="ListParagraph"/>
        <w:numPr>
          <w:ilvl w:val="0"/>
          <w:numId w:val="44"/>
        </w:numPr>
        <w:spacing w:line="240" w:lineRule="auto"/>
        <w:contextualSpacing w:val="0"/>
        <w:jc w:val="both"/>
        <w:rPr>
          <w:rFonts w:ascii="Times New Roman" w:hAnsi="Times New Roman" w:cs="Times New Roman"/>
          <w:bCs/>
        </w:rPr>
      </w:pPr>
      <w:r>
        <w:rPr>
          <w:rFonts w:ascii="Times New Roman" w:hAnsi="Times New Roman" w:cs="Times New Roman"/>
          <w:bCs/>
        </w:rPr>
        <w:t xml:space="preserve">I am a licensed attorney, barred in </w:t>
      </w:r>
      <w:r w:rsidR="00A82CAA">
        <w:rPr>
          <w:rFonts w:ascii="Times New Roman" w:hAnsi="Times New Roman" w:cs="Times New Roman"/>
          <w:bCs/>
        </w:rPr>
        <w:t>one jurisdiction</w:t>
      </w:r>
      <w:r>
        <w:rPr>
          <w:rFonts w:ascii="Times New Roman" w:hAnsi="Times New Roman" w:cs="Times New Roman"/>
          <w:bCs/>
        </w:rPr>
        <w:t xml:space="preserve">.  It is </w:t>
      </w:r>
      <w:r w:rsidR="00550794">
        <w:rPr>
          <w:rFonts w:ascii="Times New Roman" w:hAnsi="Times New Roman" w:cs="Times New Roman"/>
          <w:bCs/>
        </w:rPr>
        <w:t>im</w:t>
      </w:r>
      <w:r>
        <w:rPr>
          <w:rFonts w:ascii="Times New Roman" w:hAnsi="Times New Roman" w:cs="Times New Roman"/>
          <w:bCs/>
        </w:rPr>
        <w:t xml:space="preserve">proper for me to give legal advice to my relatives in </w:t>
      </w:r>
      <w:r w:rsidR="00A82CAA">
        <w:rPr>
          <w:rFonts w:ascii="Times New Roman" w:hAnsi="Times New Roman" w:cs="Times New Roman"/>
          <w:bCs/>
        </w:rPr>
        <w:t>another jurisdiction that I am not barred in</w:t>
      </w:r>
      <w:r>
        <w:rPr>
          <w:rFonts w:ascii="Times New Roman" w:hAnsi="Times New Roman" w:cs="Times New Roman"/>
          <w:bCs/>
        </w:rPr>
        <w:t xml:space="preserve">. </w:t>
      </w:r>
    </w:p>
    <w:p w14:paraId="4BA4D9EC" w14:textId="670D6062" w:rsidR="002C2385" w:rsidRPr="0075098B" w:rsidRDefault="001168DE" w:rsidP="00CB6C9A">
      <w:pPr>
        <w:pStyle w:val="ListParagraph"/>
        <w:spacing w:line="240" w:lineRule="auto"/>
        <w:ind w:left="360"/>
        <w:contextualSpacing w:val="0"/>
        <w:jc w:val="right"/>
        <w:rPr>
          <w:rFonts w:ascii="Times New Roman" w:hAnsi="Times New Roman" w:cs="Times New Roman"/>
          <w:bCs/>
        </w:rPr>
      </w:pPr>
      <w:r w:rsidRPr="007E7664">
        <w:rPr>
          <w:rFonts w:ascii="Times New Roman" w:hAnsi="Times New Roman" w:cs="Times New Roman"/>
          <w:b/>
        </w:rPr>
        <w:t>TRUE</w:t>
      </w:r>
      <w:r w:rsidRPr="007E7664">
        <w:rPr>
          <w:rFonts w:ascii="Times New Roman" w:hAnsi="Times New Roman" w:cs="Times New Roman"/>
          <w:b/>
        </w:rPr>
        <w:tab/>
        <w:t>FALSE</w:t>
      </w:r>
      <w:r w:rsidR="002C2385" w:rsidRPr="0075098B">
        <w:rPr>
          <w:rFonts w:ascii="Times New Roman" w:hAnsi="Times New Roman" w:cs="Times New Roman"/>
          <w:bCs/>
        </w:rPr>
        <w:br w:type="page"/>
      </w:r>
    </w:p>
    <w:p w14:paraId="5F72B2B8" w14:textId="7D514782" w:rsidR="00EB06B2" w:rsidRPr="00653046" w:rsidRDefault="00EB06B2" w:rsidP="00EB06B2">
      <w:pPr>
        <w:autoSpaceDE w:val="0"/>
        <w:autoSpaceDN w:val="0"/>
        <w:adjustRightInd w:val="0"/>
        <w:spacing w:after="0" w:line="240" w:lineRule="auto"/>
        <w:rPr>
          <w:rFonts w:ascii="Times New Roman" w:hAnsi="Times New Roman" w:cs="Times New Roman"/>
          <w:b/>
        </w:rPr>
      </w:pPr>
      <w:r w:rsidRPr="00653046">
        <w:rPr>
          <w:rFonts w:ascii="Times New Roman" w:hAnsi="Times New Roman" w:cs="Times New Roman"/>
          <w:b/>
        </w:rPr>
        <w:lastRenderedPageBreak/>
        <w:t xml:space="preserve">Exhibit B: </w:t>
      </w:r>
      <w:r w:rsidRPr="00653046">
        <w:rPr>
          <w:rFonts w:ascii="Times New Roman" w:hAnsi="Times New Roman" w:cs="Times New Roman"/>
          <w:b/>
          <w:i/>
        </w:rPr>
        <w:t xml:space="preserve"> </w:t>
      </w:r>
      <w:r w:rsidR="00686F93">
        <w:rPr>
          <w:rFonts w:ascii="Times New Roman" w:hAnsi="Times New Roman" w:cs="Times New Roman"/>
          <w:i/>
        </w:rPr>
        <w:t>Answer Key and Discussion Prompts for the Judge or Main Facilit</w:t>
      </w:r>
      <w:r w:rsidR="00290214">
        <w:rPr>
          <w:rFonts w:ascii="Times New Roman" w:hAnsi="Times New Roman" w:cs="Times New Roman"/>
          <w:i/>
        </w:rPr>
        <w:t xml:space="preserve">ator </w:t>
      </w:r>
      <w:r w:rsidRPr="00653046">
        <w:rPr>
          <w:rFonts w:ascii="Times New Roman" w:hAnsi="Times New Roman" w:cs="Times New Roman"/>
          <w:b/>
          <w:i/>
        </w:rPr>
        <w:fldChar w:fldCharType="begin"/>
      </w:r>
      <w:r w:rsidRPr="00653046">
        <w:rPr>
          <w:rFonts w:ascii="Times New Roman" w:hAnsi="Times New Roman" w:cs="Times New Roman"/>
          <w:b/>
          <w:i/>
        </w:rPr>
        <w:instrText xml:space="preserve"> SEQ CHAPTER \h \r 1</w:instrText>
      </w:r>
      <w:r w:rsidRPr="00653046">
        <w:rPr>
          <w:rFonts w:ascii="Times New Roman" w:hAnsi="Times New Roman" w:cs="Times New Roman"/>
          <w:b/>
          <w:i/>
        </w:rPr>
        <w:fldChar w:fldCharType="end"/>
      </w:r>
    </w:p>
    <w:p w14:paraId="4E3F17A8" w14:textId="77777777" w:rsidR="00EB06B2" w:rsidRPr="00653046" w:rsidRDefault="00EB06B2" w:rsidP="00EB06B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653046">
        <w:rPr>
          <w:rFonts w:ascii="Times New Roman" w:hAnsi="Times New Roman" w:cs="Times New Roman"/>
          <w:b/>
        </w:rPr>
        <w:t>Civil Discourse and Difficult Decisions</w:t>
      </w:r>
    </w:p>
    <w:p w14:paraId="6873C457" w14:textId="4848F90E" w:rsidR="00FF4AB4" w:rsidRPr="004642D9" w:rsidRDefault="00EB06B2" w:rsidP="004642D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Pr>
          <w:rFonts w:ascii="Times New Roman" w:hAnsi="Times New Roman" w:cs="Times New Roman"/>
          <w:i/>
        </w:rPr>
        <w:t>Professional Decisions Can Have Professional</w:t>
      </w:r>
      <w:r w:rsidR="002001FC">
        <w:rPr>
          <w:rFonts w:ascii="Times New Roman" w:hAnsi="Times New Roman" w:cs="Times New Roman"/>
          <w:i/>
        </w:rPr>
        <w:t xml:space="preserve"> and Legal</w:t>
      </w:r>
      <w:r>
        <w:rPr>
          <w:rFonts w:ascii="Times New Roman" w:hAnsi="Times New Roman" w:cs="Times New Roman"/>
          <w:i/>
        </w:rPr>
        <w:t xml:space="preserve"> Consequences</w:t>
      </w:r>
    </w:p>
    <w:p w14:paraId="554BA178" w14:textId="4D4D0BE5" w:rsidR="00E3437E" w:rsidRPr="00667A3A" w:rsidRDefault="001A4DC2" w:rsidP="00667A3A">
      <w:pPr>
        <w:pStyle w:val="ListParagraph"/>
        <w:numPr>
          <w:ilvl w:val="0"/>
          <w:numId w:val="45"/>
        </w:numPr>
        <w:spacing w:line="240" w:lineRule="auto"/>
        <w:contextualSpacing w:val="0"/>
        <w:jc w:val="both"/>
        <w:rPr>
          <w:rFonts w:ascii="Times New Roman" w:hAnsi="Times New Roman" w:cs="Times New Roman"/>
          <w:bCs/>
        </w:rPr>
      </w:pPr>
      <w:r>
        <w:rPr>
          <w:rFonts w:ascii="Times New Roman" w:hAnsi="Times New Roman" w:cs="Times New Roman"/>
          <w:b/>
        </w:rPr>
        <w:t>True</w:t>
      </w:r>
      <w:r w:rsidR="00E3437E" w:rsidRPr="002E34EE">
        <w:rPr>
          <w:rFonts w:ascii="Times New Roman" w:hAnsi="Times New Roman" w:cs="Times New Roman"/>
          <w:b/>
        </w:rPr>
        <w:t xml:space="preserve">.  </w:t>
      </w:r>
      <w:r w:rsidR="00E3437E" w:rsidRPr="002E34EE">
        <w:rPr>
          <w:rFonts w:ascii="Times New Roman" w:hAnsi="Times New Roman" w:cs="Times New Roman"/>
          <w:bCs/>
        </w:rPr>
        <w:t>There are many ways your personal behavior can affect your ability to practice law</w:t>
      </w:r>
      <w:r w:rsidR="00B3233C" w:rsidRPr="002E34EE">
        <w:rPr>
          <w:rFonts w:ascii="Times New Roman" w:hAnsi="Times New Roman" w:cs="Times New Roman"/>
          <w:bCs/>
        </w:rPr>
        <w:t xml:space="preserve">.  For example, </w:t>
      </w:r>
      <w:r w:rsidR="004305CF" w:rsidRPr="002E34EE">
        <w:rPr>
          <w:rFonts w:ascii="Times New Roman" w:hAnsi="Times New Roman" w:cs="Times New Roman"/>
          <w:bCs/>
        </w:rPr>
        <w:t xml:space="preserve">attorneys have been suspended for criminally failing to file </w:t>
      </w:r>
      <w:r w:rsidR="00112B62" w:rsidRPr="002E34EE">
        <w:rPr>
          <w:rFonts w:ascii="Times New Roman" w:hAnsi="Times New Roman" w:cs="Times New Roman"/>
          <w:bCs/>
        </w:rPr>
        <w:t xml:space="preserve">income </w:t>
      </w:r>
      <w:r w:rsidR="004305CF" w:rsidRPr="002E34EE">
        <w:rPr>
          <w:rFonts w:ascii="Times New Roman" w:hAnsi="Times New Roman" w:cs="Times New Roman"/>
          <w:bCs/>
        </w:rPr>
        <w:t>tax returns</w:t>
      </w:r>
      <w:r w:rsidR="00012251">
        <w:rPr>
          <w:rFonts w:ascii="Times New Roman" w:hAnsi="Times New Roman" w:cs="Times New Roman"/>
          <w:bCs/>
        </w:rPr>
        <w:t xml:space="preserve"> and </w:t>
      </w:r>
      <w:r w:rsidR="002C76F5" w:rsidRPr="002E34EE">
        <w:rPr>
          <w:rFonts w:ascii="Times New Roman" w:hAnsi="Times New Roman" w:cs="Times New Roman"/>
          <w:bCs/>
        </w:rPr>
        <w:t xml:space="preserve">domestic violence. </w:t>
      </w:r>
      <w:r w:rsidR="00A82CAA">
        <w:rPr>
          <w:rFonts w:ascii="Times New Roman" w:hAnsi="Times New Roman" w:cs="Times New Roman"/>
          <w:bCs/>
          <w:i/>
          <w:iCs/>
        </w:rPr>
        <w:t xml:space="preserve">See </w:t>
      </w:r>
      <w:r w:rsidR="00010711" w:rsidRPr="002E34EE">
        <w:rPr>
          <w:rFonts w:ascii="Times New Roman" w:hAnsi="Times New Roman" w:cs="Times New Roman"/>
          <w:bCs/>
          <w:i/>
          <w:iCs/>
        </w:rPr>
        <w:t>Matter of Barnes</w:t>
      </w:r>
      <w:r w:rsidR="00010711" w:rsidRPr="002E34EE">
        <w:rPr>
          <w:rFonts w:ascii="Times New Roman" w:hAnsi="Times New Roman" w:cs="Times New Roman"/>
          <w:bCs/>
        </w:rPr>
        <w:t>, 241 A.D.2d 13, 15, 670 N.Y.S.2d 26, 27 (1998) (</w:t>
      </w:r>
      <w:r w:rsidR="00BF0FC2" w:rsidRPr="002E34EE">
        <w:rPr>
          <w:rFonts w:ascii="Times New Roman" w:hAnsi="Times New Roman" w:cs="Times New Roman"/>
          <w:bCs/>
        </w:rPr>
        <w:t xml:space="preserve">suspending an attorney for </w:t>
      </w:r>
      <w:r w:rsidR="00CB6C9A">
        <w:rPr>
          <w:rFonts w:ascii="Times New Roman" w:hAnsi="Times New Roman" w:cs="Times New Roman"/>
          <w:bCs/>
        </w:rPr>
        <w:t>3</w:t>
      </w:r>
      <w:r w:rsidR="00CB6C9A" w:rsidRPr="002E34EE">
        <w:rPr>
          <w:rFonts w:ascii="Times New Roman" w:hAnsi="Times New Roman" w:cs="Times New Roman"/>
          <w:bCs/>
        </w:rPr>
        <w:t xml:space="preserve"> </w:t>
      </w:r>
      <w:r w:rsidR="00BF0FC2" w:rsidRPr="002E34EE">
        <w:rPr>
          <w:rFonts w:ascii="Times New Roman" w:hAnsi="Times New Roman" w:cs="Times New Roman"/>
          <w:bCs/>
        </w:rPr>
        <w:t>years</w:t>
      </w:r>
      <w:r w:rsidR="00112B62" w:rsidRPr="002E34EE">
        <w:rPr>
          <w:rFonts w:ascii="Times New Roman" w:hAnsi="Times New Roman" w:cs="Times New Roman"/>
          <w:bCs/>
        </w:rPr>
        <w:t xml:space="preserve"> for failing to file tax returns for </w:t>
      </w:r>
      <w:r w:rsidR="00B03053" w:rsidRPr="002E34EE">
        <w:rPr>
          <w:rFonts w:ascii="Times New Roman" w:hAnsi="Times New Roman" w:cs="Times New Roman"/>
          <w:bCs/>
        </w:rPr>
        <w:t xml:space="preserve">10 years); </w:t>
      </w:r>
      <w:r w:rsidR="003E229D" w:rsidRPr="002E34EE">
        <w:rPr>
          <w:rFonts w:ascii="Times New Roman" w:hAnsi="Times New Roman" w:cs="Times New Roman"/>
          <w:bCs/>
          <w:i/>
          <w:iCs/>
        </w:rPr>
        <w:t>People v. Betterton-Fike</w:t>
      </w:r>
      <w:r w:rsidR="003E229D" w:rsidRPr="002E34EE">
        <w:rPr>
          <w:rFonts w:ascii="Times New Roman" w:hAnsi="Times New Roman" w:cs="Times New Roman"/>
          <w:bCs/>
        </w:rPr>
        <w:t>, 479 P.3d 436, 443–44 (Colo. O.P.D.J. 2020)</w:t>
      </w:r>
      <w:r w:rsidR="00BF0FC2" w:rsidRPr="002E34EE">
        <w:rPr>
          <w:rFonts w:ascii="Times New Roman" w:hAnsi="Times New Roman" w:cs="Times New Roman"/>
          <w:bCs/>
        </w:rPr>
        <w:t xml:space="preserve"> (suspending an attorney for eight months for domestic violence)</w:t>
      </w:r>
      <w:r w:rsidR="00012251">
        <w:rPr>
          <w:rFonts w:ascii="Times New Roman" w:hAnsi="Times New Roman" w:cs="Times New Roman"/>
          <w:bCs/>
        </w:rPr>
        <w:t>.</w:t>
      </w:r>
    </w:p>
    <w:p w14:paraId="035A105F" w14:textId="3C0220BA" w:rsidR="00FF4AB4" w:rsidRPr="009F6C67" w:rsidRDefault="00E73EEC" w:rsidP="00667A3A">
      <w:pPr>
        <w:pStyle w:val="ListParagraph"/>
        <w:numPr>
          <w:ilvl w:val="0"/>
          <w:numId w:val="45"/>
        </w:numPr>
        <w:spacing w:line="240" w:lineRule="auto"/>
        <w:contextualSpacing w:val="0"/>
        <w:jc w:val="both"/>
        <w:rPr>
          <w:rFonts w:ascii="Times New Roman" w:hAnsi="Times New Roman" w:cs="Times New Roman"/>
          <w:bCs/>
        </w:rPr>
      </w:pPr>
      <w:r w:rsidRPr="00E73EEC">
        <w:rPr>
          <w:rFonts w:ascii="Times New Roman" w:hAnsi="Times New Roman" w:cs="Times New Roman"/>
          <w:b/>
        </w:rPr>
        <w:t>False.</w:t>
      </w:r>
      <w:r>
        <w:rPr>
          <w:rFonts w:ascii="Times New Roman" w:hAnsi="Times New Roman" w:cs="Times New Roman"/>
          <w:b/>
        </w:rPr>
        <w:t xml:space="preserve">  </w:t>
      </w:r>
      <w:r w:rsidR="004233CA">
        <w:rPr>
          <w:rFonts w:ascii="Times New Roman" w:hAnsi="Times New Roman" w:cs="Times New Roman"/>
          <w:bCs/>
        </w:rPr>
        <w:t>Theft of client funds, as o</w:t>
      </w:r>
      <w:r>
        <w:rPr>
          <w:rFonts w:ascii="Times New Roman" w:hAnsi="Times New Roman" w:cs="Times New Roman"/>
          <w:bCs/>
        </w:rPr>
        <w:t xml:space="preserve">ne of the most serious </w:t>
      </w:r>
      <w:r w:rsidR="007436C3">
        <w:rPr>
          <w:rFonts w:ascii="Times New Roman" w:hAnsi="Times New Roman" w:cs="Times New Roman"/>
          <w:bCs/>
        </w:rPr>
        <w:t>ethical violations a lawyer can commit</w:t>
      </w:r>
      <w:r w:rsidR="004233CA">
        <w:rPr>
          <w:rFonts w:ascii="Times New Roman" w:hAnsi="Times New Roman" w:cs="Times New Roman"/>
          <w:bCs/>
        </w:rPr>
        <w:t xml:space="preserve">, is almost always sanctioned by disbarment. </w:t>
      </w:r>
      <w:r w:rsidR="00CB6C9A">
        <w:rPr>
          <w:rFonts w:ascii="Times New Roman" w:hAnsi="Times New Roman" w:cs="Times New Roman"/>
          <w:bCs/>
          <w:i/>
          <w:iCs/>
        </w:rPr>
        <w:t>See, e</w:t>
      </w:r>
      <w:r w:rsidR="00A82CAA">
        <w:rPr>
          <w:rFonts w:ascii="Times New Roman" w:hAnsi="Times New Roman" w:cs="Times New Roman"/>
          <w:bCs/>
          <w:i/>
          <w:iCs/>
        </w:rPr>
        <w:t xml:space="preserve">.g., </w:t>
      </w:r>
      <w:r w:rsidR="009F6C67" w:rsidRPr="009F6C67">
        <w:rPr>
          <w:rFonts w:ascii="Times New Roman" w:hAnsi="Times New Roman" w:cs="Times New Roman"/>
          <w:bCs/>
          <w:i/>
          <w:iCs/>
        </w:rPr>
        <w:t>In re Carey</w:t>
      </w:r>
      <w:r w:rsidR="009F6C67" w:rsidRPr="009F6C67">
        <w:rPr>
          <w:rFonts w:ascii="Times New Roman" w:hAnsi="Times New Roman" w:cs="Times New Roman"/>
          <w:bCs/>
        </w:rPr>
        <w:t>, 809 A.2d 563, 564 (Del. 2002)</w:t>
      </w:r>
      <w:r w:rsidR="009F6C67">
        <w:rPr>
          <w:rFonts w:ascii="Times New Roman" w:hAnsi="Times New Roman" w:cs="Times New Roman"/>
          <w:bCs/>
        </w:rPr>
        <w:t>.</w:t>
      </w:r>
      <w:r w:rsidR="00E51BA2">
        <w:rPr>
          <w:rFonts w:ascii="Times New Roman" w:hAnsi="Times New Roman" w:cs="Times New Roman"/>
          <w:bCs/>
        </w:rPr>
        <w:t xml:space="preserve">  </w:t>
      </w:r>
      <w:r w:rsidR="00A82CAA">
        <w:rPr>
          <w:rFonts w:ascii="Times New Roman" w:hAnsi="Times New Roman" w:cs="Times New Roman"/>
          <w:bCs/>
        </w:rPr>
        <w:t>Even if a</w:t>
      </w:r>
      <w:r w:rsidR="005E50FA">
        <w:rPr>
          <w:rFonts w:ascii="Times New Roman" w:hAnsi="Times New Roman" w:cs="Times New Roman"/>
          <w:bCs/>
        </w:rPr>
        <w:t xml:space="preserve"> disciplinary court </w:t>
      </w:r>
      <w:r w:rsidR="00A82CAA">
        <w:rPr>
          <w:rFonts w:ascii="Times New Roman" w:hAnsi="Times New Roman" w:cs="Times New Roman"/>
          <w:bCs/>
        </w:rPr>
        <w:t>finds</w:t>
      </w:r>
      <w:r w:rsidR="00F84F68">
        <w:rPr>
          <w:rFonts w:ascii="Times New Roman" w:hAnsi="Times New Roman" w:cs="Times New Roman"/>
          <w:bCs/>
        </w:rPr>
        <w:t xml:space="preserve"> “compelling evidence of personal and emotional problems” that incentivized the </w:t>
      </w:r>
      <w:r w:rsidR="006F5AFC">
        <w:rPr>
          <w:rFonts w:ascii="Times New Roman" w:hAnsi="Times New Roman" w:cs="Times New Roman"/>
          <w:bCs/>
        </w:rPr>
        <w:t>theft,</w:t>
      </w:r>
      <w:r w:rsidR="00F84F68">
        <w:rPr>
          <w:rFonts w:ascii="Times New Roman" w:hAnsi="Times New Roman" w:cs="Times New Roman"/>
          <w:bCs/>
        </w:rPr>
        <w:t xml:space="preserve"> </w:t>
      </w:r>
      <w:r w:rsidR="00CF7F03">
        <w:rPr>
          <w:rFonts w:ascii="Times New Roman" w:hAnsi="Times New Roman" w:cs="Times New Roman"/>
          <w:bCs/>
        </w:rPr>
        <w:t>the need to protect the public, keep public trust, and deter potential misconduct</w:t>
      </w:r>
      <w:r w:rsidR="009F6C67">
        <w:rPr>
          <w:rFonts w:ascii="Times New Roman" w:hAnsi="Times New Roman" w:cs="Times New Roman"/>
          <w:bCs/>
        </w:rPr>
        <w:t xml:space="preserve"> </w:t>
      </w:r>
      <w:r w:rsidR="006F5AFC">
        <w:rPr>
          <w:rFonts w:ascii="Times New Roman" w:hAnsi="Times New Roman" w:cs="Times New Roman"/>
          <w:bCs/>
        </w:rPr>
        <w:t xml:space="preserve">strongly </w:t>
      </w:r>
      <w:r w:rsidR="00D92096">
        <w:rPr>
          <w:rFonts w:ascii="Times New Roman" w:hAnsi="Times New Roman" w:cs="Times New Roman"/>
          <w:bCs/>
        </w:rPr>
        <w:t xml:space="preserve">push a disciplinary court to disbar any attorney who </w:t>
      </w:r>
      <w:r w:rsidR="00FE3136">
        <w:rPr>
          <w:rFonts w:ascii="Times New Roman" w:hAnsi="Times New Roman" w:cs="Times New Roman"/>
          <w:bCs/>
        </w:rPr>
        <w:t>intentionally steals</w:t>
      </w:r>
      <w:r w:rsidR="00D92096">
        <w:rPr>
          <w:rFonts w:ascii="Times New Roman" w:hAnsi="Times New Roman" w:cs="Times New Roman"/>
          <w:bCs/>
        </w:rPr>
        <w:t xml:space="preserve"> client funds. </w:t>
      </w:r>
      <w:r w:rsidR="00D92096">
        <w:rPr>
          <w:rFonts w:ascii="Times New Roman" w:hAnsi="Times New Roman" w:cs="Times New Roman"/>
          <w:bCs/>
          <w:i/>
          <w:iCs/>
        </w:rPr>
        <w:t xml:space="preserve">Id. </w:t>
      </w:r>
      <w:r w:rsidR="00D92096">
        <w:rPr>
          <w:rFonts w:ascii="Times New Roman" w:hAnsi="Times New Roman" w:cs="Times New Roman"/>
          <w:bCs/>
        </w:rPr>
        <w:t xml:space="preserve">at </w:t>
      </w:r>
      <w:r w:rsidR="004D0C46">
        <w:rPr>
          <w:rFonts w:ascii="Times New Roman" w:hAnsi="Times New Roman" w:cs="Times New Roman"/>
          <w:bCs/>
        </w:rPr>
        <w:t>564–65.</w:t>
      </w:r>
      <w:r w:rsidR="009F6C67">
        <w:rPr>
          <w:rFonts w:ascii="Times New Roman" w:hAnsi="Times New Roman" w:cs="Times New Roman"/>
          <w:bCs/>
        </w:rPr>
        <w:t xml:space="preserve"> </w:t>
      </w:r>
      <w:r w:rsidR="004D0C46">
        <w:rPr>
          <w:rFonts w:ascii="Times New Roman" w:hAnsi="Times New Roman" w:cs="Times New Roman"/>
          <w:bCs/>
        </w:rPr>
        <w:t xml:space="preserve"> </w:t>
      </w:r>
      <w:r w:rsidR="009F6C67">
        <w:rPr>
          <w:rFonts w:ascii="Times New Roman" w:hAnsi="Times New Roman" w:cs="Times New Roman"/>
          <w:bCs/>
        </w:rPr>
        <w:t xml:space="preserve">There may also be </w:t>
      </w:r>
      <w:r w:rsidR="0093721F">
        <w:rPr>
          <w:rFonts w:ascii="Times New Roman" w:hAnsi="Times New Roman" w:cs="Times New Roman"/>
          <w:bCs/>
        </w:rPr>
        <w:t xml:space="preserve">civil and </w:t>
      </w:r>
      <w:r w:rsidR="004D0C46">
        <w:rPr>
          <w:rFonts w:ascii="Times New Roman" w:hAnsi="Times New Roman" w:cs="Times New Roman"/>
          <w:bCs/>
        </w:rPr>
        <w:t xml:space="preserve">criminal </w:t>
      </w:r>
      <w:r w:rsidR="002F089E">
        <w:rPr>
          <w:rFonts w:ascii="Times New Roman" w:hAnsi="Times New Roman" w:cs="Times New Roman"/>
          <w:bCs/>
        </w:rPr>
        <w:t>consequences</w:t>
      </w:r>
      <w:r w:rsidR="004D0C46">
        <w:rPr>
          <w:rFonts w:ascii="Times New Roman" w:hAnsi="Times New Roman" w:cs="Times New Roman"/>
          <w:bCs/>
        </w:rPr>
        <w:t xml:space="preserve"> for the theft. </w:t>
      </w:r>
      <w:r w:rsidR="004D0C46">
        <w:rPr>
          <w:rFonts w:ascii="Times New Roman" w:hAnsi="Times New Roman" w:cs="Times New Roman"/>
          <w:bCs/>
          <w:i/>
          <w:iCs/>
        </w:rPr>
        <w:t>See</w:t>
      </w:r>
      <w:r w:rsidR="002F089E">
        <w:rPr>
          <w:rFonts w:ascii="Times New Roman" w:hAnsi="Times New Roman" w:cs="Times New Roman"/>
          <w:bCs/>
          <w:i/>
          <w:iCs/>
        </w:rPr>
        <w:t>, e.g.</w:t>
      </w:r>
      <w:r w:rsidR="002F089E">
        <w:rPr>
          <w:rFonts w:ascii="Times New Roman" w:hAnsi="Times New Roman" w:cs="Times New Roman"/>
          <w:bCs/>
        </w:rPr>
        <w:t xml:space="preserve">, </w:t>
      </w:r>
      <w:r w:rsidR="004D0C46">
        <w:rPr>
          <w:rFonts w:ascii="Times New Roman" w:hAnsi="Times New Roman" w:cs="Times New Roman"/>
          <w:bCs/>
          <w:i/>
          <w:iCs/>
        </w:rPr>
        <w:t xml:space="preserve"> </w:t>
      </w:r>
      <w:r w:rsidR="00A72D74">
        <w:rPr>
          <w:rFonts w:ascii="Times New Roman" w:hAnsi="Times New Roman" w:cs="Times New Roman"/>
          <w:bCs/>
        </w:rPr>
        <w:t xml:space="preserve">Brian </w:t>
      </w:r>
      <w:proofErr w:type="spellStart"/>
      <w:r w:rsidR="00A72D74">
        <w:rPr>
          <w:rFonts w:ascii="Times New Roman" w:hAnsi="Times New Roman" w:cs="Times New Roman"/>
          <w:bCs/>
        </w:rPr>
        <w:t>Melley</w:t>
      </w:r>
      <w:proofErr w:type="spellEnd"/>
      <w:r w:rsidR="00A72D74">
        <w:rPr>
          <w:rFonts w:ascii="Times New Roman" w:hAnsi="Times New Roman" w:cs="Times New Roman"/>
          <w:bCs/>
        </w:rPr>
        <w:t xml:space="preserve"> and Kathleen Foody, </w:t>
      </w:r>
      <w:r w:rsidR="00D460EF" w:rsidRPr="00D460EF">
        <w:rPr>
          <w:rFonts w:ascii="Times New Roman" w:hAnsi="Times New Roman" w:cs="Times New Roman"/>
          <w:bCs/>
          <w:i/>
          <w:iCs/>
        </w:rPr>
        <w:t>Disbarred, bankrupt lawyer Girardi charged with client theft</w:t>
      </w:r>
      <w:r w:rsidR="00D460EF">
        <w:rPr>
          <w:rFonts w:ascii="Times New Roman" w:hAnsi="Times New Roman" w:cs="Times New Roman"/>
          <w:bCs/>
        </w:rPr>
        <w:t xml:space="preserve">, </w:t>
      </w:r>
      <w:r w:rsidR="00D460EF" w:rsidRPr="002762CD">
        <w:rPr>
          <w:rFonts w:ascii="Times New Roman" w:hAnsi="Times New Roman" w:cs="Times New Roman"/>
          <w:bCs/>
          <w:smallCaps/>
        </w:rPr>
        <w:t>The San Diego Union-Tribune</w:t>
      </w:r>
      <w:r w:rsidR="00D460EF">
        <w:rPr>
          <w:rFonts w:ascii="Times New Roman" w:hAnsi="Times New Roman" w:cs="Times New Roman"/>
          <w:bCs/>
        </w:rPr>
        <w:t xml:space="preserve"> (February 1, 2023), </w:t>
      </w:r>
      <w:hyperlink r:id="rId11" w:history="1">
        <w:r w:rsidR="002762CD" w:rsidRPr="00624A95">
          <w:rPr>
            <w:rStyle w:val="Hyperlink"/>
            <w:rFonts w:ascii="Times New Roman" w:hAnsi="Times New Roman" w:cs="Times New Roman"/>
            <w:bCs/>
          </w:rPr>
          <w:t>https://www.sandiegouniontribune.com/news/california/story/2023-02-01/onetime-high-flying-lawyer-girardi-indicted-on-client-theft</w:t>
        </w:r>
      </w:hyperlink>
      <w:r w:rsidR="002762CD">
        <w:rPr>
          <w:rFonts w:ascii="Times New Roman" w:hAnsi="Times New Roman" w:cs="Times New Roman"/>
          <w:bCs/>
        </w:rPr>
        <w:t xml:space="preserve"> (noting how Tom Girardi, </w:t>
      </w:r>
      <w:r w:rsidR="008B14F2">
        <w:rPr>
          <w:rFonts w:ascii="Times New Roman" w:hAnsi="Times New Roman" w:cs="Times New Roman"/>
          <w:bCs/>
        </w:rPr>
        <w:t xml:space="preserve">once famed for fighting powerful corporations </w:t>
      </w:r>
      <w:r w:rsidR="003C500D">
        <w:rPr>
          <w:rFonts w:ascii="Times New Roman" w:hAnsi="Times New Roman" w:cs="Times New Roman"/>
          <w:bCs/>
        </w:rPr>
        <w:t>and leading a case that inspired the movie “Erin Brockovich</w:t>
      </w:r>
      <w:r w:rsidR="00A5250C">
        <w:rPr>
          <w:rFonts w:ascii="Times New Roman" w:hAnsi="Times New Roman" w:cs="Times New Roman"/>
          <w:bCs/>
        </w:rPr>
        <w:t>,</w:t>
      </w:r>
      <w:r w:rsidR="003C500D">
        <w:rPr>
          <w:rFonts w:ascii="Times New Roman" w:hAnsi="Times New Roman" w:cs="Times New Roman"/>
          <w:bCs/>
        </w:rPr>
        <w:t>”</w:t>
      </w:r>
      <w:r w:rsidR="00A5250C">
        <w:rPr>
          <w:rFonts w:ascii="Times New Roman" w:hAnsi="Times New Roman" w:cs="Times New Roman"/>
          <w:bCs/>
        </w:rPr>
        <w:t xml:space="preserve"> faced federal indictment and civil suit for allegedly stealing more than $18 million from clients). </w:t>
      </w:r>
      <w:r w:rsidR="00385F16">
        <w:rPr>
          <w:rFonts w:ascii="Times New Roman" w:hAnsi="Times New Roman" w:cs="Times New Roman"/>
          <w:bCs/>
        </w:rPr>
        <w:t xml:space="preserve"> </w:t>
      </w:r>
    </w:p>
    <w:p w14:paraId="20AD7286" w14:textId="3593781E" w:rsidR="00B23B87" w:rsidRPr="00B23B87" w:rsidRDefault="00DF2640" w:rsidP="00B3233C">
      <w:pPr>
        <w:pStyle w:val="ListParagraph"/>
        <w:numPr>
          <w:ilvl w:val="0"/>
          <w:numId w:val="45"/>
        </w:numPr>
        <w:spacing w:line="240" w:lineRule="auto"/>
        <w:contextualSpacing w:val="0"/>
        <w:jc w:val="both"/>
        <w:rPr>
          <w:rFonts w:ascii="Times New Roman" w:hAnsi="Times New Roman" w:cs="Times New Roman"/>
          <w:bCs/>
        </w:rPr>
      </w:pPr>
      <w:r w:rsidRPr="003D0F75">
        <w:rPr>
          <w:rFonts w:ascii="Times New Roman" w:hAnsi="Times New Roman" w:cs="Times New Roman"/>
          <w:b/>
        </w:rPr>
        <w:t xml:space="preserve">Inform the Court and opposing counsel </w:t>
      </w:r>
      <w:r w:rsidR="001E18E4" w:rsidRPr="003D0F75">
        <w:rPr>
          <w:rFonts w:ascii="Times New Roman" w:hAnsi="Times New Roman" w:cs="Times New Roman"/>
          <w:b/>
        </w:rPr>
        <w:t xml:space="preserve">immediately.  </w:t>
      </w:r>
      <w:r w:rsidR="009B3F2C" w:rsidRPr="003D0F75">
        <w:rPr>
          <w:rFonts w:ascii="Times New Roman" w:hAnsi="Times New Roman" w:cs="Times New Roman"/>
          <w:bCs/>
        </w:rPr>
        <w:t xml:space="preserve">You have already made mistakes that will have ramifications whether in </w:t>
      </w:r>
      <w:r w:rsidR="00B1281A" w:rsidRPr="003D0F75">
        <w:rPr>
          <w:rFonts w:ascii="Times New Roman" w:hAnsi="Times New Roman" w:cs="Times New Roman"/>
          <w:bCs/>
        </w:rPr>
        <w:t xml:space="preserve">delaying the trial, losing professional esteem from the </w:t>
      </w:r>
      <w:proofErr w:type="gramStart"/>
      <w:r w:rsidR="00B1281A" w:rsidRPr="003D0F75">
        <w:rPr>
          <w:rFonts w:ascii="Times New Roman" w:hAnsi="Times New Roman" w:cs="Times New Roman"/>
          <w:bCs/>
        </w:rPr>
        <w:t>Court</w:t>
      </w:r>
      <w:proofErr w:type="gramEnd"/>
      <w:r w:rsidR="00B1281A" w:rsidRPr="003D0F75">
        <w:rPr>
          <w:rFonts w:ascii="Times New Roman" w:hAnsi="Times New Roman" w:cs="Times New Roman"/>
          <w:bCs/>
        </w:rPr>
        <w:t xml:space="preserve"> and opposing counsel,</w:t>
      </w:r>
      <w:r w:rsidR="003075D2" w:rsidRPr="003D0F75">
        <w:rPr>
          <w:rFonts w:ascii="Times New Roman" w:hAnsi="Times New Roman" w:cs="Times New Roman"/>
          <w:bCs/>
        </w:rPr>
        <w:t xml:space="preserve"> </w:t>
      </w:r>
      <w:r w:rsidR="00DD2FD8" w:rsidRPr="003D0F75">
        <w:rPr>
          <w:rFonts w:ascii="Times New Roman" w:hAnsi="Times New Roman" w:cs="Times New Roman"/>
          <w:bCs/>
        </w:rPr>
        <w:t>starting tough conversations with your employer</w:t>
      </w:r>
      <w:r w:rsidR="003075D2" w:rsidRPr="003D0F75">
        <w:rPr>
          <w:rFonts w:ascii="Times New Roman" w:hAnsi="Times New Roman" w:cs="Times New Roman"/>
          <w:bCs/>
        </w:rPr>
        <w:t>, and maybe even disciplinary proceedings</w:t>
      </w:r>
      <w:r w:rsidR="00DD2FD8" w:rsidRPr="003D0F75">
        <w:rPr>
          <w:rFonts w:ascii="Times New Roman" w:hAnsi="Times New Roman" w:cs="Times New Roman"/>
          <w:bCs/>
        </w:rPr>
        <w:t xml:space="preserve">.  But </w:t>
      </w:r>
      <w:r w:rsidR="003075D2" w:rsidRPr="003D0F75">
        <w:rPr>
          <w:rFonts w:ascii="Times New Roman" w:hAnsi="Times New Roman" w:cs="Times New Roman"/>
          <w:bCs/>
        </w:rPr>
        <w:t xml:space="preserve">adding concealment on top of misconduct </w:t>
      </w:r>
      <w:r w:rsidR="00EC48BD">
        <w:rPr>
          <w:rFonts w:ascii="Times New Roman" w:hAnsi="Times New Roman" w:cs="Times New Roman"/>
          <w:bCs/>
        </w:rPr>
        <w:t>will</w:t>
      </w:r>
      <w:r w:rsidR="003075D2" w:rsidRPr="003D0F75">
        <w:rPr>
          <w:rFonts w:ascii="Times New Roman" w:hAnsi="Times New Roman" w:cs="Times New Roman"/>
          <w:bCs/>
        </w:rPr>
        <w:t xml:space="preserve"> result in even worse consequences and sanctions.  In </w:t>
      </w:r>
      <w:r w:rsidR="003D0F75" w:rsidRPr="003D0F75">
        <w:rPr>
          <w:rFonts w:ascii="Times New Roman" w:hAnsi="Times New Roman" w:cs="Times New Roman"/>
          <w:bCs/>
          <w:i/>
          <w:iCs/>
        </w:rPr>
        <w:t>In re Howes</w:t>
      </w:r>
      <w:r w:rsidR="003D0F75" w:rsidRPr="003D0F75">
        <w:rPr>
          <w:rFonts w:ascii="Times New Roman" w:hAnsi="Times New Roman" w:cs="Times New Roman"/>
          <w:bCs/>
        </w:rPr>
        <w:t>, 52 A.3d 1, 4 (D.C. 2012)</w:t>
      </w:r>
      <w:r w:rsidR="003D0F75">
        <w:rPr>
          <w:rFonts w:ascii="Times New Roman" w:hAnsi="Times New Roman" w:cs="Times New Roman"/>
          <w:bCs/>
        </w:rPr>
        <w:t xml:space="preserve">, the D.C. Court of Appeals considered </w:t>
      </w:r>
      <w:r w:rsidR="002738AC">
        <w:rPr>
          <w:rFonts w:ascii="Times New Roman" w:hAnsi="Times New Roman" w:cs="Times New Roman"/>
          <w:bCs/>
        </w:rPr>
        <w:t xml:space="preserve">the appropriate sanction for </w:t>
      </w:r>
      <w:r w:rsidR="00051572">
        <w:rPr>
          <w:rFonts w:ascii="Times New Roman" w:hAnsi="Times New Roman" w:cs="Times New Roman"/>
          <w:bCs/>
        </w:rPr>
        <w:t>the</w:t>
      </w:r>
      <w:r w:rsidR="002738AC">
        <w:rPr>
          <w:rFonts w:ascii="Times New Roman" w:hAnsi="Times New Roman" w:cs="Times New Roman"/>
          <w:bCs/>
        </w:rPr>
        <w:t xml:space="preserve"> federal prosecutor </w:t>
      </w:r>
      <w:r w:rsidR="00051572">
        <w:rPr>
          <w:rFonts w:ascii="Times New Roman" w:hAnsi="Times New Roman" w:cs="Times New Roman"/>
          <w:bCs/>
        </w:rPr>
        <w:t xml:space="preserve">in this situation </w:t>
      </w:r>
      <w:r w:rsidR="002738AC">
        <w:rPr>
          <w:rFonts w:ascii="Times New Roman" w:hAnsi="Times New Roman" w:cs="Times New Roman"/>
          <w:bCs/>
        </w:rPr>
        <w:t>who chose to intentionally misrepresent to the Court that such disclosures had been made.</w:t>
      </w:r>
      <w:r w:rsidR="00051572">
        <w:rPr>
          <w:rFonts w:ascii="Times New Roman" w:hAnsi="Times New Roman" w:cs="Times New Roman"/>
          <w:bCs/>
        </w:rPr>
        <w:t xml:space="preserve"> </w:t>
      </w:r>
      <w:r w:rsidR="00F55AF1">
        <w:rPr>
          <w:rFonts w:ascii="Times New Roman" w:hAnsi="Times New Roman" w:cs="Times New Roman"/>
          <w:bCs/>
        </w:rPr>
        <w:t xml:space="preserve"> Righting the effect of the prosecutor’s misconduct resulted in </w:t>
      </w:r>
      <w:r w:rsidR="00096B1F">
        <w:rPr>
          <w:rFonts w:ascii="Times New Roman" w:hAnsi="Times New Roman" w:cs="Times New Roman"/>
          <w:bCs/>
        </w:rPr>
        <w:t>“substantial reductions in sentences for convicted felons</w:t>
      </w:r>
      <w:r w:rsidR="002975F3">
        <w:rPr>
          <w:rFonts w:ascii="Times New Roman" w:hAnsi="Times New Roman" w:cs="Times New Roman"/>
          <w:bCs/>
        </w:rPr>
        <w:t xml:space="preserve">.” </w:t>
      </w:r>
      <w:r w:rsidR="002975F3">
        <w:rPr>
          <w:rFonts w:ascii="Times New Roman" w:hAnsi="Times New Roman" w:cs="Times New Roman"/>
          <w:bCs/>
          <w:i/>
          <w:iCs/>
        </w:rPr>
        <w:t xml:space="preserve">Id.  </w:t>
      </w:r>
      <w:r w:rsidR="002975F3">
        <w:rPr>
          <w:rFonts w:ascii="Times New Roman" w:hAnsi="Times New Roman" w:cs="Times New Roman"/>
          <w:bCs/>
        </w:rPr>
        <w:t xml:space="preserve">Though the prosecutor had never been disciplined before and did not </w:t>
      </w:r>
      <w:r w:rsidR="00A82CAA">
        <w:rPr>
          <w:rFonts w:ascii="Times New Roman" w:hAnsi="Times New Roman" w:cs="Times New Roman"/>
          <w:bCs/>
        </w:rPr>
        <w:t>engage in misconduct</w:t>
      </w:r>
      <w:r w:rsidR="00A94AE1">
        <w:rPr>
          <w:rFonts w:ascii="Times New Roman" w:hAnsi="Times New Roman" w:cs="Times New Roman"/>
          <w:bCs/>
        </w:rPr>
        <w:t xml:space="preserve"> for his own gain, the Court </w:t>
      </w:r>
      <w:r w:rsidR="00EC48BD">
        <w:rPr>
          <w:rFonts w:ascii="Times New Roman" w:hAnsi="Times New Roman" w:cs="Times New Roman"/>
          <w:bCs/>
        </w:rPr>
        <w:t>disbarred</w:t>
      </w:r>
      <w:r w:rsidR="00A94AE1">
        <w:rPr>
          <w:rFonts w:ascii="Times New Roman" w:hAnsi="Times New Roman" w:cs="Times New Roman"/>
          <w:bCs/>
        </w:rPr>
        <w:t xml:space="preserve"> him for “the protracted and extensive nature of the dishonesty involved.</w:t>
      </w:r>
      <w:r w:rsidR="00A82CAA">
        <w:rPr>
          <w:rFonts w:ascii="Times New Roman" w:hAnsi="Times New Roman" w:cs="Times New Roman"/>
          <w:bCs/>
        </w:rPr>
        <w:t>”</w:t>
      </w:r>
      <w:r w:rsidR="00A94AE1">
        <w:rPr>
          <w:rFonts w:ascii="Times New Roman" w:hAnsi="Times New Roman" w:cs="Times New Roman"/>
          <w:bCs/>
        </w:rPr>
        <w:t xml:space="preserve"> </w:t>
      </w:r>
      <w:r w:rsidR="00A94AE1">
        <w:rPr>
          <w:rFonts w:ascii="Times New Roman" w:hAnsi="Times New Roman" w:cs="Times New Roman"/>
          <w:bCs/>
          <w:i/>
          <w:iCs/>
        </w:rPr>
        <w:t>Id.</w:t>
      </w:r>
    </w:p>
    <w:p w14:paraId="3132CA67" w14:textId="2346BA84" w:rsidR="00FF4AB4" w:rsidRDefault="00B23B87" w:rsidP="00B3233C">
      <w:pPr>
        <w:pStyle w:val="ListParagraph"/>
        <w:numPr>
          <w:ilvl w:val="0"/>
          <w:numId w:val="45"/>
        </w:numPr>
        <w:spacing w:line="240" w:lineRule="auto"/>
        <w:contextualSpacing w:val="0"/>
        <w:jc w:val="both"/>
        <w:rPr>
          <w:rFonts w:ascii="Times New Roman" w:hAnsi="Times New Roman" w:cs="Times New Roman"/>
          <w:bCs/>
        </w:rPr>
      </w:pPr>
      <w:r>
        <w:rPr>
          <w:rFonts w:ascii="Times New Roman" w:hAnsi="Times New Roman" w:cs="Times New Roman"/>
          <w:b/>
        </w:rPr>
        <w:t xml:space="preserve">Your duties depend on your jurisdiction. </w:t>
      </w:r>
      <w:r w:rsidR="00A94AE1">
        <w:rPr>
          <w:rFonts w:ascii="Times New Roman" w:hAnsi="Times New Roman" w:cs="Times New Roman"/>
          <w:bCs/>
          <w:i/>
          <w:iCs/>
        </w:rPr>
        <w:t xml:space="preserve"> </w:t>
      </w:r>
      <w:r w:rsidR="002738AC">
        <w:rPr>
          <w:rFonts w:ascii="Times New Roman" w:hAnsi="Times New Roman" w:cs="Times New Roman"/>
          <w:bCs/>
        </w:rPr>
        <w:t xml:space="preserve"> </w:t>
      </w:r>
      <w:r w:rsidR="00FF57CF">
        <w:rPr>
          <w:rFonts w:ascii="Times New Roman" w:hAnsi="Times New Roman" w:cs="Times New Roman"/>
          <w:bCs/>
        </w:rPr>
        <w:t xml:space="preserve">In Florida, an attorney </w:t>
      </w:r>
      <w:r w:rsidR="00F36B64">
        <w:rPr>
          <w:rFonts w:ascii="Times New Roman" w:hAnsi="Times New Roman" w:cs="Times New Roman"/>
          <w:bCs/>
        </w:rPr>
        <w:t>must</w:t>
      </w:r>
      <w:r w:rsidR="00FF57CF">
        <w:rPr>
          <w:rFonts w:ascii="Times New Roman" w:hAnsi="Times New Roman" w:cs="Times New Roman"/>
          <w:bCs/>
        </w:rPr>
        <w:t xml:space="preserve"> inform the Court </w:t>
      </w:r>
      <w:r w:rsidR="000D470C">
        <w:rPr>
          <w:rFonts w:ascii="Times New Roman" w:hAnsi="Times New Roman" w:cs="Times New Roman"/>
          <w:bCs/>
        </w:rPr>
        <w:t xml:space="preserve">that their client intends to perjure themselves </w:t>
      </w:r>
      <w:r w:rsidR="00FF57CF" w:rsidRPr="00CB6C9A">
        <w:rPr>
          <w:rFonts w:ascii="Times New Roman" w:hAnsi="Times New Roman" w:cs="Times New Roman"/>
          <w:bCs/>
          <w:i/>
          <w:iCs/>
        </w:rPr>
        <w:t xml:space="preserve">only if they </w:t>
      </w:r>
      <w:r w:rsidR="00FF57CF" w:rsidRPr="00A82CAA">
        <w:rPr>
          <w:rFonts w:ascii="Times New Roman" w:hAnsi="Times New Roman" w:cs="Times New Roman"/>
          <w:bCs/>
          <w:i/>
          <w:iCs/>
        </w:rPr>
        <w:t xml:space="preserve">know </w:t>
      </w:r>
      <w:r w:rsidR="000D470C" w:rsidRPr="00CB6C9A">
        <w:rPr>
          <w:rFonts w:ascii="Times New Roman" w:hAnsi="Times New Roman" w:cs="Times New Roman"/>
          <w:bCs/>
          <w:i/>
          <w:iCs/>
        </w:rPr>
        <w:t>so</w:t>
      </w:r>
      <w:r w:rsidR="00FF57CF">
        <w:rPr>
          <w:rFonts w:ascii="Times New Roman" w:hAnsi="Times New Roman" w:cs="Times New Roman"/>
          <w:bCs/>
        </w:rPr>
        <w:t xml:space="preserve">. </w:t>
      </w:r>
      <w:r w:rsidR="00415C22" w:rsidRPr="00F36B64">
        <w:rPr>
          <w:rFonts w:ascii="Times New Roman" w:hAnsi="Times New Roman" w:cs="Times New Roman"/>
          <w:bCs/>
          <w:smallCaps/>
        </w:rPr>
        <w:t>F.L. Bar Bd. of Governors</w:t>
      </w:r>
      <w:r w:rsidR="007D39EF" w:rsidRPr="007D39EF">
        <w:rPr>
          <w:rFonts w:ascii="Times New Roman" w:hAnsi="Times New Roman" w:cs="Times New Roman"/>
          <w:bCs/>
        </w:rPr>
        <w:t xml:space="preserve">, Op. </w:t>
      </w:r>
      <w:r w:rsidR="00415C22">
        <w:rPr>
          <w:rFonts w:ascii="Times New Roman" w:hAnsi="Times New Roman" w:cs="Times New Roman"/>
          <w:bCs/>
        </w:rPr>
        <w:t>04-1</w:t>
      </w:r>
      <w:r w:rsidR="000D470C">
        <w:rPr>
          <w:rFonts w:ascii="Times New Roman" w:hAnsi="Times New Roman" w:cs="Times New Roman"/>
          <w:bCs/>
        </w:rPr>
        <w:t xml:space="preserve">, 1 </w:t>
      </w:r>
      <w:r w:rsidR="007D39EF" w:rsidRPr="007D39EF">
        <w:rPr>
          <w:rFonts w:ascii="Times New Roman" w:hAnsi="Times New Roman" w:cs="Times New Roman"/>
          <w:bCs/>
        </w:rPr>
        <w:t>(20</w:t>
      </w:r>
      <w:r w:rsidR="00F36B64">
        <w:rPr>
          <w:rFonts w:ascii="Times New Roman" w:hAnsi="Times New Roman" w:cs="Times New Roman"/>
          <w:bCs/>
        </w:rPr>
        <w:t>05</w:t>
      </w:r>
      <w:r w:rsidR="007D39EF" w:rsidRPr="007D39EF">
        <w:rPr>
          <w:rFonts w:ascii="Times New Roman" w:hAnsi="Times New Roman" w:cs="Times New Roman"/>
          <w:bCs/>
        </w:rPr>
        <w:t>)</w:t>
      </w:r>
      <w:r w:rsidR="00956459">
        <w:rPr>
          <w:rFonts w:ascii="Times New Roman" w:hAnsi="Times New Roman" w:cs="Times New Roman"/>
          <w:bCs/>
        </w:rPr>
        <w:t xml:space="preserve">, </w:t>
      </w:r>
      <w:hyperlink r:id="rId12" w:history="1">
        <w:r w:rsidR="00CB6C9A" w:rsidRPr="00CB6C9A">
          <w:rPr>
            <w:rStyle w:val="Hyperlink"/>
            <w:rFonts w:ascii="Times New Roman" w:hAnsi="Times New Roman" w:cs="Times New Roman"/>
            <w:bCs/>
          </w:rPr>
          <w:t>https://www.floridabar.org/etopinions/opinion-04-1</w:t>
        </w:r>
      </w:hyperlink>
      <w:r w:rsidR="007D39EF" w:rsidRPr="007D39EF">
        <w:rPr>
          <w:rFonts w:ascii="Times New Roman" w:hAnsi="Times New Roman" w:cs="Times New Roman"/>
          <w:bCs/>
        </w:rPr>
        <w:t>.</w:t>
      </w:r>
      <w:r w:rsidR="00F36B64">
        <w:rPr>
          <w:rFonts w:ascii="Times New Roman" w:hAnsi="Times New Roman" w:cs="Times New Roman"/>
          <w:bCs/>
        </w:rPr>
        <w:t xml:space="preserve">  They must also withdraw represent</w:t>
      </w:r>
      <w:r w:rsidR="000D470C">
        <w:rPr>
          <w:rFonts w:ascii="Times New Roman" w:hAnsi="Times New Roman" w:cs="Times New Roman"/>
          <w:bCs/>
        </w:rPr>
        <w:t xml:space="preserve">ation from the client. </w:t>
      </w:r>
      <w:r w:rsidR="000D470C">
        <w:rPr>
          <w:rFonts w:ascii="Times New Roman" w:hAnsi="Times New Roman" w:cs="Times New Roman"/>
          <w:bCs/>
          <w:i/>
          <w:iCs/>
        </w:rPr>
        <w:t xml:space="preserve">Id.  </w:t>
      </w:r>
      <w:r w:rsidR="000D470C" w:rsidRPr="00FB54C1">
        <w:rPr>
          <w:rFonts w:ascii="Times New Roman" w:hAnsi="Times New Roman" w:cs="Times New Roman"/>
          <w:bCs/>
          <w:i/>
          <w:iCs/>
        </w:rPr>
        <w:t>Extra tidbit</w:t>
      </w:r>
      <w:r w:rsidR="000D470C">
        <w:rPr>
          <w:rFonts w:ascii="Times New Roman" w:hAnsi="Times New Roman" w:cs="Times New Roman"/>
          <w:bCs/>
        </w:rPr>
        <w:t xml:space="preserve">: </w:t>
      </w:r>
      <w:r w:rsidR="00CB0A0E">
        <w:rPr>
          <w:rFonts w:ascii="Times New Roman" w:hAnsi="Times New Roman" w:cs="Times New Roman"/>
          <w:bCs/>
        </w:rPr>
        <w:t xml:space="preserve">If the attorney did not know in advance but realizes that their client has </w:t>
      </w:r>
      <w:r w:rsidR="004C129D">
        <w:rPr>
          <w:rFonts w:ascii="Times New Roman" w:hAnsi="Times New Roman" w:cs="Times New Roman"/>
          <w:bCs/>
        </w:rPr>
        <w:t xml:space="preserve">materially </w:t>
      </w:r>
      <w:r w:rsidR="00CB0A0E">
        <w:rPr>
          <w:rFonts w:ascii="Times New Roman" w:hAnsi="Times New Roman" w:cs="Times New Roman"/>
          <w:bCs/>
        </w:rPr>
        <w:t>perjured themselves on stand, the attorney must take “reasonable remedial measures to rectify the fraud,</w:t>
      </w:r>
      <w:r w:rsidR="004C129D">
        <w:rPr>
          <w:rFonts w:ascii="Times New Roman" w:hAnsi="Times New Roman" w:cs="Times New Roman"/>
          <w:bCs/>
        </w:rPr>
        <w:t>”</w:t>
      </w:r>
      <w:r w:rsidR="00CB0A0E">
        <w:rPr>
          <w:rFonts w:ascii="Times New Roman" w:hAnsi="Times New Roman" w:cs="Times New Roman"/>
          <w:bCs/>
        </w:rPr>
        <w:t xml:space="preserve"> </w:t>
      </w:r>
      <w:r w:rsidR="0019505E">
        <w:rPr>
          <w:rFonts w:ascii="Times New Roman" w:hAnsi="Times New Roman" w:cs="Times New Roman"/>
          <w:bCs/>
        </w:rPr>
        <w:t>including convincing the client to remediate their statement</w:t>
      </w:r>
      <w:r w:rsidR="00D91EE1">
        <w:rPr>
          <w:rFonts w:ascii="Times New Roman" w:hAnsi="Times New Roman" w:cs="Times New Roman"/>
          <w:bCs/>
        </w:rPr>
        <w:t xml:space="preserve"> or, if the client refuses, disclosing the </w:t>
      </w:r>
      <w:r w:rsidR="00FB54C1">
        <w:rPr>
          <w:rFonts w:ascii="Times New Roman" w:hAnsi="Times New Roman" w:cs="Times New Roman"/>
          <w:bCs/>
        </w:rPr>
        <w:t xml:space="preserve">false testimony to the Court anyway. </w:t>
      </w:r>
      <w:r w:rsidR="00FB54C1">
        <w:rPr>
          <w:rFonts w:ascii="Times New Roman" w:hAnsi="Times New Roman" w:cs="Times New Roman"/>
          <w:bCs/>
          <w:i/>
          <w:iCs/>
        </w:rPr>
        <w:t xml:space="preserve">Id. </w:t>
      </w:r>
      <w:r w:rsidR="00FB54C1">
        <w:rPr>
          <w:rFonts w:ascii="Times New Roman" w:hAnsi="Times New Roman" w:cs="Times New Roman"/>
          <w:bCs/>
        </w:rPr>
        <w:t>at 3–4.</w:t>
      </w:r>
    </w:p>
    <w:p w14:paraId="247CEA12" w14:textId="48D6859A" w:rsidR="007E7664" w:rsidRPr="00667A3A" w:rsidRDefault="00F53E89" w:rsidP="007E7664">
      <w:pPr>
        <w:pStyle w:val="ListParagraph"/>
        <w:numPr>
          <w:ilvl w:val="0"/>
          <w:numId w:val="45"/>
        </w:numPr>
        <w:spacing w:line="240" w:lineRule="auto"/>
        <w:contextualSpacing w:val="0"/>
        <w:jc w:val="both"/>
        <w:rPr>
          <w:rFonts w:ascii="Times New Roman" w:hAnsi="Times New Roman" w:cs="Times New Roman"/>
          <w:bCs/>
        </w:rPr>
      </w:pPr>
      <w:r>
        <w:rPr>
          <w:rFonts w:ascii="Times New Roman" w:hAnsi="Times New Roman" w:cs="Times New Roman"/>
          <w:b/>
        </w:rPr>
        <w:t xml:space="preserve">False. </w:t>
      </w:r>
      <w:r w:rsidR="00C048B1" w:rsidRPr="00F53E89">
        <w:rPr>
          <w:rFonts w:ascii="Times New Roman" w:hAnsi="Times New Roman" w:cs="Times New Roman"/>
          <w:bCs/>
        </w:rPr>
        <w:t xml:space="preserve">The substances you consume </w:t>
      </w:r>
      <w:r>
        <w:rPr>
          <w:rFonts w:ascii="Times New Roman" w:hAnsi="Times New Roman" w:cs="Times New Roman"/>
          <w:bCs/>
        </w:rPr>
        <w:t>may affect</w:t>
      </w:r>
      <w:r w:rsidR="00C048B1" w:rsidRPr="00F53E89">
        <w:rPr>
          <w:rFonts w:ascii="Times New Roman" w:hAnsi="Times New Roman" w:cs="Times New Roman"/>
          <w:bCs/>
        </w:rPr>
        <w:t xml:space="preserve"> your ability to practice law.</w:t>
      </w:r>
      <w:r w:rsidR="00FA3776">
        <w:rPr>
          <w:rFonts w:ascii="Times New Roman" w:hAnsi="Times New Roman" w:cs="Times New Roman"/>
          <w:b/>
        </w:rPr>
        <w:t xml:space="preserve">  </w:t>
      </w:r>
      <w:r w:rsidR="00FA3776">
        <w:rPr>
          <w:rFonts w:ascii="Times New Roman" w:hAnsi="Times New Roman" w:cs="Times New Roman"/>
          <w:bCs/>
        </w:rPr>
        <w:t xml:space="preserve">Thankfully, there is less stigma associated with alcoholism and drug dependency, </w:t>
      </w:r>
      <w:r w:rsidR="00FA3776" w:rsidRPr="00FA3776">
        <w:rPr>
          <w:rFonts w:ascii="Times New Roman" w:hAnsi="Times New Roman" w:cs="Times New Roman"/>
          <w:bCs/>
          <w:i/>
          <w:iCs/>
        </w:rPr>
        <w:t>but the time is now</w:t>
      </w:r>
      <w:r w:rsidR="00FA3776">
        <w:rPr>
          <w:rFonts w:ascii="Times New Roman" w:hAnsi="Times New Roman" w:cs="Times New Roman"/>
          <w:bCs/>
        </w:rPr>
        <w:t xml:space="preserve"> to build healthy habits in relation to </w:t>
      </w:r>
      <w:r w:rsidR="00022B11">
        <w:rPr>
          <w:rFonts w:ascii="Times New Roman" w:hAnsi="Times New Roman" w:cs="Times New Roman"/>
          <w:bCs/>
        </w:rPr>
        <w:t xml:space="preserve">these substances, whether that means completely abstaining or </w:t>
      </w:r>
      <w:r w:rsidR="00971593">
        <w:rPr>
          <w:rFonts w:ascii="Times New Roman" w:hAnsi="Times New Roman" w:cs="Times New Roman"/>
          <w:bCs/>
        </w:rPr>
        <w:t xml:space="preserve">ensuring that you </w:t>
      </w:r>
      <w:r>
        <w:rPr>
          <w:rFonts w:ascii="Times New Roman" w:hAnsi="Times New Roman" w:cs="Times New Roman"/>
          <w:bCs/>
        </w:rPr>
        <w:t>do not become</w:t>
      </w:r>
      <w:r w:rsidR="00971593">
        <w:rPr>
          <w:rFonts w:ascii="Times New Roman" w:hAnsi="Times New Roman" w:cs="Times New Roman"/>
          <w:bCs/>
        </w:rPr>
        <w:t xml:space="preserve"> addicted.  </w:t>
      </w:r>
      <w:r w:rsidR="00EC48BD">
        <w:rPr>
          <w:rFonts w:ascii="Times New Roman" w:hAnsi="Times New Roman" w:cs="Times New Roman"/>
          <w:bCs/>
        </w:rPr>
        <w:t>Examples of attorneys receiving sanctions for alcohol- or drug-related misconduct abound</w:t>
      </w:r>
      <w:r w:rsidR="00EC4238">
        <w:rPr>
          <w:rFonts w:ascii="Times New Roman" w:hAnsi="Times New Roman" w:cs="Times New Roman"/>
          <w:bCs/>
        </w:rPr>
        <w:t>.</w:t>
      </w:r>
      <w:r w:rsidR="00AB07AD">
        <w:rPr>
          <w:rFonts w:ascii="Times New Roman" w:hAnsi="Times New Roman" w:cs="Times New Roman"/>
          <w:bCs/>
        </w:rPr>
        <w:t xml:space="preserve">  Sometimes the professional responsibility sanction includes </w:t>
      </w:r>
      <w:r w:rsidR="00C44FDB">
        <w:rPr>
          <w:rFonts w:ascii="Times New Roman" w:hAnsi="Times New Roman" w:cs="Times New Roman"/>
          <w:bCs/>
        </w:rPr>
        <w:t xml:space="preserve">a temporary prohibition from consuming alcohol or drugs. </w:t>
      </w:r>
      <w:r w:rsidR="00C44FDB">
        <w:rPr>
          <w:rFonts w:ascii="Times New Roman" w:hAnsi="Times New Roman" w:cs="Times New Roman"/>
          <w:bCs/>
          <w:i/>
          <w:iCs/>
        </w:rPr>
        <w:t>See</w:t>
      </w:r>
      <w:r w:rsidR="007E7664">
        <w:rPr>
          <w:rFonts w:ascii="Times New Roman" w:hAnsi="Times New Roman" w:cs="Times New Roman"/>
          <w:bCs/>
          <w:i/>
          <w:iCs/>
        </w:rPr>
        <w:t xml:space="preserve"> </w:t>
      </w:r>
      <w:r w:rsidR="007E7664" w:rsidRPr="00667A3A">
        <w:rPr>
          <w:rFonts w:ascii="Times New Roman" w:hAnsi="Times New Roman" w:cs="Times New Roman"/>
          <w:bCs/>
          <w:i/>
          <w:iCs/>
        </w:rPr>
        <w:t>People v. Hodgson</w:t>
      </w:r>
      <w:r w:rsidR="007E7664" w:rsidRPr="00667A3A">
        <w:rPr>
          <w:rFonts w:ascii="Times New Roman" w:hAnsi="Times New Roman" w:cs="Times New Roman"/>
          <w:bCs/>
        </w:rPr>
        <w:t>, 497 P.3d 1089, 1089–90 (Colo. O.P.D.J. 2021)</w:t>
      </w:r>
      <w:r w:rsidR="007E7664">
        <w:rPr>
          <w:rFonts w:ascii="Times New Roman" w:hAnsi="Times New Roman" w:cs="Times New Roman"/>
          <w:bCs/>
        </w:rPr>
        <w:t xml:space="preserve"> (suspending an attorney for 30 days after she violated her previous disciplinary sanction which was a </w:t>
      </w:r>
      <w:r w:rsidR="00CB6C9A">
        <w:rPr>
          <w:rFonts w:ascii="Times New Roman" w:hAnsi="Times New Roman" w:cs="Times New Roman"/>
          <w:bCs/>
        </w:rPr>
        <w:t>2</w:t>
      </w:r>
      <w:r w:rsidR="007E7664">
        <w:rPr>
          <w:rFonts w:ascii="Times New Roman" w:hAnsi="Times New Roman" w:cs="Times New Roman"/>
          <w:bCs/>
        </w:rPr>
        <w:t xml:space="preserve">-year probation prohibiting her from consuming alcohol or drugs). </w:t>
      </w:r>
      <w:r w:rsidR="00FC1A63">
        <w:rPr>
          <w:rFonts w:ascii="Times New Roman" w:hAnsi="Times New Roman" w:cs="Times New Roman"/>
          <w:bCs/>
        </w:rPr>
        <w:t xml:space="preserve"> </w:t>
      </w:r>
    </w:p>
    <w:p w14:paraId="773B1BBA" w14:textId="65B42F4C" w:rsidR="007E7664" w:rsidRDefault="00986B07" w:rsidP="00B3233C">
      <w:pPr>
        <w:pStyle w:val="ListParagraph"/>
        <w:numPr>
          <w:ilvl w:val="0"/>
          <w:numId w:val="45"/>
        </w:numPr>
        <w:spacing w:line="240" w:lineRule="auto"/>
        <w:contextualSpacing w:val="0"/>
        <w:jc w:val="both"/>
        <w:rPr>
          <w:rFonts w:ascii="Times New Roman" w:hAnsi="Times New Roman" w:cs="Times New Roman"/>
          <w:bCs/>
        </w:rPr>
      </w:pPr>
      <w:r>
        <w:rPr>
          <w:rFonts w:ascii="Times New Roman" w:hAnsi="Times New Roman" w:cs="Times New Roman"/>
          <w:b/>
        </w:rPr>
        <w:t xml:space="preserve">You should </w:t>
      </w:r>
      <w:r w:rsidR="00B9009E">
        <w:rPr>
          <w:rFonts w:ascii="Times New Roman" w:hAnsi="Times New Roman" w:cs="Times New Roman"/>
          <w:b/>
        </w:rPr>
        <w:t xml:space="preserve">consider </w:t>
      </w:r>
      <w:r w:rsidR="00820380">
        <w:rPr>
          <w:rFonts w:ascii="Times New Roman" w:hAnsi="Times New Roman" w:cs="Times New Roman"/>
          <w:b/>
        </w:rPr>
        <w:t>withdrawing or seeking</w:t>
      </w:r>
      <w:r w:rsidR="00B9009E">
        <w:rPr>
          <w:rFonts w:ascii="Times New Roman" w:hAnsi="Times New Roman" w:cs="Times New Roman"/>
          <w:b/>
        </w:rPr>
        <w:t xml:space="preserve"> assistance on the case</w:t>
      </w:r>
      <w:r>
        <w:rPr>
          <w:rFonts w:ascii="Times New Roman" w:hAnsi="Times New Roman" w:cs="Times New Roman"/>
          <w:b/>
        </w:rPr>
        <w:t>.</w:t>
      </w:r>
      <w:r>
        <w:rPr>
          <w:rFonts w:ascii="Times New Roman" w:hAnsi="Times New Roman" w:cs="Times New Roman"/>
          <w:bCs/>
        </w:rPr>
        <w:t xml:space="preserve"> </w:t>
      </w:r>
      <w:r>
        <w:rPr>
          <w:rFonts w:ascii="Times New Roman" w:hAnsi="Times New Roman" w:cs="Times New Roman"/>
          <w:b/>
        </w:rPr>
        <w:t xml:space="preserve"> </w:t>
      </w:r>
      <w:r>
        <w:rPr>
          <w:rFonts w:ascii="Times New Roman" w:hAnsi="Times New Roman" w:cs="Times New Roman"/>
          <w:bCs/>
        </w:rPr>
        <w:t xml:space="preserve">Model Rule of Professional Conduct 1.1 requires lawyers to provide “competent representation” to a client, which includes “the legal knowledge, skill, thoroughness, and preparation reasonably necessary for the representation.” </w:t>
      </w:r>
      <w:r w:rsidR="0055611A">
        <w:rPr>
          <w:rFonts w:ascii="Times New Roman" w:hAnsi="Times New Roman" w:cs="Times New Roman"/>
          <w:bCs/>
        </w:rPr>
        <w:t xml:space="preserve"> </w:t>
      </w:r>
      <w:r w:rsidR="009E0555">
        <w:rPr>
          <w:rFonts w:ascii="Times New Roman" w:hAnsi="Times New Roman" w:cs="Times New Roman"/>
          <w:bCs/>
        </w:rPr>
        <w:t xml:space="preserve">Traumatic </w:t>
      </w:r>
      <w:r w:rsidR="009E0555">
        <w:rPr>
          <w:rFonts w:ascii="Times New Roman" w:hAnsi="Times New Roman" w:cs="Times New Roman"/>
          <w:bCs/>
        </w:rPr>
        <w:lastRenderedPageBreak/>
        <w:t xml:space="preserve">events in a lawyer’s personal life may interfere with a lawyer’s ability to meet the requisite level of </w:t>
      </w:r>
      <w:r w:rsidR="003F4453">
        <w:rPr>
          <w:rFonts w:ascii="Times New Roman" w:hAnsi="Times New Roman" w:cs="Times New Roman"/>
          <w:bCs/>
        </w:rPr>
        <w:t xml:space="preserve">thoroughness or </w:t>
      </w:r>
      <w:r w:rsidR="009E0555">
        <w:rPr>
          <w:rFonts w:ascii="Times New Roman" w:hAnsi="Times New Roman" w:cs="Times New Roman"/>
          <w:bCs/>
        </w:rPr>
        <w:t xml:space="preserve">preparation </w:t>
      </w:r>
      <w:r w:rsidR="003F4453">
        <w:rPr>
          <w:rFonts w:ascii="Times New Roman" w:hAnsi="Times New Roman" w:cs="Times New Roman"/>
          <w:bCs/>
        </w:rPr>
        <w:t>for representation</w:t>
      </w:r>
      <w:r w:rsidR="00B9009E">
        <w:rPr>
          <w:rFonts w:ascii="Times New Roman" w:hAnsi="Times New Roman" w:cs="Times New Roman"/>
          <w:bCs/>
        </w:rPr>
        <w:t xml:space="preserve">, in all cases but especially in more complex cases.  </w:t>
      </w:r>
      <w:r w:rsidR="009145F3">
        <w:rPr>
          <w:rFonts w:ascii="Times New Roman" w:hAnsi="Times New Roman" w:cs="Times New Roman"/>
          <w:bCs/>
        </w:rPr>
        <w:t xml:space="preserve">It is up to the lawyer to ensure their client receives competent representation.  Sanctions for failure to provide competent representation can include suspension. </w:t>
      </w:r>
      <w:r w:rsidR="009145F3">
        <w:rPr>
          <w:rFonts w:ascii="Times New Roman" w:hAnsi="Times New Roman" w:cs="Times New Roman"/>
          <w:bCs/>
          <w:i/>
          <w:iCs/>
        </w:rPr>
        <w:t>See, e.g.</w:t>
      </w:r>
      <w:r w:rsidR="009145F3" w:rsidRPr="00CB6C9A">
        <w:rPr>
          <w:rFonts w:ascii="Times New Roman" w:hAnsi="Times New Roman" w:cs="Times New Roman"/>
          <w:bCs/>
        </w:rPr>
        <w:t>,</w:t>
      </w:r>
      <w:r w:rsidR="009145F3">
        <w:rPr>
          <w:rFonts w:ascii="Times New Roman" w:hAnsi="Times New Roman" w:cs="Times New Roman"/>
          <w:bCs/>
          <w:i/>
          <w:iCs/>
        </w:rPr>
        <w:t xml:space="preserve"> In re Conduct of Bettis</w:t>
      </w:r>
      <w:r w:rsidR="009145F3">
        <w:rPr>
          <w:rFonts w:ascii="Times New Roman" w:hAnsi="Times New Roman" w:cs="Times New Roman"/>
          <w:bCs/>
        </w:rPr>
        <w:t xml:space="preserve">, 149 P.3d 1194, 1196 (Or. 2006) (suspending an attorney for 30 days </w:t>
      </w:r>
      <w:r w:rsidR="00E34779">
        <w:rPr>
          <w:rFonts w:ascii="Times New Roman" w:hAnsi="Times New Roman" w:cs="Times New Roman"/>
          <w:bCs/>
        </w:rPr>
        <w:t>f</w:t>
      </w:r>
      <w:r w:rsidR="009145F3">
        <w:rPr>
          <w:rFonts w:ascii="Times New Roman" w:hAnsi="Times New Roman" w:cs="Times New Roman"/>
          <w:bCs/>
        </w:rPr>
        <w:t>or failure to gain understanding of legal or factual issues in client’s case before seeking client’s jury trial waiver).</w:t>
      </w:r>
      <w:r w:rsidR="00B9009E">
        <w:rPr>
          <w:rFonts w:ascii="Times New Roman" w:hAnsi="Times New Roman" w:cs="Times New Roman"/>
          <w:bCs/>
        </w:rPr>
        <w:t xml:space="preserve">  But more importantly, you must take care of your mental health for your sake</w:t>
      </w:r>
      <w:r w:rsidR="00E34779">
        <w:rPr>
          <w:rFonts w:ascii="Times New Roman" w:hAnsi="Times New Roman" w:cs="Times New Roman"/>
          <w:bCs/>
        </w:rPr>
        <w:t>,</w:t>
      </w:r>
      <w:r w:rsidR="00B9009E">
        <w:rPr>
          <w:rFonts w:ascii="Times New Roman" w:hAnsi="Times New Roman" w:cs="Times New Roman"/>
          <w:bCs/>
        </w:rPr>
        <w:t xml:space="preserve"> not just to meet ethical obligations.</w:t>
      </w:r>
    </w:p>
    <w:p w14:paraId="27157588" w14:textId="56B0BF5F" w:rsidR="00166205" w:rsidRDefault="00166205" w:rsidP="00B3233C">
      <w:pPr>
        <w:pStyle w:val="ListParagraph"/>
        <w:numPr>
          <w:ilvl w:val="0"/>
          <w:numId w:val="45"/>
        </w:numPr>
        <w:spacing w:line="240" w:lineRule="auto"/>
        <w:contextualSpacing w:val="0"/>
        <w:jc w:val="both"/>
        <w:rPr>
          <w:rFonts w:ascii="Times New Roman" w:hAnsi="Times New Roman" w:cs="Times New Roman"/>
          <w:bCs/>
        </w:rPr>
      </w:pPr>
      <w:r>
        <w:rPr>
          <w:rFonts w:ascii="Times New Roman" w:hAnsi="Times New Roman" w:cs="Times New Roman"/>
          <w:b/>
        </w:rPr>
        <w:t>False.</w:t>
      </w:r>
      <w:r>
        <w:rPr>
          <w:rFonts w:ascii="Times New Roman" w:hAnsi="Times New Roman" w:cs="Times New Roman"/>
          <w:bCs/>
        </w:rPr>
        <w:t xml:space="preserve"> </w:t>
      </w:r>
      <w:r w:rsidR="00501E93">
        <w:rPr>
          <w:rFonts w:ascii="Times New Roman" w:hAnsi="Times New Roman" w:cs="Times New Roman"/>
          <w:b/>
        </w:rPr>
        <w:t xml:space="preserve"> </w:t>
      </w:r>
      <w:r w:rsidR="00501E93">
        <w:rPr>
          <w:rFonts w:ascii="Times New Roman" w:hAnsi="Times New Roman" w:cs="Times New Roman"/>
          <w:bCs/>
        </w:rPr>
        <w:t xml:space="preserve">Attorneys may not make false or misleading communications about themselves or their services. </w:t>
      </w:r>
      <w:r w:rsidR="00501E93">
        <w:rPr>
          <w:rFonts w:ascii="Times New Roman" w:hAnsi="Times New Roman" w:cs="Times New Roman"/>
          <w:bCs/>
          <w:i/>
          <w:iCs/>
        </w:rPr>
        <w:t>In re Winstead</w:t>
      </w:r>
      <w:r w:rsidR="00501E93">
        <w:rPr>
          <w:rFonts w:ascii="Times New Roman" w:hAnsi="Times New Roman" w:cs="Times New Roman"/>
          <w:bCs/>
        </w:rPr>
        <w:t xml:space="preserve">, 69 A.3d 390, 397 (D.C. 2013).  </w:t>
      </w:r>
      <w:r w:rsidR="001168DE">
        <w:rPr>
          <w:rFonts w:ascii="Times New Roman" w:hAnsi="Times New Roman" w:cs="Times New Roman"/>
          <w:bCs/>
        </w:rPr>
        <w:t xml:space="preserve">Many jurisdictions have rules specifically regarding the use of law firm letterhead.  </w:t>
      </w:r>
      <w:r w:rsidR="00501E93">
        <w:rPr>
          <w:rFonts w:ascii="Times New Roman" w:hAnsi="Times New Roman" w:cs="Times New Roman"/>
          <w:bCs/>
        </w:rPr>
        <w:t>For example, District of Columbia Rule of Professional Conduct 7.5(a) states that “</w:t>
      </w:r>
      <w:r w:rsidR="00501E93" w:rsidRPr="00501E93">
        <w:rPr>
          <w:rFonts w:ascii="Times New Roman" w:hAnsi="Times New Roman" w:cs="Times New Roman"/>
          <w:bCs/>
        </w:rPr>
        <w:t>[a] lawyer shall not use a firm name, letterhead, or other professional designation</w:t>
      </w:r>
      <w:r w:rsidR="001168DE">
        <w:rPr>
          <w:rFonts w:ascii="Times New Roman" w:hAnsi="Times New Roman" w:cs="Times New Roman"/>
          <w:bCs/>
        </w:rPr>
        <w:t xml:space="preserve">” in a way that makes a false or misleading communication.  Using </w:t>
      </w:r>
      <w:r w:rsidR="00B9009E">
        <w:rPr>
          <w:rFonts w:ascii="Times New Roman" w:hAnsi="Times New Roman" w:cs="Times New Roman"/>
          <w:bCs/>
        </w:rPr>
        <w:t xml:space="preserve">your firm’s </w:t>
      </w:r>
      <w:r w:rsidR="001168DE">
        <w:rPr>
          <w:rFonts w:ascii="Times New Roman" w:hAnsi="Times New Roman" w:cs="Times New Roman"/>
          <w:bCs/>
        </w:rPr>
        <w:t xml:space="preserve">letterhead for personal issues can misrepresent the standing of your law firm, indicating that you are writing in your capacity as a firm employee or that one of the firm’s attorneys is representing you.  One alternative is to simply write a letter identifying yourself as an attorney, without using your firm’s letterhead. </w:t>
      </w:r>
    </w:p>
    <w:p w14:paraId="726DA333" w14:textId="1E9B382A" w:rsidR="00A52B34" w:rsidRPr="003D0F75" w:rsidRDefault="00550794" w:rsidP="00B3233C">
      <w:pPr>
        <w:pStyle w:val="ListParagraph"/>
        <w:numPr>
          <w:ilvl w:val="0"/>
          <w:numId w:val="45"/>
        </w:numPr>
        <w:spacing w:line="240" w:lineRule="auto"/>
        <w:contextualSpacing w:val="0"/>
        <w:jc w:val="both"/>
        <w:rPr>
          <w:rFonts w:ascii="Times New Roman" w:hAnsi="Times New Roman" w:cs="Times New Roman"/>
          <w:bCs/>
        </w:rPr>
      </w:pPr>
      <w:r>
        <w:rPr>
          <w:rFonts w:ascii="Times New Roman" w:hAnsi="Times New Roman" w:cs="Times New Roman"/>
          <w:b/>
        </w:rPr>
        <w:t>Your duties depend on the jurisdiction of the state in which your relatives live</w:t>
      </w:r>
      <w:r w:rsidR="00A52B34">
        <w:rPr>
          <w:rFonts w:ascii="Times New Roman" w:hAnsi="Times New Roman" w:cs="Times New Roman"/>
          <w:b/>
        </w:rPr>
        <w:t xml:space="preserve">. </w:t>
      </w:r>
      <w:r w:rsidR="00A52B34">
        <w:rPr>
          <w:rFonts w:ascii="Times New Roman" w:hAnsi="Times New Roman" w:cs="Times New Roman"/>
          <w:bCs/>
        </w:rPr>
        <w:t xml:space="preserve"> </w:t>
      </w:r>
      <w:r>
        <w:rPr>
          <w:rFonts w:ascii="Times New Roman" w:hAnsi="Times New Roman" w:cs="Times New Roman"/>
          <w:bCs/>
        </w:rPr>
        <w:t xml:space="preserve">In most jurisdictions, lawyers are prohibited from the unlicensed practice of law.  Therefore, it is not wise to presume that you may give legal advice to relatives who live outside the state(s) in which you are barred.  For example, a </w:t>
      </w:r>
      <w:r w:rsidR="00BD7970">
        <w:rPr>
          <w:rFonts w:ascii="Times New Roman" w:hAnsi="Times New Roman" w:cs="Times New Roman"/>
          <w:bCs/>
        </w:rPr>
        <w:t xml:space="preserve">Colorado lawyer was recently admonished for assisting family members in a dispute with their condo association in Minnesota. </w:t>
      </w:r>
      <w:r w:rsidR="00BD7970">
        <w:rPr>
          <w:rFonts w:ascii="Times New Roman" w:hAnsi="Times New Roman" w:cs="Times New Roman"/>
          <w:bCs/>
          <w:i/>
          <w:iCs/>
        </w:rPr>
        <w:t>In re Charges of Unprofessional Conduct in Panel File No. 39302</w:t>
      </w:r>
      <w:r w:rsidR="00BD7970">
        <w:rPr>
          <w:rFonts w:ascii="Times New Roman" w:hAnsi="Times New Roman" w:cs="Times New Roman"/>
          <w:bCs/>
        </w:rPr>
        <w:t>, No. A15-2078 (M</w:t>
      </w:r>
      <w:r w:rsidR="00E34779">
        <w:rPr>
          <w:rFonts w:ascii="Times New Roman" w:hAnsi="Times New Roman" w:cs="Times New Roman"/>
          <w:bCs/>
        </w:rPr>
        <w:t>in</w:t>
      </w:r>
      <w:r w:rsidR="00BD7970">
        <w:rPr>
          <w:rFonts w:ascii="Times New Roman" w:hAnsi="Times New Roman" w:cs="Times New Roman"/>
          <w:bCs/>
        </w:rPr>
        <w:t>n. Aug. 31, 20</w:t>
      </w:r>
      <w:r w:rsidR="00E34779">
        <w:rPr>
          <w:rFonts w:ascii="Times New Roman" w:hAnsi="Times New Roman" w:cs="Times New Roman"/>
          <w:bCs/>
        </w:rPr>
        <w:t>1</w:t>
      </w:r>
      <w:r w:rsidR="00BD7970">
        <w:rPr>
          <w:rFonts w:ascii="Times New Roman" w:hAnsi="Times New Roman" w:cs="Times New Roman"/>
          <w:bCs/>
        </w:rPr>
        <w:t xml:space="preserve">6).  Despite never stepping foot in Minnesota or charging his relatives for his services, the lawyer’s approximately two dozen emails were enough to establish “a clear, ongoing attorney-client relationship with his Minnesota clients.” </w:t>
      </w:r>
      <w:r w:rsidR="00BD7970">
        <w:rPr>
          <w:rFonts w:ascii="Times New Roman" w:hAnsi="Times New Roman" w:cs="Times New Roman"/>
          <w:bCs/>
          <w:i/>
          <w:iCs/>
        </w:rPr>
        <w:t xml:space="preserve">Id. </w:t>
      </w:r>
      <w:r w:rsidR="00BD7970">
        <w:rPr>
          <w:rFonts w:ascii="Times New Roman" w:hAnsi="Times New Roman" w:cs="Times New Roman"/>
          <w:bCs/>
        </w:rPr>
        <w:t xml:space="preserve"> Therefore,</w:t>
      </w:r>
      <w:r w:rsidR="0075180D">
        <w:rPr>
          <w:rFonts w:ascii="Times New Roman" w:hAnsi="Times New Roman" w:cs="Times New Roman"/>
          <w:bCs/>
        </w:rPr>
        <w:t xml:space="preserve"> if you want to provide legal advice,</w:t>
      </w:r>
      <w:r w:rsidR="00BD7970">
        <w:rPr>
          <w:rFonts w:ascii="Times New Roman" w:hAnsi="Times New Roman" w:cs="Times New Roman"/>
          <w:bCs/>
        </w:rPr>
        <w:t xml:space="preserve"> it is prudent for </w:t>
      </w:r>
      <w:r w:rsidR="00BC6739">
        <w:rPr>
          <w:rFonts w:ascii="Times New Roman" w:hAnsi="Times New Roman" w:cs="Times New Roman"/>
          <w:bCs/>
        </w:rPr>
        <w:t>you</w:t>
      </w:r>
      <w:r w:rsidR="00BD7970">
        <w:rPr>
          <w:rFonts w:ascii="Times New Roman" w:hAnsi="Times New Roman" w:cs="Times New Roman"/>
          <w:bCs/>
        </w:rPr>
        <w:t xml:space="preserve"> to investigate and comply with the ethics rules of your relatives’ jurisdictions. </w:t>
      </w:r>
    </w:p>
    <w:p w14:paraId="74667004" w14:textId="77777777" w:rsidR="00EB06B2" w:rsidRDefault="00EB06B2">
      <w:pPr>
        <w:spacing w:after="0" w:line="240" w:lineRule="auto"/>
        <w:rPr>
          <w:rFonts w:ascii="Times New Roman" w:hAnsi="Times New Roman" w:cs="Times New Roman"/>
          <w:b/>
        </w:rPr>
      </w:pPr>
      <w:r>
        <w:rPr>
          <w:rFonts w:ascii="Times New Roman" w:hAnsi="Times New Roman" w:cs="Times New Roman"/>
          <w:b/>
        </w:rPr>
        <w:br w:type="page"/>
      </w:r>
    </w:p>
    <w:p w14:paraId="5757B3AC" w14:textId="2559B34D" w:rsidR="00EC2914" w:rsidRPr="00653046" w:rsidRDefault="00EC2914" w:rsidP="00EC2914">
      <w:pPr>
        <w:autoSpaceDE w:val="0"/>
        <w:autoSpaceDN w:val="0"/>
        <w:adjustRightInd w:val="0"/>
        <w:spacing w:after="0" w:line="240" w:lineRule="auto"/>
        <w:rPr>
          <w:rFonts w:ascii="Times New Roman" w:hAnsi="Times New Roman" w:cs="Times New Roman"/>
          <w:b/>
        </w:rPr>
      </w:pPr>
      <w:r w:rsidRPr="00653046">
        <w:rPr>
          <w:rFonts w:ascii="Times New Roman" w:hAnsi="Times New Roman" w:cs="Times New Roman"/>
          <w:b/>
        </w:rPr>
        <w:lastRenderedPageBreak/>
        <w:t xml:space="preserve">Exhibit </w:t>
      </w:r>
      <w:r w:rsidR="00EB06B2">
        <w:rPr>
          <w:rFonts w:ascii="Times New Roman" w:hAnsi="Times New Roman" w:cs="Times New Roman"/>
          <w:b/>
        </w:rPr>
        <w:t>C</w:t>
      </w:r>
      <w:r w:rsidRPr="00653046">
        <w:rPr>
          <w:rFonts w:ascii="Times New Roman" w:hAnsi="Times New Roman" w:cs="Times New Roman"/>
          <w:b/>
        </w:rPr>
        <w:t xml:space="preserve">: </w:t>
      </w:r>
      <w:r w:rsidRPr="00653046">
        <w:rPr>
          <w:rFonts w:ascii="Times New Roman" w:hAnsi="Times New Roman" w:cs="Times New Roman"/>
          <w:b/>
          <w:i/>
        </w:rPr>
        <w:t xml:space="preserve"> </w:t>
      </w:r>
      <w:r w:rsidRPr="00653046">
        <w:rPr>
          <w:rFonts w:ascii="Times New Roman" w:hAnsi="Times New Roman" w:cs="Times New Roman"/>
          <w:i/>
        </w:rPr>
        <w:t>Handout for Setting Ground Rules –for Use by All Participants and the Facilitator</w:t>
      </w:r>
      <w:r w:rsidRPr="00653046">
        <w:rPr>
          <w:rFonts w:ascii="Times New Roman" w:hAnsi="Times New Roman" w:cs="Times New Roman"/>
          <w:b/>
          <w:i/>
        </w:rPr>
        <w:fldChar w:fldCharType="begin"/>
      </w:r>
      <w:r w:rsidRPr="00653046">
        <w:rPr>
          <w:rFonts w:ascii="Times New Roman" w:hAnsi="Times New Roman" w:cs="Times New Roman"/>
          <w:b/>
          <w:i/>
        </w:rPr>
        <w:instrText xml:space="preserve"> SEQ CHAPTER \h \r 1</w:instrText>
      </w:r>
      <w:r w:rsidRPr="00653046">
        <w:rPr>
          <w:rFonts w:ascii="Times New Roman" w:hAnsi="Times New Roman" w:cs="Times New Roman"/>
          <w:b/>
          <w:i/>
        </w:rPr>
        <w:fldChar w:fldCharType="end"/>
      </w:r>
    </w:p>
    <w:p w14:paraId="5A94C358" w14:textId="77777777" w:rsidR="00EC2914" w:rsidRPr="00653046" w:rsidRDefault="00EC2914" w:rsidP="00EC2914">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653046">
        <w:rPr>
          <w:rFonts w:ascii="Times New Roman" w:hAnsi="Times New Roman" w:cs="Times New Roman"/>
          <w:b/>
        </w:rPr>
        <w:t>Civil Discourse and Difficult Decisions</w:t>
      </w:r>
    </w:p>
    <w:p w14:paraId="1816FC76" w14:textId="77777777" w:rsidR="00EC2914" w:rsidRPr="00653046" w:rsidRDefault="00EC2914" w:rsidP="00EC2914">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653046">
        <w:rPr>
          <w:rFonts w:ascii="Times New Roman" w:hAnsi="Times New Roman" w:cs="Times New Roman"/>
          <w:i/>
        </w:rPr>
        <w:t xml:space="preserve">Setting Ground Rules for a Civil Discussion </w:t>
      </w:r>
    </w:p>
    <w:p w14:paraId="44DFE726" w14:textId="77777777" w:rsidR="00EC2914" w:rsidRPr="00653046" w:rsidRDefault="00EC2914" w:rsidP="00EC2914">
      <w:pPr>
        <w:spacing w:after="0" w:line="240" w:lineRule="auto"/>
        <w:rPr>
          <w:rFonts w:ascii="Times New Roman" w:hAnsi="Times New Roman" w:cs="Times New Roman"/>
          <w:i/>
        </w:rPr>
      </w:pPr>
    </w:p>
    <w:p w14:paraId="5CB3840E" w14:textId="469A6E2B"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Use the questions to develop basic norms of civil discourse. Does a core set of 5-10 principles exist for civil discourse?</w:t>
      </w:r>
      <w:r w:rsidR="00716A7F">
        <w:rPr>
          <w:rFonts w:ascii="Times New Roman" w:hAnsi="Times New Roman" w:cs="Times New Roman"/>
        </w:rPr>
        <w:t xml:space="preserve"> </w:t>
      </w:r>
      <w:r w:rsidRPr="00653046">
        <w:rPr>
          <w:rFonts w:ascii="Times New Roman" w:hAnsi="Times New Roman" w:cs="Times New Roman"/>
        </w:rPr>
        <w:t xml:space="preserve"> If so, outline them after reading the points below.</w:t>
      </w:r>
    </w:p>
    <w:p w14:paraId="6DDDF276"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p>
    <w:p w14:paraId="76AB8FDA" w14:textId="559EBC2C"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 xml:space="preserve">In courtrooms, the loudest voices shouldn’t prevail because they are the loudest. </w:t>
      </w:r>
      <w:r w:rsidR="00716A7F">
        <w:rPr>
          <w:rFonts w:ascii="Times New Roman" w:hAnsi="Times New Roman" w:cs="Times New Roman"/>
        </w:rPr>
        <w:t xml:space="preserve"> </w:t>
      </w:r>
      <w:r w:rsidRPr="00653046">
        <w:rPr>
          <w:rFonts w:ascii="Times New Roman" w:hAnsi="Times New Roman" w:cs="Times New Roman"/>
        </w:rPr>
        <w:t xml:space="preserve">Opposing arguments grounded in reason, thoughtful analysis, and supporting evidence should ideally form the foundation of effective advocacy. </w:t>
      </w:r>
      <w:r w:rsidR="00716A7F">
        <w:rPr>
          <w:rFonts w:ascii="Times New Roman" w:hAnsi="Times New Roman" w:cs="Times New Roman"/>
        </w:rPr>
        <w:t xml:space="preserve"> </w:t>
      </w:r>
      <w:r w:rsidRPr="00653046">
        <w:rPr>
          <w:rFonts w:ascii="Times New Roman" w:hAnsi="Times New Roman" w:cs="Times New Roman"/>
        </w:rPr>
        <w:t xml:space="preserve">When points and arguments are advanced within set guidelines for courtroom decorum, all participants can be </w:t>
      </w:r>
      <w:proofErr w:type="gramStart"/>
      <w:r w:rsidRPr="00653046">
        <w:rPr>
          <w:rFonts w:ascii="Times New Roman" w:hAnsi="Times New Roman" w:cs="Times New Roman"/>
        </w:rPr>
        <w:t>heard</w:t>
      </w:r>
      <w:proofErr w:type="gramEnd"/>
      <w:r w:rsidRPr="00653046">
        <w:rPr>
          <w:rFonts w:ascii="Times New Roman" w:hAnsi="Times New Roman" w:cs="Times New Roman"/>
        </w:rPr>
        <w:t xml:space="preserve"> and their positions considered.  </w:t>
      </w:r>
    </w:p>
    <w:p w14:paraId="2EBA891F"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p>
    <w:p w14:paraId="452B2588" w14:textId="3E63C662" w:rsidR="00EC2914" w:rsidRPr="00653046" w:rsidRDefault="00EC2914" w:rsidP="43001D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34B190BC">
        <w:rPr>
          <w:rFonts w:ascii="Times New Roman" w:hAnsi="Times New Roman" w:cs="Times New Roman"/>
        </w:rPr>
        <w:t>In fact, in the American adversarial system, advocates test the arguments of the other side, while a judge holds participants to the same protocol and standards of appropriate behavior.</w:t>
      </w:r>
      <w:r w:rsidR="00716A7F" w:rsidRPr="34B190BC">
        <w:rPr>
          <w:rFonts w:ascii="Times New Roman" w:hAnsi="Times New Roman" w:cs="Times New Roman"/>
        </w:rPr>
        <w:t xml:space="preserve"> </w:t>
      </w:r>
      <w:r w:rsidRPr="34B190BC">
        <w:rPr>
          <w:rFonts w:ascii="Times New Roman" w:hAnsi="Times New Roman" w:cs="Times New Roman"/>
        </w:rPr>
        <w:t xml:space="preserve"> Questioning, even challenging, the opposing side is an integral part of the adversarial process.</w:t>
      </w:r>
      <w:r w:rsidR="00716A7F" w:rsidRPr="34B190BC">
        <w:rPr>
          <w:rFonts w:ascii="Times New Roman" w:hAnsi="Times New Roman" w:cs="Times New Roman"/>
        </w:rPr>
        <w:t xml:space="preserve"> </w:t>
      </w:r>
      <w:r w:rsidRPr="34B190BC">
        <w:rPr>
          <w:rFonts w:ascii="Times New Roman" w:hAnsi="Times New Roman" w:cs="Times New Roman"/>
        </w:rPr>
        <w:t xml:space="preserve"> </w:t>
      </w:r>
      <w:r w:rsidR="4C691428" w:rsidRPr="34B190BC">
        <w:rPr>
          <w:rFonts w:ascii="Times New Roman" w:hAnsi="Times New Roman" w:cs="Times New Roman"/>
        </w:rPr>
        <w:t>However, t</w:t>
      </w:r>
      <w:r w:rsidRPr="34B190BC">
        <w:rPr>
          <w:rFonts w:ascii="Times New Roman" w:hAnsi="Times New Roman" w:cs="Times New Roman"/>
        </w:rPr>
        <w:t xml:space="preserve">he adversarial system does not translate to incivility. </w:t>
      </w:r>
      <w:r w:rsidR="00716A7F" w:rsidRPr="34B190BC">
        <w:rPr>
          <w:rFonts w:ascii="Times New Roman" w:hAnsi="Times New Roman" w:cs="Times New Roman"/>
        </w:rPr>
        <w:t xml:space="preserve"> </w:t>
      </w:r>
      <w:r w:rsidRPr="34B190BC">
        <w:rPr>
          <w:rFonts w:ascii="Times New Roman" w:hAnsi="Times New Roman" w:cs="Times New Roman"/>
        </w:rPr>
        <w:t>Court proceedings are designed to promote effective, civil discourse.</w:t>
      </w:r>
    </w:p>
    <w:p w14:paraId="234B9FE2"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p>
    <w:p w14:paraId="274173E6"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rPr>
      </w:pPr>
      <w:r w:rsidRPr="00653046">
        <w:rPr>
          <w:rFonts w:ascii="Times New Roman" w:hAnsi="Times New Roman" w:cs="Times New Roman"/>
          <w:b/>
        </w:rPr>
        <w:t>Put an X next to the actions and attitudes that you believe are important for civil discourse.</w:t>
      </w:r>
    </w:p>
    <w:p w14:paraId="15080D62"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p>
    <w:p w14:paraId="70F61F5F" w14:textId="37D9F49F"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b/>
        </w:rPr>
        <w:t>1.</w:t>
      </w:r>
      <w:r w:rsidRPr="00653046">
        <w:rPr>
          <w:rFonts w:ascii="Times New Roman" w:hAnsi="Times New Roman" w:cs="Times New Roman"/>
        </w:rPr>
        <w:t xml:space="preserve">  </w:t>
      </w:r>
      <w:r w:rsidRPr="00653046">
        <w:rPr>
          <w:rFonts w:ascii="Times New Roman" w:hAnsi="Times New Roman" w:cs="Times New Roman"/>
          <w:b/>
        </w:rPr>
        <w:t>Be mindful of your own behavior.</w:t>
      </w:r>
      <w:r w:rsidR="00716A7F">
        <w:rPr>
          <w:rFonts w:ascii="Times New Roman" w:hAnsi="Times New Roman" w:cs="Times New Roman"/>
          <w:b/>
        </w:rPr>
        <w:t xml:space="preserve"> </w:t>
      </w:r>
      <w:r w:rsidRPr="00653046">
        <w:rPr>
          <w:rFonts w:ascii="Times New Roman" w:hAnsi="Times New Roman" w:cs="Times New Roman"/>
        </w:rPr>
        <w:t xml:space="preserve"> Notice how you are reacting/responding when others speak. </w:t>
      </w:r>
      <w:r w:rsidR="00716A7F">
        <w:rPr>
          <w:rFonts w:ascii="Times New Roman" w:hAnsi="Times New Roman" w:cs="Times New Roman"/>
        </w:rPr>
        <w:t xml:space="preserve"> </w:t>
      </w:r>
      <w:r w:rsidRPr="00653046">
        <w:rPr>
          <w:rFonts w:ascii="Times New Roman" w:hAnsi="Times New Roman" w:cs="Times New Roman"/>
        </w:rPr>
        <w:t>Pay attention to how your words and your silence are impacting others in the group.</w:t>
      </w:r>
    </w:p>
    <w:p w14:paraId="2D1E7740"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 xml:space="preserve"> </w:t>
      </w:r>
    </w:p>
    <w:p w14:paraId="04D18FEC" w14:textId="3F8A3C3F"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rPr>
      </w:pPr>
      <w:r w:rsidRPr="00653046">
        <w:rPr>
          <w:rFonts w:ascii="Times New Roman" w:hAnsi="Times New Roman" w:cs="Times New Roman"/>
          <w:b/>
        </w:rPr>
        <w:t xml:space="preserve">What are you doing to sustain or promote an environment for civil discussion/debate? </w:t>
      </w:r>
      <w:r w:rsidR="00716A7F">
        <w:rPr>
          <w:rFonts w:ascii="Times New Roman" w:hAnsi="Times New Roman" w:cs="Times New Roman"/>
          <w:b/>
        </w:rPr>
        <w:t xml:space="preserve"> </w:t>
      </w:r>
      <w:r w:rsidRPr="00653046">
        <w:rPr>
          <w:rFonts w:ascii="Times New Roman" w:hAnsi="Times New Roman" w:cs="Times New Roman"/>
        </w:rPr>
        <w:t>Are you refraining from subtle, but disrespectful behavior?</w:t>
      </w:r>
    </w:p>
    <w:p w14:paraId="768AF0A7"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 xml:space="preserve"> </w:t>
      </w:r>
    </w:p>
    <w:p w14:paraId="4B3F1F0B"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b/>
        </w:rPr>
        <w:t>2.  Wait</w:t>
      </w:r>
      <w:r w:rsidRPr="00653046">
        <w:rPr>
          <w:rFonts w:ascii="Times New Roman" w:hAnsi="Times New Roman" w:cs="Times New Roman"/>
        </w:rPr>
        <w:t xml:space="preserve"> to be recognized by the judge before speaking.  This allows time – before you speak – for reflection on what the previous speaker(s) have said.</w:t>
      </w:r>
    </w:p>
    <w:p w14:paraId="4F96C3E2"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 xml:space="preserve"> </w:t>
      </w:r>
    </w:p>
    <w:p w14:paraId="65E59B9A" w14:textId="3536177A"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b/>
        </w:rPr>
        <w:t>3.  Don’t interrupt</w:t>
      </w:r>
      <w:r w:rsidRPr="00653046">
        <w:rPr>
          <w:rFonts w:ascii="Times New Roman" w:hAnsi="Times New Roman" w:cs="Times New Roman"/>
        </w:rPr>
        <w:t xml:space="preserve"> or talk over someone else who is speaking. </w:t>
      </w:r>
      <w:r w:rsidR="00716A7F">
        <w:rPr>
          <w:rFonts w:ascii="Times New Roman" w:hAnsi="Times New Roman" w:cs="Times New Roman"/>
        </w:rPr>
        <w:t xml:space="preserve"> </w:t>
      </w:r>
      <w:r w:rsidRPr="00653046">
        <w:rPr>
          <w:rFonts w:ascii="Times New Roman" w:hAnsi="Times New Roman" w:cs="Times New Roman"/>
        </w:rPr>
        <w:t>Be disciplined and cordial in your manner.</w:t>
      </w:r>
    </w:p>
    <w:p w14:paraId="348F4F5E"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 xml:space="preserve"> </w:t>
      </w:r>
    </w:p>
    <w:p w14:paraId="78E49C9E" w14:textId="7199D9D1"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b/>
        </w:rPr>
        <w:t>4.  Listen for content</w:t>
      </w:r>
      <w:r w:rsidRPr="00653046">
        <w:rPr>
          <w:rFonts w:ascii="Times New Roman" w:hAnsi="Times New Roman" w:cs="Times New Roman"/>
        </w:rPr>
        <w:t xml:space="preserve"> in the statements of others, especially when you disagree. </w:t>
      </w:r>
      <w:r w:rsidR="00716A7F">
        <w:rPr>
          <w:rFonts w:ascii="Times New Roman" w:hAnsi="Times New Roman" w:cs="Times New Roman"/>
        </w:rPr>
        <w:t xml:space="preserve"> </w:t>
      </w:r>
      <w:r w:rsidRPr="00653046">
        <w:rPr>
          <w:rFonts w:ascii="Times New Roman" w:hAnsi="Times New Roman" w:cs="Times New Roman"/>
        </w:rPr>
        <w:t xml:space="preserve">Listen for what the speakers are trying to communicate, even if they aren’t expressing their points concisely. </w:t>
      </w:r>
      <w:r w:rsidR="00716A7F">
        <w:rPr>
          <w:rFonts w:ascii="Times New Roman" w:hAnsi="Times New Roman" w:cs="Times New Roman"/>
        </w:rPr>
        <w:t xml:space="preserve"> </w:t>
      </w:r>
      <w:r w:rsidRPr="00653046">
        <w:rPr>
          <w:rFonts w:ascii="Times New Roman" w:hAnsi="Times New Roman" w:cs="Times New Roman"/>
        </w:rPr>
        <w:t>That’s what judges often need to do when listening to advocates.</w:t>
      </w:r>
    </w:p>
    <w:p w14:paraId="75594092"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 xml:space="preserve"> </w:t>
      </w:r>
    </w:p>
    <w:p w14:paraId="7C0F25E2" w14:textId="47D37E0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b/>
        </w:rPr>
        <w:t>5.  Find common ground.</w:t>
      </w:r>
      <w:r w:rsidRPr="00653046">
        <w:rPr>
          <w:rFonts w:ascii="Times New Roman" w:hAnsi="Times New Roman" w:cs="Times New Roman"/>
        </w:rPr>
        <w:t xml:space="preserve"> </w:t>
      </w:r>
      <w:r w:rsidR="00716A7F">
        <w:rPr>
          <w:rFonts w:ascii="Times New Roman" w:hAnsi="Times New Roman" w:cs="Times New Roman"/>
        </w:rPr>
        <w:t xml:space="preserve"> </w:t>
      </w:r>
      <w:r w:rsidRPr="00653046">
        <w:rPr>
          <w:rFonts w:ascii="Times New Roman" w:hAnsi="Times New Roman" w:cs="Times New Roman"/>
        </w:rPr>
        <w:t xml:space="preserve">Identify and call attention to areas of agreement. </w:t>
      </w:r>
      <w:r w:rsidR="00716A7F">
        <w:rPr>
          <w:rFonts w:ascii="Times New Roman" w:hAnsi="Times New Roman" w:cs="Times New Roman"/>
        </w:rPr>
        <w:t xml:space="preserve"> </w:t>
      </w:r>
      <w:r w:rsidRPr="00653046">
        <w:rPr>
          <w:rFonts w:ascii="Times New Roman" w:hAnsi="Times New Roman" w:cs="Times New Roman"/>
        </w:rPr>
        <w:t>This is an underappreciated legal skill and habit.</w:t>
      </w:r>
      <w:r w:rsidR="00716A7F">
        <w:rPr>
          <w:rFonts w:ascii="Times New Roman" w:hAnsi="Times New Roman" w:cs="Times New Roman"/>
        </w:rPr>
        <w:t xml:space="preserve"> </w:t>
      </w:r>
      <w:r w:rsidRPr="00653046">
        <w:rPr>
          <w:rFonts w:ascii="Times New Roman" w:hAnsi="Times New Roman" w:cs="Times New Roman"/>
        </w:rPr>
        <w:t xml:space="preserve"> It’s very Lincolnesque. </w:t>
      </w:r>
    </w:p>
    <w:p w14:paraId="6C2D5140"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 xml:space="preserve"> </w:t>
      </w:r>
    </w:p>
    <w:p w14:paraId="2192F1B9" w14:textId="07ED5978"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b/>
        </w:rPr>
        <w:t>6.  Follow the direction of the discussion.</w:t>
      </w:r>
      <w:r w:rsidRPr="00653046">
        <w:rPr>
          <w:rFonts w:ascii="Times New Roman" w:hAnsi="Times New Roman" w:cs="Times New Roman"/>
        </w:rPr>
        <w:t xml:space="preserve"> </w:t>
      </w:r>
      <w:r w:rsidR="00716A7F">
        <w:rPr>
          <w:rFonts w:ascii="Times New Roman" w:hAnsi="Times New Roman" w:cs="Times New Roman"/>
        </w:rPr>
        <w:t xml:space="preserve"> </w:t>
      </w:r>
      <w:r w:rsidRPr="00653046">
        <w:rPr>
          <w:rFonts w:ascii="Times New Roman" w:hAnsi="Times New Roman" w:cs="Times New Roman"/>
        </w:rPr>
        <w:t xml:space="preserve">Don’t repeat what’s already been said. </w:t>
      </w:r>
      <w:r w:rsidR="00716A7F">
        <w:rPr>
          <w:rFonts w:ascii="Times New Roman" w:hAnsi="Times New Roman" w:cs="Times New Roman"/>
        </w:rPr>
        <w:t xml:space="preserve"> </w:t>
      </w:r>
      <w:r w:rsidRPr="00653046">
        <w:rPr>
          <w:rFonts w:ascii="Times New Roman" w:hAnsi="Times New Roman" w:cs="Times New Roman"/>
        </w:rPr>
        <w:t>It is an advocate’s trap.</w:t>
      </w:r>
    </w:p>
    <w:p w14:paraId="1D500839"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 xml:space="preserve"> </w:t>
      </w:r>
    </w:p>
    <w:p w14:paraId="22582729" w14:textId="378E13A8"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b/>
        </w:rPr>
        <w:t>7.  Ask questions of yourself.</w:t>
      </w:r>
      <w:r w:rsidRPr="00653046">
        <w:rPr>
          <w:rFonts w:ascii="Times New Roman" w:hAnsi="Times New Roman" w:cs="Times New Roman"/>
        </w:rPr>
        <w:t xml:space="preserve"> </w:t>
      </w:r>
      <w:r w:rsidR="00716A7F">
        <w:rPr>
          <w:rFonts w:ascii="Times New Roman" w:hAnsi="Times New Roman" w:cs="Times New Roman"/>
        </w:rPr>
        <w:t xml:space="preserve"> </w:t>
      </w:r>
      <w:r w:rsidRPr="00653046">
        <w:rPr>
          <w:rFonts w:ascii="Times New Roman" w:hAnsi="Times New Roman" w:cs="Times New Roman"/>
        </w:rPr>
        <w:t xml:space="preserve">Don’t assume that you know what someone else means. </w:t>
      </w:r>
    </w:p>
    <w:p w14:paraId="2AE30911" w14:textId="77777777" w:rsidR="00EC2914" w:rsidRPr="00653046" w:rsidRDefault="00EC2914" w:rsidP="00EC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653046">
        <w:rPr>
          <w:rFonts w:ascii="Times New Roman" w:hAnsi="Times New Roman" w:cs="Times New Roman"/>
        </w:rPr>
        <w:t xml:space="preserve"> </w:t>
      </w:r>
    </w:p>
    <w:p w14:paraId="13D5EA00" w14:textId="363F5947" w:rsidR="003354FC" w:rsidRPr="00653046" w:rsidRDefault="00EC2914" w:rsidP="34B190BC">
      <w:pPr>
        <w:tabs>
          <w:tab w:val="left" w:pos="2955"/>
          <w:tab w:val="center" w:pos="4680"/>
        </w:tabs>
        <w:spacing w:after="0"/>
        <w:rPr>
          <w:rFonts w:ascii="Times New Roman" w:hAnsi="Times New Roman" w:cs="Times New Roman"/>
          <w:i/>
          <w:iCs/>
        </w:rPr>
      </w:pPr>
      <w:r w:rsidRPr="34B190BC">
        <w:rPr>
          <w:rFonts w:ascii="Times New Roman" w:hAnsi="Times New Roman" w:cs="Times New Roman"/>
          <w:b/>
          <w:bCs/>
        </w:rPr>
        <w:t>8.  Don’t disrespect others by making</w:t>
      </w:r>
      <w:r w:rsidRPr="34B190BC">
        <w:rPr>
          <w:rFonts w:ascii="Times New Roman" w:hAnsi="Times New Roman" w:cs="Times New Roman"/>
        </w:rPr>
        <w:t xml:space="preserve"> demeaning or inappropriate comments, facial expressions, or gestures.</w:t>
      </w:r>
      <w:r w:rsidRPr="34B190BC">
        <w:rPr>
          <w:rFonts w:ascii="Times New Roman" w:eastAsia="Times New Roman" w:hAnsi="Times New Roman" w:cs="Times New Roman"/>
          <w:b/>
          <w:bCs/>
          <w:i/>
          <w:iCs/>
          <w:lang w:val="en"/>
        </w:rPr>
        <w:br w:type="page"/>
      </w:r>
      <w:r w:rsidR="0E8AE1C0" w:rsidRPr="34B190BC">
        <w:rPr>
          <w:rFonts w:ascii="Times New Roman" w:hAnsi="Times New Roman" w:cs="Times New Roman"/>
          <w:b/>
          <w:bCs/>
        </w:rPr>
        <w:lastRenderedPageBreak/>
        <w:t xml:space="preserve">Exhibit </w:t>
      </w:r>
      <w:r w:rsidR="00EB06B2">
        <w:rPr>
          <w:rFonts w:ascii="Times New Roman" w:hAnsi="Times New Roman" w:cs="Times New Roman"/>
          <w:b/>
          <w:bCs/>
        </w:rPr>
        <w:t>D</w:t>
      </w:r>
      <w:r w:rsidR="0E8AE1C0" w:rsidRPr="34B190BC">
        <w:rPr>
          <w:rFonts w:ascii="Times New Roman" w:hAnsi="Times New Roman" w:cs="Times New Roman"/>
          <w:b/>
          <w:bCs/>
        </w:rPr>
        <w:t xml:space="preserve">: </w:t>
      </w:r>
      <w:r w:rsidR="0E8AE1C0" w:rsidRPr="34B190BC">
        <w:rPr>
          <w:rFonts w:ascii="Times New Roman" w:hAnsi="Times New Roman" w:cs="Times New Roman"/>
          <w:i/>
          <w:iCs/>
        </w:rPr>
        <w:t xml:space="preserve">Law and </w:t>
      </w:r>
      <w:r w:rsidR="38EFC2EC" w:rsidRPr="34B190BC">
        <w:rPr>
          <w:rFonts w:ascii="Times New Roman" w:hAnsi="Times New Roman" w:cs="Times New Roman"/>
          <w:i/>
          <w:iCs/>
        </w:rPr>
        <w:t>F</w:t>
      </w:r>
      <w:r w:rsidR="004179B0">
        <w:rPr>
          <w:rFonts w:ascii="Times New Roman" w:hAnsi="Times New Roman" w:cs="Times New Roman"/>
          <w:i/>
          <w:iCs/>
        </w:rPr>
        <w:t>ictional</w:t>
      </w:r>
      <w:r w:rsidR="38EFC2EC" w:rsidRPr="34B190BC">
        <w:rPr>
          <w:rFonts w:ascii="Times New Roman" w:hAnsi="Times New Roman" w:cs="Times New Roman"/>
          <w:i/>
          <w:iCs/>
        </w:rPr>
        <w:t xml:space="preserve"> </w:t>
      </w:r>
      <w:r w:rsidR="0E8AE1C0" w:rsidRPr="34B190BC">
        <w:rPr>
          <w:rFonts w:ascii="Times New Roman" w:hAnsi="Times New Roman" w:cs="Times New Roman"/>
          <w:i/>
          <w:iCs/>
        </w:rPr>
        <w:t>Scenario for the Arguments</w:t>
      </w:r>
    </w:p>
    <w:p w14:paraId="1F620A85" w14:textId="2EBFEC38" w:rsidR="00F52613" w:rsidRPr="00934596" w:rsidRDefault="0043506E" w:rsidP="00F52613">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i/>
          <w:iCs/>
          <w:lang w:val="en"/>
        </w:rPr>
      </w:pPr>
      <w:r w:rsidRPr="00934596">
        <w:rPr>
          <w:rFonts w:ascii="Times New Roman" w:eastAsia="Times New Roman" w:hAnsi="Times New Roman" w:cs="Times New Roman"/>
          <w:b/>
          <w:i/>
          <w:iCs/>
          <w:lang w:val="en"/>
        </w:rPr>
        <w:t>Elonis v. U.S.</w:t>
      </w:r>
      <w:r w:rsidR="00934596" w:rsidRPr="00934596">
        <w:rPr>
          <w:rFonts w:ascii="Times New Roman" w:eastAsia="Times New Roman" w:hAnsi="Times New Roman" w:cs="Times New Roman"/>
          <w:b/>
          <w:i/>
          <w:iCs/>
          <w:lang w:val="en"/>
        </w:rPr>
        <w:t xml:space="preserve"> </w:t>
      </w:r>
      <w:r w:rsidR="00934596" w:rsidRPr="00934596">
        <w:rPr>
          <w:rFonts w:ascii="Times New Roman" w:eastAsia="Times New Roman" w:hAnsi="Times New Roman" w:cs="Times New Roman"/>
          <w:b/>
          <w:lang w:val="en"/>
        </w:rPr>
        <w:t>(</w:t>
      </w:r>
      <w:r w:rsidR="00934596" w:rsidRPr="002376B5">
        <w:rPr>
          <w:rFonts w:ascii="Times New Roman" w:eastAsia="Times New Roman" w:hAnsi="Times New Roman" w:cs="Times New Roman"/>
          <w:b/>
          <w:lang w:val="en"/>
        </w:rPr>
        <w:t>2015)</w:t>
      </w:r>
      <w:r w:rsidR="00934596" w:rsidRPr="00934596">
        <w:rPr>
          <w:rFonts w:ascii="Times New Roman" w:eastAsia="Times New Roman" w:hAnsi="Times New Roman" w:cs="Times New Roman"/>
          <w:b/>
          <w:i/>
          <w:iCs/>
          <w:lang w:val="en"/>
        </w:rPr>
        <w:t xml:space="preserve"> </w:t>
      </w:r>
      <w:r w:rsidR="00934596" w:rsidRPr="00934596">
        <w:rPr>
          <w:rFonts w:ascii="Times New Roman" w:eastAsia="Times New Roman" w:hAnsi="Times New Roman" w:cs="Times New Roman"/>
          <w:b/>
          <w:lang w:val="en"/>
        </w:rPr>
        <w:t xml:space="preserve">and </w:t>
      </w:r>
      <w:r w:rsidR="00934596" w:rsidRPr="00934596">
        <w:rPr>
          <w:rFonts w:ascii="Times New Roman" w:eastAsia="Times New Roman" w:hAnsi="Times New Roman" w:cs="Times New Roman"/>
          <w:b/>
          <w:i/>
          <w:iCs/>
          <w:lang w:val="en"/>
        </w:rPr>
        <w:t xml:space="preserve">Counterman v. Colorado </w:t>
      </w:r>
      <w:r w:rsidR="00934596" w:rsidRPr="00934596">
        <w:rPr>
          <w:rFonts w:ascii="Times New Roman" w:eastAsia="Times New Roman" w:hAnsi="Times New Roman" w:cs="Times New Roman"/>
          <w:b/>
          <w:lang w:val="en"/>
        </w:rPr>
        <w:t>(2023)</w:t>
      </w:r>
      <w:r w:rsidRPr="00934596">
        <w:rPr>
          <w:rFonts w:ascii="Times New Roman" w:eastAsia="Times New Roman" w:hAnsi="Times New Roman" w:cs="Times New Roman"/>
          <w:b/>
          <w:i/>
          <w:iCs/>
          <w:lang w:val="en"/>
        </w:rPr>
        <w:t xml:space="preserve"> </w:t>
      </w:r>
      <w:r w:rsidRPr="00934596">
        <w:rPr>
          <w:rFonts w:ascii="Times New Roman" w:eastAsia="Times New Roman" w:hAnsi="Times New Roman" w:cs="Times New Roman"/>
          <w:b/>
        </w:rPr>
        <w:t>Applied to Social Media Posts</w:t>
      </w:r>
      <w:r w:rsidR="00712E65">
        <w:rPr>
          <w:rFonts w:ascii="Times New Roman" w:eastAsia="Times New Roman" w:hAnsi="Times New Roman" w:cs="Times New Roman"/>
          <w:b/>
        </w:rPr>
        <w:t>:</w:t>
      </w:r>
    </w:p>
    <w:p w14:paraId="4DB42177" w14:textId="2CD0EA15" w:rsidR="00F52613" w:rsidRPr="005A0F71" w:rsidRDefault="0043506E" w:rsidP="0043506E">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i/>
          <w:iCs/>
          <w:lang w:val="en"/>
        </w:rPr>
      </w:pPr>
      <w:r w:rsidRPr="005A0F71">
        <w:rPr>
          <w:rFonts w:ascii="Times New Roman" w:eastAsia="Times New Roman" w:hAnsi="Times New Roman" w:cs="Times New Roman"/>
          <w:b/>
          <w:bCs/>
        </w:rPr>
        <w:t>Artistic Expression or True Threats?</w:t>
      </w:r>
    </w:p>
    <w:p w14:paraId="4C410623" w14:textId="569CEA03" w:rsidR="00B414DD" w:rsidRPr="00653046" w:rsidRDefault="05192972" w:rsidP="34B190BC">
      <w:pPr>
        <w:jc w:val="both"/>
        <w:rPr>
          <w:rFonts w:ascii="Times New Roman" w:hAnsi="Times New Roman" w:cs="Times New Roman"/>
          <w:i/>
          <w:iCs/>
          <w:color w:val="000000" w:themeColor="text1"/>
        </w:rPr>
      </w:pPr>
      <w:r w:rsidRPr="34B190BC">
        <w:rPr>
          <w:rFonts w:ascii="Times New Roman" w:hAnsi="Times New Roman" w:cs="Times New Roman"/>
          <w:i/>
          <w:iCs/>
          <w:color w:val="000000" w:themeColor="text1"/>
        </w:rPr>
        <w:t xml:space="preserve">This First Amendment </w:t>
      </w:r>
      <w:r w:rsidR="189BD90A" w:rsidRPr="34B190BC">
        <w:rPr>
          <w:rFonts w:ascii="Times New Roman" w:hAnsi="Times New Roman" w:cs="Times New Roman"/>
          <w:i/>
          <w:iCs/>
          <w:color w:val="000000" w:themeColor="text1"/>
        </w:rPr>
        <w:t xml:space="preserve">scenario </w:t>
      </w:r>
      <w:r w:rsidRPr="34B190BC">
        <w:rPr>
          <w:rFonts w:ascii="Times New Roman" w:hAnsi="Times New Roman" w:cs="Times New Roman"/>
          <w:i/>
          <w:iCs/>
          <w:color w:val="000000" w:themeColor="text1"/>
        </w:rPr>
        <w:t>applies the landmark Supreme Court case</w:t>
      </w:r>
      <w:r w:rsidR="4852B840" w:rsidRPr="34B190BC">
        <w:rPr>
          <w:rFonts w:ascii="Times New Roman" w:hAnsi="Times New Roman" w:cs="Times New Roman"/>
          <w:i/>
          <w:iCs/>
          <w:color w:val="000000" w:themeColor="text1"/>
        </w:rPr>
        <w:t>s of</w:t>
      </w:r>
      <w:r w:rsidRPr="34B190BC">
        <w:rPr>
          <w:rFonts w:ascii="Times New Roman" w:hAnsi="Times New Roman" w:cs="Times New Roman"/>
          <w:i/>
          <w:iCs/>
          <w:color w:val="000000" w:themeColor="text1"/>
        </w:rPr>
        <w:t xml:space="preserve"> </w:t>
      </w:r>
      <w:r w:rsidRPr="34B190BC">
        <w:rPr>
          <w:rFonts w:ascii="Times New Roman" w:hAnsi="Times New Roman" w:cs="Times New Roman"/>
          <w:b/>
          <w:bCs/>
          <w:i/>
          <w:iCs/>
          <w:color w:val="000000" w:themeColor="text1"/>
        </w:rPr>
        <w:t>Elonis v. U.S.</w:t>
      </w:r>
      <w:r w:rsidR="4852B840" w:rsidRPr="34B190BC">
        <w:rPr>
          <w:rFonts w:ascii="Times New Roman" w:hAnsi="Times New Roman" w:cs="Times New Roman"/>
          <w:i/>
          <w:iCs/>
          <w:color w:val="000000" w:themeColor="text1"/>
        </w:rPr>
        <w:t xml:space="preserve"> and </w:t>
      </w:r>
      <w:r w:rsidR="4852B840" w:rsidRPr="34B190BC">
        <w:rPr>
          <w:rFonts w:ascii="Times New Roman" w:hAnsi="Times New Roman" w:cs="Times New Roman"/>
          <w:b/>
          <w:bCs/>
          <w:i/>
          <w:iCs/>
          <w:color w:val="000000" w:themeColor="text1"/>
        </w:rPr>
        <w:t>Counterman v. Colorado</w:t>
      </w:r>
      <w:r w:rsidRPr="34B190BC">
        <w:rPr>
          <w:rFonts w:ascii="Times New Roman" w:hAnsi="Times New Roman" w:cs="Times New Roman"/>
          <w:i/>
          <w:iCs/>
          <w:color w:val="000000" w:themeColor="text1"/>
        </w:rPr>
        <w:t xml:space="preserve"> to a conflict </w:t>
      </w:r>
      <w:r w:rsidR="00831D30" w:rsidRPr="34B190BC">
        <w:rPr>
          <w:rFonts w:ascii="Times New Roman" w:hAnsi="Times New Roman" w:cs="Times New Roman"/>
          <w:i/>
          <w:iCs/>
          <w:color w:val="000000" w:themeColor="text1"/>
        </w:rPr>
        <w:t>involving</w:t>
      </w:r>
      <w:r w:rsidRPr="34B190BC">
        <w:rPr>
          <w:rFonts w:ascii="Times New Roman" w:hAnsi="Times New Roman" w:cs="Times New Roman"/>
          <w:i/>
          <w:iCs/>
          <w:color w:val="000000" w:themeColor="text1"/>
        </w:rPr>
        <w:t xml:space="preserve"> Facebook</w:t>
      </w:r>
      <w:r w:rsidR="00831D30" w:rsidRPr="34B190BC">
        <w:rPr>
          <w:rFonts w:ascii="Times New Roman" w:hAnsi="Times New Roman" w:cs="Times New Roman"/>
          <w:i/>
          <w:iCs/>
          <w:color w:val="000000" w:themeColor="text1"/>
        </w:rPr>
        <w:t xml:space="preserve"> posts</w:t>
      </w:r>
      <w:r w:rsidRPr="34B190BC">
        <w:rPr>
          <w:rFonts w:ascii="Times New Roman" w:hAnsi="Times New Roman" w:cs="Times New Roman"/>
          <w:i/>
          <w:iCs/>
          <w:color w:val="000000" w:themeColor="text1"/>
        </w:rPr>
        <w:t>.</w:t>
      </w:r>
    </w:p>
    <w:p w14:paraId="56C55D74" w14:textId="7E391C7D" w:rsidR="00065966" w:rsidRPr="00653046" w:rsidRDefault="00065966" w:rsidP="00430803">
      <w:pPr>
        <w:jc w:val="both"/>
        <w:rPr>
          <w:rFonts w:ascii="Times New Roman" w:hAnsi="Times New Roman" w:cs="Times New Roman"/>
          <w:color w:val="000000" w:themeColor="text1"/>
        </w:rPr>
      </w:pPr>
      <w:r w:rsidRPr="00653046">
        <w:rPr>
          <w:rFonts w:ascii="Times New Roman" w:hAnsi="Times New Roman" w:cs="Times New Roman"/>
          <w:color w:val="000000" w:themeColor="text1"/>
        </w:rPr>
        <w:t xml:space="preserve">The First Amendment </w:t>
      </w:r>
      <w:r w:rsidR="002376B5" w:rsidRPr="00653046">
        <w:rPr>
          <w:rFonts w:ascii="Times New Roman" w:hAnsi="Times New Roman" w:cs="Times New Roman"/>
          <w:color w:val="000000" w:themeColor="text1"/>
        </w:rPr>
        <w:t>p</w:t>
      </w:r>
      <w:r w:rsidRPr="00653046">
        <w:rPr>
          <w:rFonts w:ascii="Times New Roman" w:hAnsi="Times New Roman" w:cs="Times New Roman"/>
          <w:color w:val="000000" w:themeColor="text1"/>
        </w:rPr>
        <w:t xml:space="preserve">rovides </w:t>
      </w:r>
      <w:r w:rsidR="00831D30" w:rsidRPr="00653046">
        <w:rPr>
          <w:rFonts w:ascii="Times New Roman" w:hAnsi="Times New Roman" w:cs="Times New Roman"/>
          <w:color w:val="000000" w:themeColor="text1"/>
        </w:rPr>
        <w:t>t</w:t>
      </w:r>
      <w:r w:rsidRPr="00653046">
        <w:rPr>
          <w:rFonts w:ascii="Times New Roman" w:hAnsi="Times New Roman" w:cs="Times New Roman"/>
          <w:color w:val="000000" w:themeColor="text1"/>
        </w:rPr>
        <w:t>hat</w:t>
      </w:r>
      <w:r w:rsidR="002376B5" w:rsidRPr="00653046">
        <w:rPr>
          <w:rFonts w:ascii="Times New Roman" w:hAnsi="Times New Roman" w:cs="Times New Roman"/>
          <w:color w:val="000000" w:themeColor="text1"/>
        </w:rPr>
        <w:t xml:space="preserve"> </w:t>
      </w:r>
      <w:r w:rsidRPr="00653046">
        <w:rPr>
          <w:rFonts w:ascii="Times New Roman" w:hAnsi="Times New Roman" w:cs="Times New Roman"/>
          <w:color w:val="000000" w:themeColor="text1"/>
        </w:rPr>
        <w:t>“Congress shall make no law</w:t>
      </w:r>
      <w:r w:rsidR="002376B5" w:rsidRPr="00653046">
        <w:rPr>
          <w:rFonts w:ascii="Times New Roman" w:hAnsi="Times New Roman" w:cs="Times New Roman"/>
          <w:color w:val="000000" w:themeColor="text1"/>
        </w:rPr>
        <w:t xml:space="preserve"> … </w:t>
      </w:r>
      <w:r w:rsidRPr="00653046">
        <w:rPr>
          <w:rFonts w:ascii="Times New Roman" w:hAnsi="Times New Roman" w:cs="Times New Roman"/>
          <w:color w:val="000000" w:themeColor="text1"/>
        </w:rPr>
        <w:t>abridging the freedom of speech[.]”</w:t>
      </w:r>
    </w:p>
    <w:p w14:paraId="6C9F11DD" w14:textId="6094DD4F" w:rsidR="00065966" w:rsidRPr="00653046" w:rsidRDefault="00065966" w:rsidP="00430803">
      <w:pPr>
        <w:jc w:val="both"/>
        <w:rPr>
          <w:rFonts w:ascii="Times New Roman" w:hAnsi="Times New Roman" w:cs="Times New Roman"/>
          <w:color w:val="000000" w:themeColor="text1"/>
        </w:rPr>
      </w:pPr>
      <w:r w:rsidRPr="00653046">
        <w:rPr>
          <w:rFonts w:ascii="Times New Roman" w:hAnsi="Times New Roman" w:cs="Times New Roman"/>
          <w:i/>
          <w:color w:val="000000" w:themeColor="text1"/>
        </w:rPr>
        <w:t>Elonis v. U.S.</w:t>
      </w:r>
      <w:r w:rsidRPr="00653046">
        <w:rPr>
          <w:rFonts w:ascii="Times New Roman" w:hAnsi="Times New Roman" w:cs="Times New Roman"/>
          <w:color w:val="000000" w:themeColor="text1"/>
        </w:rPr>
        <w:t xml:space="preserve"> </w:t>
      </w:r>
      <w:r w:rsidR="00934596" w:rsidRPr="00653046">
        <w:rPr>
          <w:rFonts w:ascii="Times New Roman" w:hAnsi="Times New Roman" w:cs="Times New Roman"/>
          <w:color w:val="000000" w:themeColor="text1"/>
        </w:rPr>
        <w:t>wa</w:t>
      </w:r>
      <w:r w:rsidRPr="00653046">
        <w:rPr>
          <w:rFonts w:ascii="Times New Roman" w:hAnsi="Times New Roman" w:cs="Times New Roman"/>
          <w:color w:val="000000" w:themeColor="text1"/>
        </w:rPr>
        <w:t xml:space="preserve">s the first time that the </w:t>
      </w:r>
      <w:r w:rsidR="00831D30" w:rsidRPr="00653046">
        <w:rPr>
          <w:rFonts w:ascii="Times New Roman" w:hAnsi="Times New Roman" w:cs="Times New Roman"/>
          <w:color w:val="000000" w:themeColor="text1"/>
        </w:rPr>
        <w:t xml:space="preserve">United States </w:t>
      </w:r>
      <w:r w:rsidRPr="00653046">
        <w:rPr>
          <w:rFonts w:ascii="Times New Roman" w:hAnsi="Times New Roman" w:cs="Times New Roman"/>
          <w:color w:val="000000" w:themeColor="text1"/>
        </w:rPr>
        <w:t>Supreme Court hear</w:t>
      </w:r>
      <w:r w:rsidR="00712E65" w:rsidRPr="00653046">
        <w:rPr>
          <w:rFonts w:ascii="Times New Roman" w:hAnsi="Times New Roman" w:cs="Times New Roman"/>
          <w:color w:val="000000" w:themeColor="text1"/>
        </w:rPr>
        <w:t>d</w:t>
      </w:r>
      <w:r w:rsidRPr="00653046">
        <w:rPr>
          <w:rFonts w:ascii="Times New Roman" w:hAnsi="Times New Roman" w:cs="Times New Roman"/>
          <w:color w:val="000000" w:themeColor="text1"/>
        </w:rPr>
        <w:t xml:space="preserve"> a case involving the constitutionality of prosecuting potential threats in a social media context.</w:t>
      </w:r>
      <w:r w:rsidR="00934596" w:rsidRPr="00653046">
        <w:rPr>
          <w:rFonts w:ascii="Times New Roman" w:hAnsi="Times New Roman" w:cs="Times New Roman"/>
          <w:color w:val="000000" w:themeColor="text1"/>
        </w:rPr>
        <w:t xml:space="preserve">  </w:t>
      </w:r>
      <w:r w:rsidR="00934596" w:rsidRPr="00653046">
        <w:rPr>
          <w:rFonts w:ascii="Times New Roman" w:hAnsi="Times New Roman" w:cs="Times New Roman"/>
        </w:rPr>
        <w:t xml:space="preserve">The Supreme Court recently revisited the issue </w:t>
      </w:r>
      <w:r w:rsidR="00712E65" w:rsidRPr="00653046">
        <w:rPr>
          <w:rFonts w:ascii="Times New Roman" w:hAnsi="Times New Roman" w:cs="Times New Roman"/>
        </w:rPr>
        <w:t xml:space="preserve">presented in </w:t>
      </w:r>
      <w:r w:rsidR="00712E65" w:rsidRPr="00653046">
        <w:rPr>
          <w:rFonts w:ascii="Times New Roman" w:hAnsi="Times New Roman" w:cs="Times New Roman"/>
          <w:i/>
        </w:rPr>
        <w:t>Elonis</w:t>
      </w:r>
      <w:r w:rsidR="00712E65" w:rsidRPr="00653046">
        <w:rPr>
          <w:rFonts w:ascii="Times New Roman" w:hAnsi="Times New Roman" w:cs="Times New Roman"/>
        </w:rPr>
        <w:t xml:space="preserve"> </w:t>
      </w:r>
      <w:r w:rsidR="00934596" w:rsidRPr="00653046">
        <w:rPr>
          <w:rFonts w:ascii="Times New Roman" w:hAnsi="Times New Roman" w:cs="Times New Roman"/>
        </w:rPr>
        <w:t xml:space="preserve">in </w:t>
      </w:r>
      <w:r w:rsidR="00934596" w:rsidRPr="00653046">
        <w:rPr>
          <w:rFonts w:ascii="Times New Roman" w:hAnsi="Times New Roman" w:cs="Times New Roman"/>
          <w:i/>
        </w:rPr>
        <w:t>Counterman v. Colorado</w:t>
      </w:r>
      <w:r w:rsidR="00934596" w:rsidRPr="00653046">
        <w:rPr>
          <w:rFonts w:ascii="Times New Roman" w:hAnsi="Times New Roman" w:cs="Times New Roman"/>
        </w:rPr>
        <w:t xml:space="preserve">. </w:t>
      </w:r>
      <w:r w:rsidRPr="00653046">
        <w:rPr>
          <w:rFonts w:ascii="Times New Roman" w:hAnsi="Times New Roman" w:cs="Times New Roman"/>
          <w:color w:val="000000" w:themeColor="text1"/>
        </w:rPr>
        <w:t xml:space="preserve"> This is a relatively new and rapidly developing area of law. </w:t>
      </w:r>
      <w:r w:rsidR="00716A7F">
        <w:rPr>
          <w:rFonts w:ascii="Times New Roman" w:hAnsi="Times New Roman" w:cs="Times New Roman"/>
          <w:color w:val="000000" w:themeColor="text1"/>
        </w:rPr>
        <w:t xml:space="preserve"> </w:t>
      </w:r>
      <w:r w:rsidRPr="00653046">
        <w:rPr>
          <w:rFonts w:ascii="Times New Roman" w:hAnsi="Times New Roman" w:cs="Times New Roman"/>
          <w:color w:val="000000" w:themeColor="text1"/>
        </w:rPr>
        <w:t xml:space="preserve">The </w:t>
      </w:r>
      <w:r w:rsidR="00831D30" w:rsidRPr="00653046">
        <w:rPr>
          <w:rFonts w:ascii="Times New Roman" w:hAnsi="Times New Roman" w:cs="Times New Roman"/>
          <w:color w:val="000000" w:themeColor="text1"/>
        </w:rPr>
        <w:t xml:space="preserve">Supreme </w:t>
      </w:r>
      <w:r w:rsidRPr="00653046">
        <w:rPr>
          <w:rFonts w:ascii="Times New Roman" w:hAnsi="Times New Roman" w:cs="Times New Roman"/>
          <w:color w:val="000000" w:themeColor="text1"/>
        </w:rPr>
        <w:t>Court’s decision</w:t>
      </w:r>
      <w:r w:rsidR="00934596" w:rsidRPr="00653046">
        <w:rPr>
          <w:rFonts w:ascii="Times New Roman" w:hAnsi="Times New Roman" w:cs="Times New Roman"/>
          <w:color w:val="000000" w:themeColor="text1"/>
        </w:rPr>
        <w:t>s</w:t>
      </w:r>
      <w:r w:rsidRPr="00653046">
        <w:rPr>
          <w:rFonts w:ascii="Times New Roman" w:hAnsi="Times New Roman" w:cs="Times New Roman"/>
          <w:color w:val="000000" w:themeColor="text1"/>
        </w:rPr>
        <w:t xml:space="preserve"> may have far-reaching consequences for the development of First Amendment law, in general, and for stu</w:t>
      </w:r>
      <w:r w:rsidR="002376B5" w:rsidRPr="00653046">
        <w:rPr>
          <w:rFonts w:ascii="Times New Roman" w:hAnsi="Times New Roman" w:cs="Times New Roman"/>
          <w:color w:val="000000" w:themeColor="text1"/>
        </w:rPr>
        <w:t xml:space="preserve">dents and </w:t>
      </w:r>
      <w:r w:rsidRPr="00653046">
        <w:rPr>
          <w:rFonts w:ascii="Times New Roman" w:hAnsi="Times New Roman" w:cs="Times New Roman"/>
          <w:color w:val="000000" w:themeColor="text1"/>
        </w:rPr>
        <w:t>social media</w:t>
      </w:r>
      <w:r w:rsidR="00831D30" w:rsidRPr="00653046">
        <w:rPr>
          <w:rFonts w:ascii="Times New Roman" w:hAnsi="Times New Roman" w:cs="Times New Roman"/>
          <w:color w:val="000000" w:themeColor="text1"/>
        </w:rPr>
        <w:t xml:space="preserve"> </w:t>
      </w:r>
      <w:r w:rsidR="00521D25" w:rsidRPr="00653046">
        <w:rPr>
          <w:rFonts w:ascii="Times New Roman" w:hAnsi="Times New Roman" w:cs="Times New Roman"/>
          <w:color w:val="000000" w:themeColor="text1"/>
        </w:rPr>
        <w:t>users in particular.</w:t>
      </w:r>
    </w:p>
    <w:p w14:paraId="2D7D4C9D" w14:textId="423C1367" w:rsidR="00065966" w:rsidRPr="00653046" w:rsidRDefault="00065966" w:rsidP="002376B5">
      <w:pPr>
        <w:jc w:val="both"/>
        <w:rPr>
          <w:rFonts w:ascii="Times New Roman" w:hAnsi="Times New Roman" w:cs="Times New Roman"/>
          <w:color w:val="000000" w:themeColor="text1"/>
        </w:rPr>
      </w:pPr>
      <w:r w:rsidRPr="00653046">
        <w:rPr>
          <w:rFonts w:ascii="Times New Roman" w:hAnsi="Times New Roman" w:cs="Times New Roman"/>
          <w:color w:val="000000" w:themeColor="text1"/>
        </w:rPr>
        <w:t xml:space="preserve">Most students and adults use some form of social media, including Facebook, Twitter, </w:t>
      </w:r>
      <w:r w:rsidR="00934596" w:rsidRPr="00653046">
        <w:rPr>
          <w:rFonts w:ascii="Times New Roman" w:hAnsi="Times New Roman" w:cs="Times New Roman"/>
          <w:color w:val="000000" w:themeColor="text1"/>
        </w:rPr>
        <w:t xml:space="preserve">Instagram, </w:t>
      </w:r>
      <w:r w:rsidRPr="00653046">
        <w:rPr>
          <w:rFonts w:ascii="Times New Roman" w:hAnsi="Times New Roman" w:cs="Times New Roman"/>
          <w:color w:val="000000" w:themeColor="text1"/>
        </w:rPr>
        <w:t xml:space="preserve">LinkedIn, etc. </w:t>
      </w:r>
      <w:r w:rsidR="00831D30" w:rsidRPr="00653046">
        <w:rPr>
          <w:rFonts w:ascii="Times New Roman" w:hAnsi="Times New Roman" w:cs="Times New Roman"/>
          <w:color w:val="000000" w:themeColor="text1"/>
        </w:rPr>
        <w:t xml:space="preserve"> </w:t>
      </w:r>
      <w:r w:rsidRPr="00653046">
        <w:rPr>
          <w:rFonts w:ascii="Times New Roman" w:hAnsi="Times New Roman" w:cs="Times New Roman"/>
          <w:color w:val="000000" w:themeColor="text1"/>
        </w:rPr>
        <w:t xml:space="preserve">The growth of social media has often blurred the lines between professional and personal conduct.  </w:t>
      </w:r>
    </w:p>
    <w:p w14:paraId="3AF0EA4B" w14:textId="49FB1244" w:rsidR="00065966" w:rsidRPr="00653046" w:rsidRDefault="00712E65" w:rsidP="002376B5">
      <w:pPr>
        <w:jc w:val="both"/>
        <w:rPr>
          <w:rFonts w:ascii="Times New Roman" w:hAnsi="Times New Roman" w:cs="Times New Roman"/>
          <w:color w:val="000000" w:themeColor="text1"/>
        </w:rPr>
      </w:pPr>
      <w:r w:rsidRPr="00653046">
        <w:rPr>
          <w:rFonts w:ascii="Times New Roman" w:hAnsi="Times New Roman" w:cs="Times New Roman"/>
          <w:color w:val="000000" w:themeColor="text1"/>
        </w:rPr>
        <w:t xml:space="preserve">Disputes </w:t>
      </w:r>
      <w:r w:rsidR="00065966" w:rsidRPr="00653046">
        <w:rPr>
          <w:rFonts w:ascii="Times New Roman" w:hAnsi="Times New Roman" w:cs="Times New Roman"/>
          <w:color w:val="000000" w:themeColor="text1"/>
        </w:rPr>
        <w:t xml:space="preserve">also have developed as statements made on social media are taken out of context. </w:t>
      </w:r>
      <w:r w:rsidR="00716A7F">
        <w:rPr>
          <w:rFonts w:ascii="Times New Roman" w:hAnsi="Times New Roman" w:cs="Times New Roman"/>
          <w:color w:val="000000" w:themeColor="text1"/>
        </w:rPr>
        <w:t xml:space="preserve"> </w:t>
      </w:r>
      <w:r w:rsidR="00065966" w:rsidRPr="00653046">
        <w:rPr>
          <w:rFonts w:ascii="Times New Roman" w:hAnsi="Times New Roman" w:cs="Times New Roman"/>
          <w:color w:val="000000" w:themeColor="text1"/>
        </w:rPr>
        <w:t xml:space="preserve">This is especially true when </w:t>
      </w:r>
      <w:r w:rsidR="00831D30" w:rsidRPr="00653046">
        <w:rPr>
          <w:rFonts w:ascii="Times New Roman" w:hAnsi="Times New Roman" w:cs="Times New Roman"/>
          <w:color w:val="000000" w:themeColor="text1"/>
        </w:rPr>
        <w:t xml:space="preserve">an </w:t>
      </w:r>
      <w:r w:rsidR="00065966" w:rsidRPr="00653046">
        <w:rPr>
          <w:rFonts w:ascii="Times New Roman" w:hAnsi="Times New Roman" w:cs="Times New Roman"/>
          <w:color w:val="000000" w:themeColor="text1"/>
        </w:rPr>
        <w:t xml:space="preserve">individual who makes a statement cannot control who else views the statement and/or how others interpret it. </w:t>
      </w:r>
      <w:r w:rsidR="00831D30" w:rsidRPr="00653046">
        <w:rPr>
          <w:rFonts w:ascii="Times New Roman" w:hAnsi="Times New Roman" w:cs="Times New Roman"/>
          <w:color w:val="000000" w:themeColor="text1"/>
        </w:rPr>
        <w:t xml:space="preserve"> </w:t>
      </w:r>
      <w:r w:rsidR="00065966" w:rsidRPr="00653046">
        <w:rPr>
          <w:rFonts w:ascii="Times New Roman" w:hAnsi="Times New Roman" w:cs="Times New Roman"/>
          <w:color w:val="000000" w:themeColor="text1"/>
        </w:rPr>
        <w:t xml:space="preserve">For instance, several court cases have arisen over the authority of schools to discipline students for comments about teachers and school administrators that the students made outside of school on their own personal social media sites.  </w:t>
      </w:r>
    </w:p>
    <w:p w14:paraId="47590F1F" w14:textId="3403B8F0" w:rsidR="00BB5D41" w:rsidRPr="00653046" w:rsidRDefault="03D614CF" w:rsidP="002376B5">
      <w:pPr>
        <w:jc w:val="both"/>
        <w:rPr>
          <w:rFonts w:ascii="Times New Roman" w:hAnsi="Times New Roman" w:cs="Times New Roman"/>
          <w:color w:val="000000" w:themeColor="text1"/>
        </w:rPr>
      </w:pPr>
      <w:r w:rsidRPr="34B190BC">
        <w:rPr>
          <w:rFonts w:ascii="Times New Roman" w:hAnsi="Times New Roman" w:cs="Times New Roman"/>
          <w:color w:val="000000" w:themeColor="text1"/>
        </w:rPr>
        <w:t xml:space="preserve">There is common concern that comments made on social media sites may be misconstrued if they are </w:t>
      </w:r>
      <w:r w:rsidR="00440DBC" w:rsidRPr="34B190BC">
        <w:rPr>
          <w:rFonts w:ascii="Times New Roman" w:hAnsi="Times New Roman" w:cs="Times New Roman"/>
          <w:color w:val="000000" w:themeColor="text1"/>
        </w:rPr>
        <w:t xml:space="preserve">interpreted differently than intended or </w:t>
      </w:r>
      <w:r w:rsidRPr="34B190BC">
        <w:rPr>
          <w:rFonts w:ascii="Times New Roman" w:hAnsi="Times New Roman" w:cs="Times New Roman"/>
          <w:color w:val="000000" w:themeColor="text1"/>
        </w:rPr>
        <w:t xml:space="preserve">taken out of context. </w:t>
      </w:r>
      <w:r w:rsidR="00831D30" w:rsidRPr="34B190BC">
        <w:rPr>
          <w:rFonts w:ascii="Times New Roman" w:hAnsi="Times New Roman" w:cs="Times New Roman"/>
          <w:color w:val="000000" w:themeColor="text1"/>
        </w:rPr>
        <w:t xml:space="preserve"> </w:t>
      </w:r>
      <w:r w:rsidRPr="34B190BC">
        <w:rPr>
          <w:rFonts w:ascii="Times New Roman" w:hAnsi="Times New Roman" w:cs="Times New Roman"/>
          <w:color w:val="000000" w:themeColor="text1"/>
        </w:rPr>
        <w:t xml:space="preserve">On the other hand, there are legitimate concerns that authorities must protect against cyberbullying, harassment, and threats that are made </w:t>
      </w:r>
      <w:r w:rsidR="6991666D" w:rsidRPr="34B190BC">
        <w:rPr>
          <w:rFonts w:ascii="Times New Roman" w:hAnsi="Times New Roman" w:cs="Times New Roman"/>
          <w:color w:val="000000" w:themeColor="text1"/>
        </w:rPr>
        <w:t xml:space="preserve">through </w:t>
      </w:r>
      <w:r w:rsidRPr="34B190BC">
        <w:rPr>
          <w:rFonts w:ascii="Times New Roman" w:hAnsi="Times New Roman" w:cs="Times New Roman"/>
          <w:color w:val="000000" w:themeColor="text1"/>
        </w:rPr>
        <w:t>social media.</w:t>
      </w:r>
      <w:r w:rsidR="00716A7F" w:rsidRPr="34B190BC">
        <w:rPr>
          <w:rFonts w:ascii="Times New Roman" w:hAnsi="Times New Roman" w:cs="Times New Roman"/>
          <w:color w:val="000000" w:themeColor="text1"/>
        </w:rPr>
        <w:t xml:space="preserve"> </w:t>
      </w:r>
      <w:r w:rsidRPr="34B190BC">
        <w:rPr>
          <w:rFonts w:ascii="Times New Roman" w:hAnsi="Times New Roman" w:cs="Times New Roman"/>
          <w:color w:val="000000" w:themeColor="text1"/>
        </w:rPr>
        <w:t xml:space="preserve"> As a result, when drafting laws, state and the federal lawmakers struggle with how to balance First Amendment free speech rights with the interests of individuals who want</w:t>
      </w:r>
      <w:r w:rsidR="00150E1F" w:rsidRPr="34B190BC">
        <w:rPr>
          <w:rFonts w:ascii="Times New Roman" w:hAnsi="Times New Roman" w:cs="Times New Roman"/>
          <w:color w:val="000000" w:themeColor="text1"/>
        </w:rPr>
        <w:t xml:space="preserve"> (and are entitled)</w:t>
      </w:r>
      <w:r w:rsidRPr="34B190BC">
        <w:rPr>
          <w:rFonts w:ascii="Times New Roman" w:hAnsi="Times New Roman" w:cs="Times New Roman"/>
          <w:color w:val="000000" w:themeColor="text1"/>
        </w:rPr>
        <w:t xml:space="preserve"> to be free from harassment, fear, and intimidation on the Internet.</w:t>
      </w:r>
    </w:p>
    <w:p w14:paraId="606F3ABD" w14:textId="77777777" w:rsidR="00BB5D41" w:rsidRPr="00653046" w:rsidRDefault="00BB5D41">
      <w:pPr>
        <w:spacing w:after="0" w:line="240" w:lineRule="auto"/>
        <w:rPr>
          <w:rFonts w:ascii="Times New Roman" w:hAnsi="Times New Roman" w:cs="Times New Roman"/>
          <w:color w:val="000000" w:themeColor="text1"/>
        </w:rPr>
      </w:pPr>
      <w:r w:rsidRPr="5135CD55">
        <w:rPr>
          <w:rFonts w:ascii="Times New Roman" w:hAnsi="Times New Roman" w:cs="Times New Roman"/>
          <w:color w:val="000000" w:themeColor="text1"/>
        </w:rPr>
        <w:br w:type="page"/>
      </w:r>
    </w:p>
    <w:p w14:paraId="216DF5EA" w14:textId="493A3BC5" w:rsidR="00831D30" w:rsidRPr="00653046" w:rsidRDefault="5BC21175" w:rsidP="34B190BC">
      <w:pPr>
        <w:tabs>
          <w:tab w:val="left" w:pos="2955"/>
          <w:tab w:val="center" w:pos="4680"/>
        </w:tabs>
        <w:spacing w:after="0"/>
        <w:rPr>
          <w:rFonts w:ascii="Times New Roman" w:hAnsi="Times New Roman" w:cs="Times New Roman"/>
          <w:i/>
          <w:iCs/>
        </w:rPr>
      </w:pPr>
      <w:r w:rsidRPr="34B190BC">
        <w:rPr>
          <w:rFonts w:ascii="Times New Roman" w:hAnsi="Times New Roman" w:cs="Times New Roman"/>
          <w:b/>
          <w:bCs/>
        </w:rPr>
        <w:lastRenderedPageBreak/>
        <w:t xml:space="preserve">Exhibit </w:t>
      </w:r>
      <w:r w:rsidR="00EB06B2">
        <w:rPr>
          <w:rFonts w:ascii="Times New Roman" w:hAnsi="Times New Roman" w:cs="Times New Roman"/>
          <w:b/>
          <w:bCs/>
        </w:rPr>
        <w:t>D</w:t>
      </w:r>
      <w:r w:rsidRPr="34B190BC">
        <w:rPr>
          <w:rFonts w:ascii="Times New Roman" w:hAnsi="Times New Roman" w:cs="Times New Roman"/>
          <w:b/>
          <w:bCs/>
        </w:rPr>
        <w:t xml:space="preserve">: </w:t>
      </w:r>
      <w:r w:rsidR="004179B0" w:rsidRPr="34B190BC">
        <w:rPr>
          <w:rFonts w:ascii="Times New Roman" w:hAnsi="Times New Roman" w:cs="Times New Roman"/>
          <w:i/>
          <w:iCs/>
        </w:rPr>
        <w:t>Law and F</w:t>
      </w:r>
      <w:r w:rsidR="004179B0">
        <w:rPr>
          <w:rFonts w:ascii="Times New Roman" w:hAnsi="Times New Roman" w:cs="Times New Roman"/>
          <w:i/>
          <w:iCs/>
        </w:rPr>
        <w:t>ictional</w:t>
      </w:r>
      <w:r w:rsidR="004179B0" w:rsidRPr="34B190BC">
        <w:rPr>
          <w:rFonts w:ascii="Times New Roman" w:hAnsi="Times New Roman" w:cs="Times New Roman"/>
          <w:i/>
          <w:iCs/>
        </w:rPr>
        <w:t xml:space="preserve"> Scenario for the Arguments</w:t>
      </w:r>
    </w:p>
    <w:p w14:paraId="3247928A" w14:textId="5DB32AC6" w:rsidR="00831D30" w:rsidRPr="00831D30" w:rsidRDefault="00E40833" w:rsidP="5135CD5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bCs/>
          <w:sz w:val="27"/>
          <w:szCs w:val="27"/>
        </w:rPr>
      </w:pPr>
      <w:bookmarkStart w:id="1" w:name="_Toc149303399"/>
      <w:r w:rsidRPr="5135CD55">
        <w:rPr>
          <w:rFonts w:ascii="Times New Roman" w:eastAsia="Times New Roman" w:hAnsi="Times New Roman" w:cs="Times New Roman"/>
          <w:b/>
          <w:color w:val="000000" w:themeColor="text1"/>
        </w:rPr>
        <w:t>Facts</w:t>
      </w:r>
      <w:r w:rsidR="00580FBF" w:rsidRPr="5135CD55">
        <w:rPr>
          <w:rFonts w:ascii="Times New Roman" w:eastAsia="Times New Roman" w:hAnsi="Times New Roman" w:cs="Times New Roman"/>
          <w:b/>
          <w:color w:val="000000" w:themeColor="text1"/>
        </w:rPr>
        <w:t xml:space="preserve"> &amp; Case Summary - </w:t>
      </w:r>
      <w:r w:rsidR="00580FBF" w:rsidRPr="5135CD55">
        <w:rPr>
          <w:rFonts w:ascii="Times New Roman" w:eastAsia="Times New Roman" w:hAnsi="Times New Roman" w:cs="Times New Roman"/>
          <w:b/>
          <w:i/>
          <w:color w:val="000000" w:themeColor="text1"/>
        </w:rPr>
        <w:t>Elonis v. U.S</w:t>
      </w:r>
      <w:r w:rsidR="7176FC86" w:rsidRPr="5135CD55">
        <w:rPr>
          <w:rFonts w:ascii="Times New Roman" w:eastAsia="Times New Roman" w:hAnsi="Times New Roman" w:cs="Times New Roman"/>
          <w:b/>
          <w:bCs/>
          <w:i/>
          <w:iCs/>
          <w:color w:val="000000" w:themeColor="text1"/>
        </w:rPr>
        <w:t>.</w:t>
      </w:r>
      <w:r w:rsidR="59CB09E7" w:rsidRPr="5135CD55">
        <w:rPr>
          <w:rFonts w:ascii="Times New Roman" w:eastAsia="Times New Roman" w:hAnsi="Times New Roman" w:cs="Times New Roman"/>
          <w:b/>
          <w:bCs/>
          <w:color w:val="000000" w:themeColor="text1"/>
        </w:rPr>
        <w:t>,</w:t>
      </w:r>
      <w:r w:rsidR="00580FBF" w:rsidRPr="5135CD55">
        <w:rPr>
          <w:rFonts w:ascii="Times New Roman" w:eastAsia="Times New Roman" w:hAnsi="Times New Roman" w:cs="Times New Roman"/>
          <w:b/>
          <w:color w:val="000000" w:themeColor="text1"/>
        </w:rPr>
        <w:t xml:space="preserve"> </w:t>
      </w:r>
      <w:r w:rsidR="00831D30" w:rsidRPr="00831D30">
        <w:rPr>
          <w:rFonts w:ascii="Times New Roman" w:eastAsia="Times New Roman" w:hAnsi="Times New Roman" w:cs="Times New Roman"/>
          <w:b/>
          <w:bCs/>
          <w:sz w:val="27"/>
          <w:szCs w:val="27"/>
        </w:rPr>
        <w:t>575 U.S. 723</w:t>
      </w:r>
      <w:r w:rsidR="00831D30">
        <w:rPr>
          <w:rFonts w:ascii="Times New Roman" w:eastAsia="Times New Roman" w:hAnsi="Times New Roman" w:cs="Times New Roman"/>
          <w:b/>
          <w:bCs/>
          <w:sz w:val="27"/>
          <w:szCs w:val="27"/>
        </w:rPr>
        <w:t xml:space="preserve"> (2015)</w:t>
      </w:r>
      <w:bookmarkEnd w:id="1"/>
    </w:p>
    <w:p w14:paraId="5E5E254A" w14:textId="5E6E67F4" w:rsidR="00E40833" w:rsidRPr="00653046" w:rsidRDefault="00E40833" w:rsidP="43001DA3">
      <w:pPr>
        <w:spacing w:before="240" w:after="240"/>
        <w:jc w:val="both"/>
        <w:rPr>
          <w:rFonts w:ascii="Times New Roman" w:eastAsia="Times New Roman" w:hAnsi="Times New Roman" w:cs="Times New Roman"/>
          <w:color w:val="000000" w:themeColor="text1"/>
        </w:rPr>
      </w:pPr>
      <w:r w:rsidRPr="43001DA3">
        <w:rPr>
          <w:rFonts w:ascii="Times New Roman" w:eastAsia="Times New Roman" w:hAnsi="Times New Roman" w:cs="Times New Roman"/>
          <w:color w:val="000000" w:themeColor="text1"/>
        </w:rPr>
        <w:t>Anthony Elonis was arrested on December 8, 2010</w:t>
      </w:r>
      <w:r w:rsidR="00150E1F" w:rsidRPr="43001DA3">
        <w:rPr>
          <w:rFonts w:ascii="Times New Roman" w:eastAsia="Times New Roman" w:hAnsi="Times New Roman" w:cs="Times New Roman"/>
          <w:color w:val="000000" w:themeColor="text1"/>
        </w:rPr>
        <w:t>,</w:t>
      </w:r>
      <w:r w:rsidRPr="43001DA3">
        <w:rPr>
          <w:rFonts w:ascii="Times New Roman" w:eastAsia="Times New Roman" w:hAnsi="Times New Roman" w:cs="Times New Roman"/>
          <w:color w:val="000000" w:themeColor="text1"/>
        </w:rPr>
        <w:t xml:space="preserve"> and charged with five counts of violating a federal anti-threat statute, 18 U.S.C. § 875(c).</w:t>
      </w:r>
      <w:r w:rsidR="00716A7F">
        <w:rPr>
          <w:rFonts w:ascii="Times New Roman" w:eastAsia="Times New Roman" w:hAnsi="Times New Roman" w:cs="Times New Roman"/>
          <w:color w:val="000000" w:themeColor="text1"/>
        </w:rPr>
        <w:t xml:space="preserve"> </w:t>
      </w:r>
      <w:r w:rsidRPr="43001DA3">
        <w:rPr>
          <w:rFonts w:ascii="Times New Roman" w:eastAsia="Times New Roman" w:hAnsi="Times New Roman" w:cs="Times New Roman"/>
          <w:color w:val="000000" w:themeColor="text1"/>
        </w:rPr>
        <w:t xml:space="preserve"> Specifically, he was charged with threatening his ex-wife, co-workers, a kindergarten class, the local police, and an FBI agent.</w:t>
      </w:r>
    </w:p>
    <w:p w14:paraId="5CC966E4" w14:textId="52BE91A8" w:rsidR="00E40833" w:rsidRPr="00653046" w:rsidRDefault="00831D30" w:rsidP="43001DA3">
      <w:pPr>
        <w:spacing w:before="240" w:after="240"/>
        <w:jc w:val="both"/>
        <w:rPr>
          <w:rFonts w:ascii="Times New Roman" w:eastAsia="Times New Roman" w:hAnsi="Times New Roman" w:cs="Times New Roman"/>
          <w:color w:val="000000" w:themeColor="text1"/>
        </w:rPr>
      </w:pPr>
      <w:r w:rsidRPr="43001DA3">
        <w:rPr>
          <w:rFonts w:ascii="Times New Roman" w:eastAsia="Times New Roman" w:hAnsi="Times New Roman" w:cs="Times New Roman"/>
          <w:color w:val="000000" w:themeColor="text1"/>
        </w:rPr>
        <w:t xml:space="preserve">Using the pseudonym “Tone Dougie,” </w:t>
      </w:r>
      <w:r w:rsidR="00E40833" w:rsidRPr="43001DA3">
        <w:rPr>
          <w:rFonts w:ascii="Times New Roman" w:eastAsia="Times New Roman" w:hAnsi="Times New Roman" w:cs="Times New Roman"/>
          <w:color w:val="000000" w:themeColor="text1"/>
        </w:rPr>
        <w:t>Elonis had posted statements on Facebook that appeared to threaten his ex-wife and other people in his life.  Prior to the postings, his wife and family had left him</w:t>
      </w:r>
      <w:r w:rsidR="00150E1F" w:rsidRPr="43001DA3">
        <w:rPr>
          <w:rFonts w:ascii="Times New Roman" w:eastAsia="Times New Roman" w:hAnsi="Times New Roman" w:cs="Times New Roman"/>
          <w:color w:val="000000" w:themeColor="text1"/>
        </w:rPr>
        <w:t>,</w:t>
      </w:r>
      <w:r w:rsidR="00E40833" w:rsidRPr="43001DA3">
        <w:rPr>
          <w:rFonts w:ascii="Times New Roman" w:eastAsia="Times New Roman" w:hAnsi="Times New Roman" w:cs="Times New Roman"/>
          <w:color w:val="000000" w:themeColor="text1"/>
        </w:rPr>
        <w:t xml:space="preserve"> and he had lost his job at an amusement park.</w:t>
      </w:r>
      <w:r w:rsidR="007E7EE1">
        <w:rPr>
          <w:rFonts w:ascii="Times New Roman" w:eastAsia="Times New Roman" w:hAnsi="Times New Roman" w:cs="Times New Roman"/>
          <w:color w:val="000000" w:themeColor="text1"/>
        </w:rPr>
        <w:t xml:space="preserve"> </w:t>
      </w:r>
      <w:r w:rsidR="00E40833" w:rsidRPr="43001DA3">
        <w:rPr>
          <w:rFonts w:ascii="Times New Roman" w:eastAsia="Times New Roman" w:hAnsi="Times New Roman" w:cs="Times New Roman"/>
          <w:color w:val="000000" w:themeColor="text1"/>
        </w:rPr>
        <w:t xml:space="preserve"> Shortly after this chain of events, Elonis posted several statements on his Facebook page that were interpreted as threats</w:t>
      </w:r>
      <w:r w:rsidR="00440DBC" w:rsidRPr="43001DA3">
        <w:rPr>
          <w:rFonts w:ascii="Times New Roman" w:eastAsia="Times New Roman" w:hAnsi="Times New Roman" w:cs="Times New Roman"/>
          <w:color w:val="000000" w:themeColor="text1"/>
        </w:rPr>
        <w:t xml:space="preserve"> by the subjects of his statements</w:t>
      </w:r>
      <w:r w:rsidR="00E40833" w:rsidRPr="43001DA3">
        <w:rPr>
          <w:rFonts w:ascii="Times New Roman" w:eastAsia="Times New Roman" w:hAnsi="Times New Roman" w:cs="Times New Roman"/>
          <w:color w:val="000000" w:themeColor="text1"/>
        </w:rPr>
        <w:t>.</w:t>
      </w:r>
    </w:p>
    <w:p w14:paraId="357D1EF5" w14:textId="60EC5D14" w:rsidR="00E40833" w:rsidRPr="00653046" w:rsidRDefault="00E40833" w:rsidP="43001DA3">
      <w:pPr>
        <w:spacing w:before="240" w:after="240"/>
        <w:jc w:val="both"/>
        <w:rPr>
          <w:rFonts w:ascii="Times New Roman" w:eastAsia="Times New Roman" w:hAnsi="Times New Roman" w:cs="Times New Roman"/>
          <w:color w:val="000000" w:themeColor="text1"/>
        </w:rPr>
      </w:pPr>
      <w:r w:rsidRPr="43001DA3">
        <w:rPr>
          <w:rFonts w:ascii="Times New Roman" w:eastAsia="Times New Roman" w:hAnsi="Times New Roman" w:cs="Times New Roman"/>
          <w:color w:val="000000" w:themeColor="text1"/>
        </w:rPr>
        <w:t xml:space="preserve">At his trial, Elonis asked the court to dismiss the charges, stating that his Facebook comments were not true threats.  He argued that he was an aspiring rap artist and that his comments were merely a form of artistic expression and a therapeutic release to help him deal with the </w:t>
      </w:r>
      <w:r w:rsidR="00150E1F" w:rsidRPr="43001DA3">
        <w:rPr>
          <w:rFonts w:ascii="Times New Roman" w:eastAsia="Times New Roman" w:hAnsi="Times New Roman" w:cs="Times New Roman"/>
          <w:color w:val="000000" w:themeColor="text1"/>
        </w:rPr>
        <w:t xml:space="preserve">recent </w:t>
      </w:r>
      <w:r w:rsidRPr="43001DA3">
        <w:rPr>
          <w:rFonts w:ascii="Times New Roman" w:eastAsia="Times New Roman" w:hAnsi="Times New Roman" w:cs="Times New Roman"/>
          <w:color w:val="000000" w:themeColor="text1"/>
        </w:rPr>
        <w:t>events in his life.  </w:t>
      </w:r>
    </w:p>
    <w:p w14:paraId="1C196696" w14:textId="647A4FF7" w:rsidR="00E40833" w:rsidRPr="00653046" w:rsidRDefault="00E40833" w:rsidP="43001DA3">
      <w:pPr>
        <w:spacing w:before="240" w:after="240"/>
        <w:jc w:val="both"/>
        <w:rPr>
          <w:rFonts w:ascii="Times New Roman" w:eastAsia="Times New Roman" w:hAnsi="Times New Roman" w:cs="Times New Roman"/>
          <w:color w:val="000000" w:themeColor="text1"/>
        </w:rPr>
      </w:pPr>
      <w:r w:rsidRPr="43001DA3">
        <w:rPr>
          <w:rFonts w:ascii="Times New Roman" w:eastAsia="Times New Roman" w:hAnsi="Times New Roman" w:cs="Times New Roman"/>
          <w:color w:val="000000" w:themeColor="text1"/>
        </w:rPr>
        <w:t xml:space="preserve">In an apparent attempt to underscore that his comments should not be taken seriously, he posted links to YouTube videos that he parodied, and noted that </w:t>
      </w:r>
      <w:r w:rsidR="00F45643" w:rsidRPr="43001DA3">
        <w:rPr>
          <w:rFonts w:ascii="Times New Roman" w:eastAsia="Times New Roman" w:hAnsi="Times New Roman" w:cs="Times New Roman"/>
          <w:color w:val="000000" w:themeColor="text1"/>
        </w:rPr>
        <w:t xml:space="preserve">well-known </w:t>
      </w:r>
      <w:r w:rsidRPr="43001DA3">
        <w:rPr>
          <w:rFonts w:ascii="Times New Roman" w:eastAsia="Times New Roman" w:hAnsi="Times New Roman" w:cs="Times New Roman"/>
          <w:color w:val="000000" w:themeColor="text1"/>
        </w:rPr>
        <w:t xml:space="preserve">popular rap artist </w:t>
      </w:r>
      <w:r w:rsidR="00F45643" w:rsidRPr="43001DA3">
        <w:rPr>
          <w:rFonts w:ascii="Times New Roman" w:eastAsia="Times New Roman" w:hAnsi="Times New Roman" w:cs="Times New Roman"/>
          <w:color w:val="000000" w:themeColor="text1"/>
        </w:rPr>
        <w:t xml:space="preserve">Eminem </w:t>
      </w:r>
      <w:r w:rsidRPr="43001DA3">
        <w:rPr>
          <w:rFonts w:ascii="Times New Roman" w:eastAsia="Times New Roman" w:hAnsi="Times New Roman" w:cs="Times New Roman"/>
          <w:color w:val="000000" w:themeColor="text1"/>
        </w:rPr>
        <w:t>often uses similar language in his lyrics.  For several of his comments, he also posted a disclaimer stating: “This is not a threat.” </w:t>
      </w:r>
    </w:p>
    <w:p w14:paraId="15814A35" w14:textId="3E1CC5F1" w:rsidR="00E40833" w:rsidRPr="00653046" w:rsidRDefault="00E40833" w:rsidP="00210E40">
      <w:pPr>
        <w:spacing w:before="240" w:after="240"/>
        <w:jc w:val="both"/>
        <w:rPr>
          <w:rFonts w:ascii="Times New Roman" w:eastAsia="Times New Roman" w:hAnsi="Times New Roman" w:cs="Times New Roman"/>
          <w:color w:val="000000" w:themeColor="text1"/>
        </w:rPr>
      </w:pPr>
      <w:proofErr w:type="gramStart"/>
      <w:r w:rsidRPr="43001DA3">
        <w:rPr>
          <w:rFonts w:ascii="Times New Roman" w:eastAsia="Times New Roman" w:hAnsi="Times New Roman" w:cs="Times New Roman"/>
          <w:color w:val="000000" w:themeColor="text1"/>
        </w:rPr>
        <w:t>Despite the fact that</w:t>
      </w:r>
      <w:proofErr w:type="gramEnd"/>
      <w:r w:rsidRPr="43001DA3">
        <w:rPr>
          <w:rFonts w:ascii="Times New Roman" w:eastAsia="Times New Roman" w:hAnsi="Times New Roman" w:cs="Times New Roman"/>
          <w:color w:val="000000" w:themeColor="text1"/>
        </w:rPr>
        <w:t xml:space="preserve"> his ex-wife, an FBI agent, and others viewing his comments might have perceived his statements as threats, Elonis argued that he could not be convicted of making a threat because he did not intend to threaten anyone with his postings.</w:t>
      </w:r>
      <w:r w:rsidR="00486CAD" w:rsidRPr="43001DA3">
        <w:rPr>
          <w:rFonts w:ascii="Times New Roman" w:eastAsia="Times New Roman" w:hAnsi="Times New Roman" w:cs="Times New Roman"/>
          <w:color w:val="000000" w:themeColor="text1"/>
        </w:rPr>
        <w:t xml:space="preserve"> </w:t>
      </w:r>
      <w:r w:rsidRPr="43001DA3">
        <w:rPr>
          <w:rFonts w:ascii="Times New Roman" w:eastAsia="Times New Roman" w:hAnsi="Times New Roman" w:cs="Times New Roman"/>
          <w:color w:val="000000" w:themeColor="text1"/>
        </w:rPr>
        <w:t xml:space="preserve"> In other words, he claimed that he didn’t mean what he said in a literal sense. </w:t>
      </w:r>
      <w:r w:rsidR="00486CAD" w:rsidRPr="43001DA3">
        <w:rPr>
          <w:rFonts w:ascii="Times New Roman" w:eastAsia="Times New Roman" w:hAnsi="Times New Roman" w:cs="Times New Roman"/>
          <w:color w:val="000000" w:themeColor="text1"/>
        </w:rPr>
        <w:t xml:space="preserve"> </w:t>
      </w:r>
      <w:r w:rsidRPr="43001DA3">
        <w:rPr>
          <w:rFonts w:ascii="Times New Roman" w:eastAsia="Times New Roman" w:hAnsi="Times New Roman" w:cs="Times New Roman"/>
          <w:color w:val="000000" w:themeColor="text1"/>
        </w:rPr>
        <w:t>In legal terms, he said that he did not have a subjective intent to threaten anyone. </w:t>
      </w:r>
    </w:p>
    <w:p w14:paraId="0356A75B" w14:textId="7A7B7072" w:rsidR="00486CAD" w:rsidRPr="00653046" w:rsidRDefault="00E40833" w:rsidP="00210E40">
      <w:pPr>
        <w:spacing w:before="240" w:after="240"/>
        <w:jc w:val="both"/>
        <w:rPr>
          <w:rFonts w:ascii="Times New Roman" w:eastAsia="Times New Roman" w:hAnsi="Times New Roman" w:cs="Times New Roman"/>
          <w:color w:val="000000" w:themeColor="text1"/>
        </w:rPr>
      </w:pPr>
      <w:r w:rsidRPr="43001DA3">
        <w:rPr>
          <w:rFonts w:ascii="Times New Roman" w:eastAsia="Times New Roman" w:hAnsi="Times New Roman" w:cs="Times New Roman"/>
          <w:color w:val="000000" w:themeColor="text1"/>
        </w:rPr>
        <w:t>The trial court denied his motion to dismiss the case.  The court held that the proper legal test for determining whether someone made a threat is an objective one: </w:t>
      </w:r>
      <w:r w:rsidR="004103AC" w:rsidRPr="43001DA3">
        <w:rPr>
          <w:rFonts w:ascii="Times New Roman" w:eastAsia="Times New Roman" w:hAnsi="Times New Roman" w:cs="Times New Roman"/>
          <w:color w:val="000000" w:themeColor="text1"/>
        </w:rPr>
        <w:t>w</w:t>
      </w:r>
      <w:r w:rsidRPr="43001DA3">
        <w:rPr>
          <w:rFonts w:ascii="Times New Roman" w:eastAsia="Times New Roman" w:hAnsi="Times New Roman" w:cs="Times New Roman"/>
          <w:color w:val="000000" w:themeColor="text1"/>
        </w:rPr>
        <w:t xml:space="preserve">hether reasonable people hearing the comment would perceive it to be a threat.  Elonis was convicted of four of the five counts.  He was sentenced to 44 months </w:t>
      </w:r>
      <w:r w:rsidR="00486CAD" w:rsidRPr="43001DA3">
        <w:rPr>
          <w:rFonts w:ascii="Times New Roman" w:eastAsia="Times New Roman" w:hAnsi="Times New Roman" w:cs="Times New Roman"/>
          <w:color w:val="000000" w:themeColor="text1"/>
        </w:rPr>
        <w:t>in prison</w:t>
      </w:r>
      <w:r w:rsidRPr="43001DA3">
        <w:rPr>
          <w:rFonts w:ascii="Times New Roman" w:eastAsia="Times New Roman" w:hAnsi="Times New Roman" w:cs="Times New Roman"/>
          <w:color w:val="000000" w:themeColor="text1"/>
        </w:rPr>
        <w:t xml:space="preserve">, </w:t>
      </w:r>
      <w:r w:rsidR="00486CAD" w:rsidRPr="43001DA3">
        <w:rPr>
          <w:rFonts w:ascii="Times New Roman" w:eastAsia="Times New Roman" w:hAnsi="Times New Roman" w:cs="Times New Roman"/>
          <w:color w:val="000000" w:themeColor="text1"/>
        </w:rPr>
        <w:t xml:space="preserve">to be followed by </w:t>
      </w:r>
      <w:r w:rsidRPr="43001DA3">
        <w:rPr>
          <w:rFonts w:ascii="Times New Roman" w:eastAsia="Times New Roman" w:hAnsi="Times New Roman" w:cs="Times New Roman"/>
          <w:color w:val="000000" w:themeColor="text1"/>
        </w:rPr>
        <w:t>three years of supervised release.</w:t>
      </w:r>
      <w:r w:rsidRPr="43001DA3">
        <w:rPr>
          <w:rFonts w:ascii="Times New Roman" w:eastAsia="Times New Roman" w:hAnsi="Times New Roman" w:cs="Times New Roman"/>
          <w:color w:val="000000" w:themeColor="text1"/>
          <w:vertAlign w:val="superscript"/>
        </w:rPr>
        <w:t>[1</w:t>
      </w:r>
      <w:proofErr w:type="gramStart"/>
      <w:r w:rsidRPr="43001DA3">
        <w:rPr>
          <w:rFonts w:ascii="Times New Roman" w:eastAsia="Times New Roman" w:hAnsi="Times New Roman" w:cs="Times New Roman"/>
          <w:color w:val="000000" w:themeColor="text1"/>
          <w:vertAlign w:val="superscript"/>
        </w:rPr>
        <w:t>]</w:t>
      </w:r>
      <w:r w:rsidRPr="43001DA3">
        <w:rPr>
          <w:rFonts w:ascii="Times New Roman" w:eastAsia="Times New Roman" w:hAnsi="Times New Roman" w:cs="Times New Roman"/>
          <w:color w:val="000000" w:themeColor="text1"/>
        </w:rPr>
        <w:t>  He</w:t>
      </w:r>
      <w:proofErr w:type="gramEnd"/>
      <w:r w:rsidRPr="43001DA3">
        <w:rPr>
          <w:rFonts w:ascii="Times New Roman" w:eastAsia="Times New Roman" w:hAnsi="Times New Roman" w:cs="Times New Roman"/>
          <w:color w:val="000000" w:themeColor="text1"/>
        </w:rPr>
        <w:t xml:space="preserve"> appealed to the U.S. Court of Appeals for the Third Circuit, which affirmed his conviction.  The U.S. Supreme Court, granted certiorari (agreed to hear the case)</w:t>
      </w:r>
      <w:r w:rsidR="0082501E" w:rsidRPr="43001DA3">
        <w:rPr>
          <w:rFonts w:ascii="Times New Roman" w:eastAsia="Times New Roman" w:hAnsi="Times New Roman" w:cs="Times New Roman"/>
          <w:color w:val="000000" w:themeColor="text1"/>
        </w:rPr>
        <w:t>, decided the case,</w:t>
      </w:r>
      <w:r w:rsidR="00486CAD" w:rsidRPr="43001DA3">
        <w:rPr>
          <w:rFonts w:ascii="Times New Roman" w:eastAsia="Times New Roman" w:hAnsi="Times New Roman" w:cs="Times New Roman"/>
          <w:color w:val="000000" w:themeColor="text1"/>
        </w:rPr>
        <w:t xml:space="preserve"> and published its opinion in June 2015.  </w:t>
      </w:r>
    </w:p>
    <w:p w14:paraId="62D9DA0E" w14:textId="76F0A843" w:rsidR="0082501E" w:rsidRPr="00653046" w:rsidRDefault="00486CAD" w:rsidP="00210E40">
      <w:pPr>
        <w:spacing w:before="240" w:after="240"/>
        <w:jc w:val="both"/>
        <w:rPr>
          <w:rFonts w:ascii="Times New Roman" w:eastAsia="Times New Roman" w:hAnsi="Times New Roman" w:cs="Times New Roman"/>
          <w:color w:val="000000" w:themeColor="text1"/>
        </w:rPr>
      </w:pPr>
      <w:r w:rsidRPr="43001DA3">
        <w:rPr>
          <w:rFonts w:ascii="Times New Roman" w:eastAsia="Times New Roman" w:hAnsi="Times New Roman" w:cs="Times New Roman"/>
          <w:color w:val="000000" w:themeColor="text1"/>
        </w:rPr>
        <w:t>The Supreme Court reversed and remanded the Third Circuit’s decision</w:t>
      </w:r>
      <w:r w:rsidR="001669ED" w:rsidRPr="43001DA3">
        <w:rPr>
          <w:rFonts w:ascii="Times New Roman" w:eastAsia="Times New Roman" w:hAnsi="Times New Roman" w:cs="Times New Roman"/>
          <w:color w:val="000000" w:themeColor="text1"/>
        </w:rPr>
        <w:t xml:space="preserve">, holding </w:t>
      </w:r>
      <w:r w:rsidRPr="43001DA3">
        <w:rPr>
          <w:rFonts w:ascii="Times New Roman" w:eastAsia="Times New Roman" w:hAnsi="Times New Roman" w:cs="Times New Roman"/>
          <w:color w:val="000000" w:themeColor="text1"/>
        </w:rPr>
        <w:t>that a jury instruction requiring only negligence with respect to the communication of a threat, is not sufficient to support a conviction under 18 U.S.C. § 875(c).</w:t>
      </w:r>
      <w:r w:rsidR="00E317F3">
        <w:t xml:space="preserve"> </w:t>
      </w:r>
      <w:r w:rsidR="007E7EE1">
        <w:t xml:space="preserve"> </w:t>
      </w:r>
      <w:r w:rsidR="00E317F3" w:rsidRPr="43001DA3">
        <w:rPr>
          <w:rFonts w:ascii="Times New Roman" w:eastAsia="Times New Roman" w:hAnsi="Times New Roman" w:cs="Times New Roman"/>
          <w:color w:val="000000" w:themeColor="text1"/>
        </w:rPr>
        <w:t>Rather, according to the Supreme Court, “wrongdoing must be conscious to be criminal.”</w:t>
      </w:r>
      <w:r w:rsidR="007E7EE1">
        <w:rPr>
          <w:rFonts w:ascii="Times New Roman" w:eastAsia="Times New Roman" w:hAnsi="Times New Roman" w:cs="Times New Roman"/>
          <w:color w:val="000000" w:themeColor="text1"/>
        </w:rPr>
        <w:t xml:space="preserve"> </w:t>
      </w:r>
      <w:r w:rsidR="00E317F3" w:rsidRPr="43001DA3">
        <w:rPr>
          <w:rFonts w:ascii="Times New Roman" w:eastAsia="Times New Roman" w:hAnsi="Times New Roman" w:cs="Times New Roman"/>
          <w:color w:val="000000" w:themeColor="text1"/>
        </w:rPr>
        <w:t xml:space="preserve"> Thus, the Supreme Court determined that “the crucial element separating legal innocence from wrongful conduct” under § 875(c) was “the threatening nature of the communication” and thus culpability required consideration of the defendant’s state of mind as to that element.</w:t>
      </w:r>
    </w:p>
    <w:p w14:paraId="64025CF1" w14:textId="77777777" w:rsidR="00C23028" w:rsidRPr="00653046" w:rsidRDefault="00C23028" w:rsidP="00430803">
      <w:pPr>
        <w:jc w:val="both"/>
        <w:rPr>
          <w:rFonts w:ascii="Times New Roman" w:eastAsia="Times New Roman" w:hAnsi="Times New Roman" w:cs="Times New Roman"/>
          <w:color w:val="000000" w:themeColor="text1"/>
        </w:rPr>
      </w:pPr>
    </w:p>
    <w:p w14:paraId="676A00CF" w14:textId="536D60DA" w:rsidR="00580FBF" w:rsidRPr="00653046" w:rsidRDefault="00580FBF" w:rsidP="00430803">
      <w:pPr>
        <w:jc w:val="both"/>
        <w:rPr>
          <w:rFonts w:ascii="Times New Roman" w:hAnsi="Times New Roman" w:cs="Times New Roman"/>
          <w:color w:val="000000" w:themeColor="text1"/>
        </w:rPr>
      </w:pPr>
      <w:bookmarkStart w:id="2" w:name="_Hlk148515269"/>
      <w:r w:rsidRPr="00653046">
        <w:rPr>
          <w:rFonts w:ascii="Times New Roman" w:hAnsi="Times New Roman" w:cs="Times New Roman"/>
          <w:b/>
          <w:color w:val="000000" w:themeColor="text1"/>
        </w:rPr>
        <w:t xml:space="preserve">THE FIRST AMENDMENT PROVIDES THAT </w:t>
      </w:r>
      <w:r w:rsidRPr="00653046">
        <w:rPr>
          <w:rFonts w:ascii="Times New Roman" w:hAnsi="Times New Roman" w:cs="Times New Roman"/>
          <w:color w:val="000000" w:themeColor="text1"/>
        </w:rPr>
        <w:t>“Congress shall make no law . . . abridging the freedom of speech[.]”</w:t>
      </w:r>
      <w:bookmarkEnd w:id="2"/>
    </w:p>
    <w:p w14:paraId="44B2D9CA" w14:textId="17534E0C" w:rsidR="0082501E" w:rsidRPr="00653046" w:rsidRDefault="00580FBF" w:rsidP="5135CD55">
      <w:pPr>
        <w:keepNext/>
        <w:spacing w:after="0"/>
        <w:jc w:val="both"/>
        <w:rPr>
          <w:rFonts w:ascii="Times New Roman" w:hAnsi="Times New Roman" w:cs="Times New Roman"/>
          <w:b/>
          <w:color w:val="000000" w:themeColor="text1"/>
        </w:rPr>
      </w:pPr>
      <w:r w:rsidRPr="5135CD55">
        <w:rPr>
          <w:rFonts w:ascii="Times New Roman" w:hAnsi="Times New Roman" w:cs="Times New Roman"/>
          <w:b/>
          <w:color w:val="000000" w:themeColor="text1"/>
        </w:rPr>
        <w:lastRenderedPageBreak/>
        <w:t>APPLICABLE LAW</w:t>
      </w:r>
    </w:p>
    <w:p w14:paraId="4C9D9F19" w14:textId="60C093BD" w:rsidR="00580FBF" w:rsidRPr="00653046" w:rsidRDefault="00E317F3" w:rsidP="5135CD55">
      <w:pPr>
        <w:keepNext/>
        <w:jc w:val="both"/>
        <w:rPr>
          <w:rFonts w:ascii="Times New Roman" w:hAnsi="Times New Roman" w:cs="Times New Roman"/>
          <w:color w:val="000000" w:themeColor="text1"/>
        </w:rPr>
      </w:pPr>
      <w:r w:rsidRPr="5135CD55">
        <w:rPr>
          <w:rFonts w:ascii="Times New Roman" w:hAnsi="Times New Roman" w:cs="Times New Roman"/>
          <w:color w:val="000000" w:themeColor="text1"/>
        </w:rPr>
        <w:t>Under federal law, an individual who “transmits in interstate or foreign commerce any communication containing any threat to kidnap any person or any threat to injure the person of another” is guilty of a felony and faces up to five years’ in prison. 18 U.S.C. § 875(c).</w:t>
      </w:r>
      <w:r w:rsidR="00580FBF" w:rsidRPr="5135CD55">
        <w:rPr>
          <w:rFonts w:ascii="Times New Roman" w:hAnsi="Times New Roman" w:cs="Times New Roman"/>
          <w:color w:val="000000" w:themeColor="text1"/>
        </w:rPr>
        <w:t xml:space="preserve">  Numerous states have adopted similar statutes.  </w:t>
      </w:r>
    </w:p>
    <w:p w14:paraId="42C15775" w14:textId="6847627F" w:rsidR="0082501E" w:rsidRPr="00653046" w:rsidRDefault="00580FBF" w:rsidP="5135CD55">
      <w:pPr>
        <w:spacing w:after="0"/>
        <w:jc w:val="both"/>
        <w:rPr>
          <w:rFonts w:ascii="Times New Roman" w:hAnsi="Times New Roman" w:cs="Times New Roman"/>
          <w:b/>
          <w:color w:val="000000" w:themeColor="text1"/>
        </w:rPr>
      </w:pPr>
      <w:r w:rsidRPr="5135CD55">
        <w:rPr>
          <w:rFonts w:ascii="Times New Roman" w:hAnsi="Times New Roman" w:cs="Times New Roman"/>
          <w:b/>
          <w:color w:val="000000" w:themeColor="text1"/>
        </w:rPr>
        <w:t>PROCEDURE</w:t>
      </w:r>
    </w:p>
    <w:p w14:paraId="686868C6" w14:textId="3C4E4321" w:rsidR="0082501E" w:rsidRPr="00653046" w:rsidRDefault="00580FBF" w:rsidP="5135CD55">
      <w:pPr>
        <w:spacing w:after="0" w:line="240" w:lineRule="auto"/>
        <w:jc w:val="both"/>
        <w:rPr>
          <w:rFonts w:ascii="Times New Roman" w:hAnsi="Times New Roman" w:cs="Times New Roman"/>
          <w:b/>
          <w:color w:val="000000" w:themeColor="text1"/>
        </w:rPr>
      </w:pPr>
      <w:r w:rsidRPr="5135CD55">
        <w:rPr>
          <w:rFonts w:ascii="Times New Roman" w:hAnsi="Times New Roman" w:cs="Times New Roman"/>
          <w:b/>
          <w:color w:val="000000" w:themeColor="text1"/>
        </w:rPr>
        <w:t>Lower Court 1:</w:t>
      </w:r>
      <w:r w:rsidRPr="5135CD55">
        <w:rPr>
          <w:rFonts w:ascii="Times New Roman" w:hAnsi="Times New Roman" w:cs="Times New Roman"/>
          <w:color w:val="000000" w:themeColor="text1"/>
        </w:rPr>
        <w:t xml:space="preserve">  U.S. District Court for the Eastern District of Pennsylvania</w:t>
      </w:r>
    </w:p>
    <w:p w14:paraId="054826B5" w14:textId="060EBA88" w:rsidR="0082501E" w:rsidRPr="00653046" w:rsidRDefault="00580FBF" w:rsidP="00430803">
      <w:pPr>
        <w:spacing w:line="240" w:lineRule="auto"/>
        <w:jc w:val="both"/>
        <w:rPr>
          <w:rFonts w:ascii="Times New Roman" w:hAnsi="Times New Roman" w:cs="Times New Roman"/>
          <w:b/>
          <w:color w:val="000000" w:themeColor="text1"/>
        </w:rPr>
      </w:pPr>
      <w:r w:rsidRPr="00653046">
        <w:rPr>
          <w:rFonts w:ascii="Times New Roman" w:hAnsi="Times New Roman" w:cs="Times New Roman"/>
          <w:b/>
          <w:color w:val="000000" w:themeColor="text1"/>
        </w:rPr>
        <w:t>Lower Court Ruling 1:</w:t>
      </w:r>
      <w:r w:rsidRPr="00653046">
        <w:rPr>
          <w:rFonts w:ascii="Times New Roman" w:hAnsi="Times New Roman" w:cs="Times New Roman"/>
          <w:color w:val="000000" w:themeColor="text1"/>
        </w:rPr>
        <w:t xml:space="preserve">  The U.S. District Court rejected Elonis’ argument that a subjective (i.e., individual) intent to threaten is required to secure a conviction under the federal anti-threat statute.</w:t>
      </w:r>
    </w:p>
    <w:p w14:paraId="64145A6B" w14:textId="414F585B" w:rsidR="0082501E" w:rsidRPr="00653046" w:rsidRDefault="00580FBF" w:rsidP="5135CD55">
      <w:pPr>
        <w:spacing w:after="0" w:line="240" w:lineRule="auto"/>
        <w:jc w:val="both"/>
        <w:rPr>
          <w:rFonts w:ascii="Times New Roman" w:hAnsi="Times New Roman" w:cs="Times New Roman"/>
          <w:b/>
          <w:color w:val="000000" w:themeColor="text1"/>
        </w:rPr>
      </w:pPr>
      <w:r w:rsidRPr="5135CD55">
        <w:rPr>
          <w:rFonts w:ascii="Times New Roman" w:hAnsi="Times New Roman" w:cs="Times New Roman"/>
          <w:b/>
          <w:color w:val="000000" w:themeColor="text1"/>
        </w:rPr>
        <w:t>Lower Court 2:</w:t>
      </w:r>
      <w:r w:rsidRPr="5135CD55">
        <w:rPr>
          <w:rFonts w:ascii="Times New Roman" w:hAnsi="Times New Roman" w:cs="Times New Roman"/>
          <w:color w:val="000000" w:themeColor="text1"/>
        </w:rPr>
        <w:t xml:space="preserve">  U.S. Court of Appeals for the Third Circuit</w:t>
      </w:r>
    </w:p>
    <w:p w14:paraId="708AD877" w14:textId="237BEBDE" w:rsidR="00580FBF" w:rsidRPr="00653046" w:rsidRDefault="00580FBF" w:rsidP="00430803">
      <w:pPr>
        <w:spacing w:line="240" w:lineRule="auto"/>
        <w:jc w:val="both"/>
        <w:rPr>
          <w:rFonts w:ascii="Times New Roman" w:hAnsi="Times New Roman" w:cs="Times New Roman"/>
          <w:color w:val="000000" w:themeColor="text1"/>
        </w:rPr>
      </w:pPr>
      <w:r w:rsidRPr="00653046">
        <w:rPr>
          <w:rFonts w:ascii="Times New Roman" w:hAnsi="Times New Roman" w:cs="Times New Roman"/>
          <w:b/>
          <w:color w:val="000000" w:themeColor="text1"/>
        </w:rPr>
        <w:t>Lower Court Ruling 2:</w:t>
      </w:r>
      <w:r w:rsidRPr="00653046">
        <w:rPr>
          <w:rFonts w:ascii="Times New Roman" w:hAnsi="Times New Roman" w:cs="Times New Roman"/>
          <w:color w:val="000000" w:themeColor="text1"/>
        </w:rPr>
        <w:t xml:space="preserve">  The Court of Appeals affirmed the U.S. District Court.  It held that a reasonable person (i.e., objective) standard is the correct legal test for determining whether Elonis could be convicted of communicating a threat under federal law.</w:t>
      </w:r>
    </w:p>
    <w:p w14:paraId="199F2FFD" w14:textId="77777777" w:rsidR="00580FBF" w:rsidRPr="00653046" w:rsidRDefault="00580FBF" w:rsidP="002376B5">
      <w:pPr>
        <w:spacing w:after="0"/>
        <w:jc w:val="both"/>
        <w:rPr>
          <w:rFonts w:ascii="Times New Roman" w:hAnsi="Times New Roman" w:cs="Times New Roman"/>
          <w:b/>
          <w:color w:val="000000" w:themeColor="text1"/>
        </w:rPr>
      </w:pPr>
    </w:p>
    <w:p w14:paraId="0B00BFF9" w14:textId="2FD1280F" w:rsidR="00580FBF" w:rsidRPr="00653046" w:rsidRDefault="00580FBF" w:rsidP="5135CD55">
      <w:pPr>
        <w:spacing w:after="0"/>
        <w:jc w:val="both"/>
        <w:rPr>
          <w:rFonts w:ascii="Times New Roman" w:hAnsi="Times New Roman" w:cs="Times New Roman"/>
          <w:b/>
          <w:color w:val="000000" w:themeColor="text1"/>
        </w:rPr>
      </w:pPr>
      <w:r w:rsidRPr="5135CD55">
        <w:rPr>
          <w:rFonts w:ascii="Times New Roman" w:hAnsi="Times New Roman" w:cs="Times New Roman"/>
          <w:b/>
          <w:color w:val="000000" w:themeColor="text1"/>
        </w:rPr>
        <w:t>ISSUE BEFORE THE SUPREME COURT OF THE UNITED STATES</w:t>
      </w:r>
    </w:p>
    <w:p w14:paraId="1DAB2ADD" w14:textId="67C61143" w:rsidR="00580FBF" w:rsidRPr="00653046" w:rsidRDefault="00580FBF" w:rsidP="5135CD55">
      <w:pPr>
        <w:autoSpaceDE w:val="0"/>
        <w:autoSpaceDN w:val="0"/>
        <w:adjustRightInd w:val="0"/>
        <w:jc w:val="both"/>
        <w:rPr>
          <w:rFonts w:ascii="Times New Roman" w:hAnsi="Times New Roman" w:cs="Times New Roman"/>
          <w:color w:val="000000" w:themeColor="text1"/>
        </w:rPr>
      </w:pPr>
      <w:r w:rsidRPr="5135CD55">
        <w:rPr>
          <w:rFonts w:ascii="Times New Roman" w:hAnsi="Times New Roman" w:cs="Times New Roman"/>
          <w:color w:val="000000" w:themeColor="text1"/>
        </w:rPr>
        <w:t>Does a conviction of threatening another person under federal anti-threat statute18 U.S.C. § 875(c) require proof that the defendant meant what he said in a literal sense?</w:t>
      </w:r>
    </w:p>
    <w:p w14:paraId="4A982FB5" w14:textId="0D71896F" w:rsidR="00580FBF" w:rsidRPr="00653046" w:rsidRDefault="00A15371" w:rsidP="00430803">
      <w:pPr>
        <w:shd w:val="clear" w:color="auto" w:fill="FFFFFF" w:themeFill="background1"/>
        <w:spacing w:after="0"/>
        <w:jc w:val="both"/>
        <w:rPr>
          <w:rFonts w:ascii="Times New Roman" w:hAnsi="Times New Roman" w:cs="Times New Roman"/>
          <w:b/>
          <w:color w:val="000000" w:themeColor="text1"/>
        </w:rPr>
      </w:pPr>
      <w:r w:rsidRPr="00653046">
        <w:rPr>
          <w:rFonts w:ascii="Times New Roman" w:hAnsi="Times New Roman" w:cs="Times New Roman"/>
          <w:b/>
          <w:color w:val="000000" w:themeColor="text1"/>
        </w:rPr>
        <w:t>JUDGMENT</w:t>
      </w:r>
    </w:p>
    <w:p w14:paraId="6C9FFCEC" w14:textId="2811A8F2" w:rsidR="00C23028" w:rsidRPr="00653046" w:rsidRDefault="00000000" w:rsidP="5135CD55">
      <w:pPr>
        <w:shd w:val="clear" w:color="auto" w:fill="FFFFFF" w:themeFill="background1"/>
        <w:jc w:val="both"/>
        <w:rPr>
          <w:rFonts w:ascii="Times New Roman" w:eastAsia="Times New Roman" w:hAnsi="Times New Roman" w:cs="Times New Roman"/>
          <w:color w:val="000000" w:themeColor="text1"/>
        </w:rPr>
      </w:pPr>
      <w:hyperlink r:id="rId13" w:history="1">
        <w:r w:rsidR="00580FBF" w:rsidRPr="5135CD55">
          <w:rPr>
            <w:rFonts w:ascii="Times New Roman" w:eastAsia="Times New Roman" w:hAnsi="Times New Roman" w:cs="Times New Roman"/>
            <w:color w:val="000000" w:themeColor="text1"/>
          </w:rPr>
          <w:t>Reversed and remanded</w:t>
        </w:r>
      </w:hyperlink>
      <w:r w:rsidR="00580FBF" w:rsidRPr="5135CD55">
        <w:rPr>
          <w:rFonts w:ascii="Times New Roman" w:eastAsia="Times New Roman" w:hAnsi="Times New Roman" w:cs="Times New Roman"/>
          <w:color w:val="000000" w:themeColor="text1"/>
        </w:rPr>
        <w:t>, 8-1, in an opinion by Chief Justice Roberts on June 1, 2015.</w:t>
      </w:r>
      <w:r w:rsidR="00F91932">
        <w:rPr>
          <w:rFonts w:ascii="Times New Roman" w:eastAsia="Times New Roman" w:hAnsi="Times New Roman" w:cs="Times New Roman"/>
          <w:color w:val="000000" w:themeColor="text1"/>
        </w:rPr>
        <w:t xml:space="preserve"> </w:t>
      </w:r>
      <w:r w:rsidR="00580FBF" w:rsidRPr="5135CD55">
        <w:rPr>
          <w:rFonts w:ascii="Times New Roman" w:eastAsia="Times New Roman" w:hAnsi="Times New Roman" w:cs="Times New Roman"/>
          <w:color w:val="000000" w:themeColor="text1"/>
        </w:rPr>
        <w:t xml:space="preserve"> Justice Alito filed an opinion concurring in part and dissenting in part. </w:t>
      </w:r>
      <w:r w:rsidR="00F91932">
        <w:rPr>
          <w:rFonts w:ascii="Times New Roman" w:eastAsia="Times New Roman" w:hAnsi="Times New Roman" w:cs="Times New Roman"/>
          <w:color w:val="000000" w:themeColor="text1"/>
        </w:rPr>
        <w:t xml:space="preserve"> </w:t>
      </w:r>
      <w:r w:rsidR="00580FBF" w:rsidRPr="5135CD55">
        <w:rPr>
          <w:rFonts w:ascii="Times New Roman" w:eastAsia="Times New Roman" w:hAnsi="Times New Roman" w:cs="Times New Roman"/>
          <w:color w:val="000000" w:themeColor="text1"/>
        </w:rPr>
        <w:t>Justice Thomas filed a dissenting opinion.</w:t>
      </w:r>
    </w:p>
    <w:p w14:paraId="562DDE3F" w14:textId="77777777" w:rsidR="0007638A" w:rsidRPr="00653046" w:rsidRDefault="0007638A">
      <w:pPr>
        <w:spacing w:after="0" w:line="240" w:lineRule="auto"/>
        <w:rPr>
          <w:rFonts w:ascii="Times New Roman" w:eastAsia="Times New Roman" w:hAnsi="Times New Roman" w:cs="Times New Roman"/>
          <w:b/>
          <w:color w:val="000000" w:themeColor="text1"/>
        </w:rPr>
      </w:pPr>
      <w:r w:rsidRPr="5135CD55">
        <w:rPr>
          <w:rFonts w:ascii="Times New Roman" w:eastAsia="Times New Roman" w:hAnsi="Times New Roman" w:cs="Times New Roman"/>
          <w:b/>
          <w:color w:val="000000" w:themeColor="text1"/>
        </w:rPr>
        <w:t>AFTERMATH</w:t>
      </w:r>
    </w:p>
    <w:p w14:paraId="7CF28B4A" w14:textId="77777777" w:rsidR="0007638A" w:rsidRPr="00653046" w:rsidRDefault="0007638A" w:rsidP="0007638A">
      <w:pPr>
        <w:jc w:val="both"/>
        <w:rPr>
          <w:rFonts w:ascii="Times New Roman" w:eastAsia="Times New Roman" w:hAnsi="Times New Roman" w:cs="Times New Roman"/>
          <w:color w:val="000000" w:themeColor="text1"/>
        </w:rPr>
      </w:pPr>
      <w:r w:rsidRPr="5135CD55">
        <w:rPr>
          <w:rFonts w:ascii="Times New Roman" w:eastAsia="Times New Roman" w:hAnsi="Times New Roman" w:cs="Times New Roman"/>
          <w:color w:val="000000" w:themeColor="text1"/>
        </w:rPr>
        <w:t xml:space="preserve">For a summary of Anthony Elonis’ life after this Supreme Court decision, including the Third Circuit’s decision on remand and why Anthony Elonis is currently serving a different sentence for cyberstalking, read this </w:t>
      </w:r>
      <w:hyperlink r:id="rId14" w:history="1">
        <w:r w:rsidRPr="5135CD55">
          <w:rPr>
            <w:rStyle w:val="Hyperlink"/>
            <w:rFonts w:ascii="Times New Roman" w:eastAsia="Times New Roman" w:hAnsi="Times New Roman" w:cs="Times New Roman"/>
          </w:rPr>
          <w:t>news article</w:t>
        </w:r>
      </w:hyperlink>
      <w:r w:rsidRPr="5135CD55">
        <w:rPr>
          <w:rFonts w:ascii="Times New Roman" w:eastAsia="Times New Roman" w:hAnsi="Times New Roman" w:cs="Times New Roman"/>
          <w:color w:val="000000" w:themeColor="text1"/>
        </w:rPr>
        <w:t>.</w:t>
      </w:r>
    </w:p>
    <w:p w14:paraId="3D4E7C4C" w14:textId="0B8DB38D" w:rsidR="00430803" w:rsidRPr="00653046" w:rsidRDefault="00430803" w:rsidP="5135CD55">
      <w:pPr>
        <w:spacing w:after="0"/>
        <w:rPr>
          <w:rFonts w:ascii="Times New Roman" w:eastAsia="Times New Roman" w:hAnsi="Times New Roman" w:cs="Times New Roman"/>
          <w:b/>
          <w:color w:val="000000" w:themeColor="text1"/>
        </w:rPr>
      </w:pPr>
      <w:r w:rsidRPr="5135CD55">
        <w:rPr>
          <w:rFonts w:ascii="Times New Roman" w:eastAsia="Times New Roman" w:hAnsi="Times New Roman" w:cs="Times New Roman"/>
          <w:b/>
          <w:color w:val="000000" w:themeColor="text1"/>
        </w:rPr>
        <w:br w:type="page"/>
      </w:r>
    </w:p>
    <w:p w14:paraId="667A26DC" w14:textId="434A0FD1" w:rsidR="00934596" w:rsidRPr="00653046" w:rsidRDefault="24BB76B2" w:rsidP="34B190BC">
      <w:pPr>
        <w:tabs>
          <w:tab w:val="left" w:pos="2955"/>
          <w:tab w:val="center" w:pos="4680"/>
        </w:tabs>
        <w:spacing w:after="0"/>
        <w:rPr>
          <w:rFonts w:ascii="Times New Roman" w:hAnsi="Times New Roman" w:cs="Times New Roman"/>
          <w:i/>
          <w:iCs/>
        </w:rPr>
      </w:pPr>
      <w:r w:rsidRPr="34B190BC">
        <w:rPr>
          <w:rFonts w:ascii="Times New Roman" w:hAnsi="Times New Roman" w:cs="Times New Roman"/>
          <w:b/>
          <w:bCs/>
        </w:rPr>
        <w:lastRenderedPageBreak/>
        <w:t xml:space="preserve">Exhibit </w:t>
      </w:r>
      <w:r w:rsidR="00EB06B2">
        <w:rPr>
          <w:rFonts w:ascii="Times New Roman" w:hAnsi="Times New Roman" w:cs="Times New Roman"/>
          <w:b/>
          <w:bCs/>
        </w:rPr>
        <w:t>D</w:t>
      </w:r>
      <w:r w:rsidRPr="34B190BC">
        <w:rPr>
          <w:rFonts w:ascii="Times New Roman" w:hAnsi="Times New Roman" w:cs="Times New Roman"/>
          <w:b/>
          <w:bCs/>
        </w:rPr>
        <w:t xml:space="preserve">: </w:t>
      </w:r>
      <w:r w:rsidR="004179B0" w:rsidRPr="34B190BC">
        <w:rPr>
          <w:rFonts w:ascii="Times New Roman" w:hAnsi="Times New Roman" w:cs="Times New Roman"/>
          <w:i/>
          <w:iCs/>
        </w:rPr>
        <w:t>Law and F</w:t>
      </w:r>
      <w:r w:rsidR="004179B0">
        <w:rPr>
          <w:rFonts w:ascii="Times New Roman" w:hAnsi="Times New Roman" w:cs="Times New Roman"/>
          <w:i/>
          <w:iCs/>
        </w:rPr>
        <w:t>ictional</w:t>
      </w:r>
      <w:r w:rsidR="004179B0" w:rsidRPr="34B190BC">
        <w:rPr>
          <w:rFonts w:ascii="Times New Roman" w:hAnsi="Times New Roman" w:cs="Times New Roman"/>
          <w:i/>
          <w:iCs/>
        </w:rPr>
        <w:t xml:space="preserve"> Scenario for the Arguments</w:t>
      </w:r>
    </w:p>
    <w:p w14:paraId="0B601BA0" w14:textId="20C23409" w:rsidR="00934596" w:rsidRPr="00653046" w:rsidRDefault="00934596" w:rsidP="5135CD5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000000" w:themeColor="text1"/>
        </w:rPr>
      </w:pPr>
      <w:r w:rsidRPr="5135CD55">
        <w:rPr>
          <w:rFonts w:ascii="Times New Roman" w:eastAsia="Times New Roman" w:hAnsi="Times New Roman" w:cs="Times New Roman"/>
          <w:b/>
          <w:color w:val="000000" w:themeColor="text1"/>
        </w:rPr>
        <w:t xml:space="preserve">Facts &amp; Case Summary – </w:t>
      </w:r>
      <w:r w:rsidRPr="5135CD55">
        <w:rPr>
          <w:rFonts w:ascii="Times New Roman" w:eastAsia="Times New Roman" w:hAnsi="Times New Roman" w:cs="Times New Roman"/>
          <w:b/>
          <w:i/>
          <w:color w:val="000000" w:themeColor="text1"/>
        </w:rPr>
        <w:t>Counterman v. Colorado</w:t>
      </w:r>
      <w:r w:rsidR="472E483D" w:rsidRPr="5135CD55">
        <w:rPr>
          <w:rFonts w:ascii="Times New Roman" w:eastAsia="Times New Roman" w:hAnsi="Times New Roman" w:cs="Times New Roman"/>
          <w:b/>
          <w:bCs/>
          <w:i/>
          <w:iCs/>
          <w:color w:val="000000" w:themeColor="text1"/>
        </w:rPr>
        <w:t>,</w:t>
      </w:r>
      <w:r w:rsidRPr="5135CD55">
        <w:rPr>
          <w:rFonts w:ascii="Times New Roman" w:eastAsia="Times New Roman" w:hAnsi="Times New Roman" w:cs="Times New Roman"/>
          <w:b/>
          <w:i/>
          <w:color w:val="000000" w:themeColor="text1"/>
        </w:rPr>
        <w:t xml:space="preserve"> </w:t>
      </w:r>
      <w:r w:rsidR="00E317F3" w:rsidRPr="5135CD55">
        <w:rPr>
          <w:rFonts w:ascii="Times New Roman" w:eastAsia="Times New Roman" w:hAnsi="Times New Roman" w:cs="Times New Roman"/>
          <w:b/>
          <w:color w:val="000000" w:themeColor="text1"/>
        </w:rPr>
        <w:t>600 U.S. 66 (2023)</w:t>
      </w:r>
    </w:p>
    <w:p w14:paraId="4EF76B91" w14:textId="77777777" w:rsidR="00A15371" w:rsidRPr="00653046" w:rsidRDefault="00A15371" w:rsidP="00A15371">
      <w:pPr>
        <w:spacing w:after="0"/>
        <w:jc w:val="both"/>
        <w:rPr>
          <w:rFonts w:ascii="Times New Roman" w:eastAsia="Times New Roman" w:hAnsi="Times New Roman" w:cs="Times New Roman"/>
          <w:color w:val="000000" w:themeColor="text1"/>
        </w:rPr>
      </w:pPr>
    </w:p>
    <w:p w14:paraId="0073A98E" w14:textId="488B1E1C" w:rsidR="00A15371" w:rsidRPr="00653046" w:rsidRDefault="00A15371" w:rsidP="00A15371">
      <w:pPr>
        <w:spacing w:after="0"/>
        <w:jc w:val="both"/>
        <w:rPr>
          <w:rFonts w:ascii="Times New Roman" w:eastAsia="Times New Roman" w:hAnsi="Times New Roman" w:cs="Times New Roman"/>
          <w:color w:val="000000" w:themeColor="text1"/>
        </w:rPr>
      </w:pPr>
      <w:r w:rsidRPr="00653046">
        <w:rPr>
          <w:rFonts w:ascii="Times New Roman" w:eastAsia="Times New Roman" w:hAnsi="Times New Roman" w:cs="Times New Roman"/>
          <w:color w:val="000000" w:themeColor="text1"/>
        </w:rPr>
        <w:t>Billy Counterman was arrested on May 12, 2016</w:t>
      </w:r>
      <w:r w:rsidR="0082501E" w:rsidRPr="00653046">
        <w:rPr>
          <w:rFonts w:ascii="Times New Roman" w:eastAsia="Times New Roman" w:hAnsi="Times New Roman" w:cs="Times New Roman"/>
          <w:color w:val="000000" w:themeColor="text1"/>
        </w:rPr>
        <w:t>,</w:t>
      </w:r>
      <w:r w:rsidRPr="00653046">
        <w:rPr>
          <w:rFonts w:ascii="Times New Roman" w:eastAsia="Times New Roman" w:hAnsi="Times New Roman" w:cs="Times New Roman"/>
          <w:color w:val="000000" w:themeColor="text1"/>
        </w:rPr>
        <w:t xml:space="preserve"> and charged with three counts of violating a Colorado anti-threat statute, Colo. Rev. Stat. § 18–3–602(1)(c) (2022), which makes it unlawful to repeatedly communicate with a person in “a manner that would cause a reasonable person to suffer serious emotional distress and does cause that person ... to suffer serious emotional distress.” </w:t>
      </w:r>
      <w:r w:rsidRPr="00653046">
        <w:rPr>
          <w:rFonts w:ascii="Times New Roman" w:eastAsia="Times New Roman" w:hAnsi="Times New Roman" w:cs="Times New Roman"/>
          <w:i/>
          <w:color w:val="000000" w:themeColor="text1"/>
        </w:rPr>
        <w:t>Id.</w:t>
      </w:r>
      <w:r w:rsidRPr="00653046">
        <w:rPr>
          <w:rFonts w:ascii="Times New Roman" w:eastAsia="Times New Roman" w:hAnsi="Times New Roman" w:cs="Times New Roman"/>
          <w:color w:val="000000" w:themeColor="text1"/>
        </w:rPr>
        <w:t xml:space="preserve">  Counterman was charged with repeatedly threatening a local </w:t>
      </w:r>
      <w:r w:rsidR="00E317F3" w:rsidRPr="00653046">
        <w:rPr>
          <w:rFonts w:ascii="Times New Roman" w:eastAsia="Times New Roman" w:hAnsi="Times New Roman" w:cs="Times New Roman"/>
          <w:color w:val="000000" w:themeColor="text1"/>
        </w:rPr>
        <w:t xml:space="preserve">female </w:t>
      </w:r>
      <w:r w:rsidRPr="00653046">
        <w:rPr>
          <w:rFonts w:ascii="Times New Roman" w:eastAsia="Times New Roman" w:hAnsi="Times New Roman" w:cs="Times New Roman"/>
          <w:color w:val="000000" w:themeColor="text1"/>
        </w:rPr>
        <w:t xml:space="preserve">singer and musician, C.W. </w:t>
      </w:r>
    </w:p>
    <w:p w14:paraId="703C5857" w14:textId="77777777" w:rsidR="00A15371" w:rsidRPr="00653046" w:rsidRDefault="00A15371" w:rsidP="00A15371">
      <w:pPr>
        <w:spacing w:after="0"/>
        <w:jc w:val="both"/>
        <w:rPr>
          <w:rFonts w:ascii="Times New Roman" w:eastAsia="Times New Roman" w:hAnsi="Times New Roman" w:cs="Times New Roman"/>
          <w:color w:val="000000" w:themeColor="text1"/>
        </w:rPr>
      </w:pPr>
    </w:p>
    <w:p w14:paraId="561604CE" w14:textId="77777777" w:rsidR="00A15371" w:rsidRPr="00653046" w:rsidRDefault="00A15371" w:rsidP="00A15371">
      <w:pPr>
        <w:spacing w:after="0"/>
        <w:jc w:val="both"/>
        <w:rPr>
          <w:rFonts w:ascii="Times New Roman" w:eastAsia="Times New Roman" w:hAnsi="Times New Roman" w:cs="Times New Roman"/>
          <w:color w:val="000000" w:themeColor="text1"/>
        </w:rPr>
      </w:pPr>
      <w:r w:rsidRPr="00653046">
        <w:rPr>
          <w:rFonts w:ascii="Times New Roman" w:eastAsia="Times New Roman" w:hAnsi="Times New Roman" w:cs="Times New Roman"/>
          <w:color w:val="000000" w:themeColor="text1"/>
        </w:rPr>
        <w:t>From 2014 to 2016, Counterman sent hundreds of Facebook messages to C.W. even though the two had never met.  C.W. never responded and repeatedly blocked Counterman, and he responded by creating new Facebook accounts to resume contact.</w:t>
      </w:r>
    </w:p>
    <w:p w14:paraId="25C33A50" w14:textId="77777777" w:rsidR="00A15371" w:rsidRPr="00653046" w:rsidRDefault="00A15371" w:rsidP="00A15371">
      <w:pPr>
        <w:spacing w:after="0"/>
        <w:jc w:val="both"/>
        <w:rPr>
          <w:rFonts w:ascii="Times New Roman" w:eastAsia="Times New Roman" w:hAnsi="Times New Roman" w:cs="Times New Roman"/>
          <w:color w:val="000000" w:themeColor="text1"/>
        </w:rPr>
      </w:pPr>
    </w:p>
    <w:p w14:paraId="4DA0E2FB" w14:textId="77777777" w:rsidR="00A15371" w:rsidRPr="00653046" w:rsidRDefault="00A15371" w:rsidP="00A15371">
      <w:pPr>
        <w:spacing w:after="0"/>
        <w:jc w:val="both"/>
        <w:rPr>
          <w:rFonts w:ascii="Times New Roman" w:eastAsia="Times New Roman" w:hAnsi="Times New Roman" w:cs="Times New Roman"/>
          <w:color w:val="000000" w:themeColor="text1"/>
        </w:rPr>
      </w:pPr>
      <w:r w:rsidRPr="00653046">
        <w:rPr>
          <w:rFonts w:ascii="Times New Roman" w:eastAsia="Times New Roman" w:hAnsi="Times New Roman" w:cs="Times New Roman"/>
          <w:color w:val="000000" w:themeColor="text1"/>
        </w:rPr>
        <w:t>Counterman’s messages included overfamiliar statements not commonly exchanged between strangers (“Good morning sweetheart”; “I am going to the store would you like anything?”).  Other messages suggested that Counterman might be surveilling C.W. (“Was that you in the white jeep?” and “A fine display with your partner”).  And other messages expressed anger at C.W. and imagined harm befalling her (“F*ck off permanently”; “Staying cyber life is going to kill you”; and “You’re not being good for human relations. Die.”).</w:t>
      </w:r>
    </w:p>
    <w:p w14:paraId="3030A1CF" w14:textId="77777777" w:rsidR="00A15371" w:rsidRPr="00653046" w:rsidRDefault="00A15371" w:rsidP="00A15371">
      <w:pPr>
        <w:spacing w:after="0"/>
        <w:jc w:val="both"/>
        <w:rPr>
          <w:rFonts w:ascii="Times New Roman" w:eastAsia="Times New Roman" w:hAnsi="Times New Roman" w:cs="Times New Roman"/>
          <w:color w:val="000000" w:themeColor="text1"/>
        </w:rPr>
      </w:pPr>
    </w:p>
    <w:p w14:paraId="54BC47E2" w14:textId="77777777" w:rsidR="00A15371" w:rsidRPr="00653046" w:rsidRDefault="00A15371" w:rsidP="00A15371">
      <w:pPr>
        <w:spacing w:after="0"/>
        <w:jc w:val="both"/>
        <w:rPr>
          <w:rFonts w:ascii="Times New Roman" w:eastAsia="Times New Roman" w:hAnsi="Times New Roman" w:cs="Times New Roman"/>
          <w:color w:val="000000" w:themeColor="text1"/>
        </w:rPr>
      </w:pPr>
      <w:r w:rsidRPr="00653046">
        <w:rPr>
          <w:rFonts w:ascii="Times New Roman" w:eastAsia="Times New Roman" w:hAnsi="Times New Roman" w:cs="Times New Roman"/>
          <w:color w:val="000000" w:themeColor="text1"/>
        </w:rPr>
        <w:t>Counterman’s messages made C.W. believe he was threatening her life.  She contacted a lawyer and law enforcement.</w:t>
      </w:r>
    </w:p>
    <w:p w14:paraId="561E8018" w14:textId="77777777" w:rsidR="00A15371" w:rsidRPr="00653046" w:rsidRDefault="00A15371" w:rsidP="00A15371">
      <w:pPr>
        <w:spacing w:after="0"/>
        <w:jc w:val="both"/>
        <w:rPr>
          <w:rFonts w:ascii="Times New Roman" w:eastAsia="Times New Roman" w:hAnsi="Times New Roman" w:cs="Times New Roman"/>
          <w:color w:val="000000" w:themeColor="text1"/>
        </w:rPr>
      </w:pPr>
    </w:p>
    <w:p w14:paraId="6B24EE22" w14:textId="5C3E94E9" w:rsidR="00A15371" w:rsidRPr="00653046" w:rsidRDefault="00A15371" w:rsidP="00A15371">
      <w:pPr>
        <w:spacing w:after="0"/>
        <w:jc w:val="both"/>
        <w:rPr>
          <w:rFonts w:ascii="Times New Roman" w:eastAsia="Times New Roman" w:hAnsi="Times New Roman" w:cs="Times New Roman"/>
          <w:color w:val="000000" w:themeColor="text1"/>
        </w:rPr>
      </w:pPr>
      <w:r w:rsidRPr="00653046">
        <w:rPr>
          <w:rFonts w:ascii="Times New Roman" w:eastAsia="Times New Roman" w:hAnsi="Times New Roman" w:cs="Times New Roman"/>
          <w:color w:val="000000" w:themeColor="text1"/>
        </w:rPr>
        <w:t>At his trial, Counterman moved to dismiss the charge</w:t>
      </w:r>
      <w:r w:rsidR="00E317F3" w:rsidRPr="00653046">
        <w:rPr>
          <w:rFonts w:ascii="Times New Roman" w:eastAsia="Times New Roman" w:hAnsi="Times New Roman" w:cs="Times New Roman"/>
          <w:color w:val="000000" w:themeColor="text1"/>
        </w:rPr>
        <w:t>s</w:t>
      </w:r>
      <w:r w:rsidRPr="00653046">
        <w:rPr>
          <w:rFonts w:ascii="Times New Roman" w:eastAsia="Times New Roman" w:hAnsi="Times New Roman" w:cs="Times New Roman"/>
          <w:color w:val="000000" w:themeColor="text1"/>
        </w:rPr>
        <w:t xml:space="preserve"> on First Amendment grounds, arguing that his messages were not “true threats” and could not form the basis of a criminal prosecution. </w:t>
      </w:r>
      <w:r w:rsidR="00E317F3" w:rsidRPr="00653046">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To do so, he argued, would be a violation of his First Amendment rights to free speech.</w:t>
      </w:r>
    </w:p>
    <w:p w14:paraId="02D09141" w14:textId="77777777" w:rsidR="00A15371" w:rsidRPr="00653046" w:rsidRDefault="00A15371" w:rsidP="00A15371">
      <w:pPr>
        <w:spacing w:after="0"/>
        <w:jc w:val="both"/>
        <w:rPr>
          <w:rFonts w:ascii="Times New Roman" w:eastAsia="Times New Roman" w:hAnsi="Times New Roman" w:cs="Times New Roman"/>
          <w:color w:val="000000" w:themeColor="text1"/>
        </w:rPr>
      </w:pPr>
    </w:p>
    <w:p w14:paraId="16612AAE" w14:textId="260C19EB" w:rsidR="00A15371" w:rsidRPr="00653046" w:rsidRDefault="00A15371" w:rsidP="00A15371">
      <w:pPr>
        <w:spacing w:after="0"/>
        <w:jc w:val="both"/>
        <w:rPr>
          <w:rFonts w:ascii="Times New Roman" w:eastAsia="Times New Roman" w:hAnsi="Times New Roman" w:cs="Times New Roman"/>
          <w:color w:val="000000" w:themeColor="text1"/>
        </w:rPr>
      </w:pPr>
      <w:r w:rsidRPr="00653046">
        <w:rPr>
          <w:rFonts w:ascii="Times New Roman" w:eastAsia="Times New Roman" w:hAnsi="Times New Roman" w:cs="Times New Roman"/>
          <w:color w:val="000000" w:themeColor="text1"/>
        </w:rPr>
        <w:t>The trial court denied Counterman’s motion to dismiss, holding that, under Colorado law, whether a statement is a true threat must be assessed using an objective standard: </w:t>
      </w:r>
      <w:r w:rsidR="004103AC" w:rsidRPr="00653046">
        <w:rPr>
          <w:rFonts w:ascii="Times New Roman" w:eastAsia="Times New Roman" w:hAnsi="Times New Roman" w:cs="Times New Roman"/>
          <w:color w:val="000000" w:themeColor="text1"/>
        </w:rPr>
        <w:t>w</w:t>
      </w:r>
      <w:r w:rsidRPr="00653046">
        <w:rPr>
          <w:rFonts w:ascii="Times New Roman" w:eastAsia="Times New Roman" w:hAnsi="Times New Roman" w:cs="Times New Roman"/>
          <w:color w:val="000000" w:themeColor="text1"/>
        </w:rPr>
        <w:t xml:space="preserve">hether reasonable people hearing the comment would perceive it to be a threat.  The case was sent to the jury which found Counterman guilty as charged. </w:t>
      </w:r>
      <w:r w:rsidR="00E317F3" w:rsidRPr="00653046">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 xml:space="preserve">Counterman was sentenced to 54 months in prison. </w:t>
      </w:r>
      <w:r w:rsidR="00150F7A">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 xml:space="preserve">He appealed to the Colorado Court of Appeals, which affirmed his conviction. </w:t>
      </w:r>
      <w:r w:rsidR="00150F7A">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 xml:space="preserve">The Colorado Supreme Court denied certiorari review. </w:t>
      </w:r>
      <w:r w:rsidR="00150F7A">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The U.S. Supreme Court granted certiorari (agreed to hear the case)</w:t>
      </w:r>
      <w:r w:rsidR="004103AC" w:rsidRPr="00653046">
        <w:rPr>
          <w:rFonts w:ascii="Times New Roman" w:eastAsia="Times New Roman" w:hAnsi="Times New Roman" w:cs="Times New Roman"/>
          <w:color w:val="000000" w:themeColor="text1"/>
        </w:rPr>
        <w:t xml:space="preserve">, </w:t>
      </w:r>
      <w:r w:rsidR="00430803" w:rsidRPr="00653046">
        <w:rPr>
          <w:rFonts w:ascii="Times New Roman" w:eastAsia="Times New Roman" w:hAnsi="Times New Roman" w:cs="Times New Roman"/>
          <w:color w:val="000000" w:themeColor="text1"/>
        </w:rPr>
        <w:t>decided</w:t>
      </w:r>
      <w:r w:rsidR="004103AC" w:rsidRPr="00653046">
        <w:rPr>
          <w:rFonts w:ascii="Times New Roman" w:eastAsia="Times New Roman" w:hAnsi="Times New Roman" w:cs="Times New Roman"/>
          <w:color w:val="000000" w:themeColor="text1"/>
        </w:rPr>
        <w:t xml:space="preserve"> the case,</w:t>
      </w:r>
      <w:r w:rsidRPr="00653046">
        <w:rPr>
          <w:rFonts w:ascii="Times New Roman" w:eastAsia="Times New Roman" w:hAnsi="Times New Roman" w:cs="Times New Roman"/>
          <w:color w:val="000000" w:themeColor="text1"/>
        </w:rPr>
        <w:t xml:space="preserve"> and published its opinion in June 2023.  </w:t>
      </w:r>
    </w:p>
    <w:p w14:paraId="28AF144E" w14:textId="77777777" w:rsidR="00A15371" w:rsidRPr="00653046" w:rsidRDefault="00A15371" w:rsidP="00A15371">
      <w:pPr>
        <w:spacing w:after="0"/>
        <w:jc w:val="both"/>
        <w:rPr>
          <w:rFonts w:ascii="Times New Roman" w:eastAsia="Times New Roman" w:hAnsi="Times New Roman" w:cs="Times New Roman"/>
          <w:color w:val="000000" w:themeColor="text1"/>
        </w:rPr>
      </w:pPr>
    </w:p>
    <w:p w14:paraId="5FAABC91" w14:textId="1108EE2F" w:rsidR="00A15371" w:rsidRPr="00653046" w:rsidRDefault="00A15371" w:rsidP="006C25D5">
      <w:pPr>
        <w:spacing w:after="0"/>
        <w:jc w:val="both"/>
        <w:rPr>
          <w:rFonts w:ascii="Times New Roman" w:eastAsia="Times New Roman" w:hAnsi="Times New Roman" w:cs="Times New Roman"/>
          <w:color w:val="000000" w:themeColor="text1"/>
        </w:rPr>
      </w:pPr>
      <w:r w:rsidRPr="00653046">
        <w:rPr>
          <w:rFonts w:ascii="Times New Roman" w:eastAsia="Times New Roman" w:hAnsi="Times New Roman" w:cs="Times New Roman"/>
          <w:color w:val="000000" w:themeColor="text1"/>
        </w:rPr>
        <w:t xml:space="preserve">The </w:t>
      </w:r>
      <w:r w:rsidR="00E317F3" w:rsidRPr="00653046">
        <w:rPr>
          <w:rFonts w:ascii="Times New Roman" w:eastAsia="Times New Roman" w:hAnsi="Times New Roman" w:cs="Times New Roman"/>
          <w:color w:val="000000" w:themeColor="text1"/>
        </w:rPr>
        <w:t xml:space="preserve">Supreme </w:t>
      </w:r>
      <w:r w:rsidRPr="00653046">
        <w:rPr>
          <w:rFonts w:ascii="Times New Roman" w:eastAsia="Times New Roman" w:hAnsi="Times New Roman" w:cs="Times New Roman"/>
          <w:color w:val="000000" w:themeColor="text1"/>
        </w:rPr>
        <w:t xml:space="preserve">Court’s decision found that, to criminally prosecute a defendant based on true threats, the defendant’s </w:t>
      </w:r>
      <w:r w:rsidRPr="00653046">
        <w:rPr>
          <w:rFonts w:ascii="Times New Roman" w:eastAsia="Times New Roman" w:hAnsi="Times New Roman" w:cs="Times New Roman"/>
          <w:i/>
          <w:color w:val="000000" w:themeColor="text1"/>
        </w:rPr>
        <w:t xml:space="preserve">subjective </w:t>
      </w:r>
      <w:r w:rsidRPr="00653046">
        <w:rPr>
          <w:rFonts w:ascii="Times New Roman" w:eastAsia="Times New Roman" w:hAnsi="Times New Roman" w:cs="Times New Roman"/>
          <w:color w:val="000000" w:themeColor="text1"/>
        </w:rPr>
        <w:t xml:space="preserve">intent to threaten the victim must be established based on a showing of (at least) recklessness. </w:t>
      </w:r>
      <w:r w:rsidR="00150F7A">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 xml:space="preserve">The recklessness standard added nuance to the </w:t>
      </w:r>
      <w:r w:rsidR="00E317F3" w:rsidRPr="00653046">
        <w:rPr>
          <w:rFonts w:ascii="Times New Roman" w:eastAsia="Times New Roman" w:hAnsi="Times New Roman" w:cs="Times New Roman"/>
          <w:color w:val="000000" w:themeColor="text1"/>
        </w:rPr>
        <w:t xml:space="preserve">Supreme </w:t>
      </w:r>
      <w:r w:rsidRPr="00653046">
        <w:rPr>
          <w:rFonts w:ascii="Times New Roman" w:eastAsia="Times New Roman" w:hAnsi="Times New Roman" w:cs="Times New Roman"/>
          <w:color w:val="000000" w:themeColor="text1"/>
        </w:rPr>
        <w:t xml:space="preserve">Court’s prior decision in </w:t>
      </w:r>
      <w:r w:rsidRPr="00653046">
        <w:rPr>
          <w:rFonts w:ascii="Times New Roman" w:eastAsia="Times New Roman" w:hAnsi="Times New Roman" w:cs="Times New Roman"/>
          <w:i/>
          <w:color w:val="000000" w:themeColor="text1"/>
        </w:rPr>
        <w:t>Elonis</w:t>
      </w:r>
      <w:r w:rsidRPr="00653046">
        <w:rPr>
          <w:rFonts w:ascii="Times New Roman" w:eastAsia="Times New Roman" w:hAnsi="Times New Roman" w:cs="Times New Roman"/>
          <w:color w:val="000000" w:themeColor="text1"/>
        </w:rPr>
        <w:t xml:space="preserve">, which held </w:t>
      </w:r>
      <w:r w:rsidR="00E317F3" w:rsidRPr="00653046">
        <w:rPr>
          <w:rFonts w:ascii="Times New Roman" w:eastAsia="Times New Roman" w:hAnsi="Times New Roman" w:cs="Times New Roman"/>
          <w:color w:val="000000" w:themeColor="text1"/>
        </w:rPr>
        <w:t xml:space="preserve">that </w:t>
      </w:r>
      <w:r w:rsidRPr="00653046">
        <w:rPr>
          <w:rFonts w:ascii="Times New Roman" w:hAnsi="Times New Roman" w:cs="Times New Roman"/>
        </w:rPr>
        <w:t xml:space="preserve">a criminal conviction for true threats required a showing that the defendant </w:t>
      </w:r>
      <w:r w:rsidRPr="00653046">
        <w:rPr>
          <w:rFonts w:ascii="Times New Roman" w:hAnsi="Times New Roman" w:cs="Times New Roman"/>
          <w:i/>
        </w:rPr>
        <w:t>intended</w:t>
      </w:r>
      <w:r w:rsidRPr="00653046">
        <w:rPr>
          <w:rFonts w:ascii="Times New Roman" w:hAnsi="Times New Roman" w:cs="Times New Roman"/>
        </w:rPr>
        <w:t xml:space="preserve"> to issue threats or knew the communications would be viewed as threats.</w:t>
      </w:r>
      <w:r w:rsidR="00150F7A">
        <w:rPr>
          <w:rFonts w:ascii="Times New Roman" w:hAnsi="Times New Roman" w:cs="Times New Roman"/>
        </w:rPr>
        <w:t xml:space="preserve"> </w:t>
      </w:r>
      <w:r w:rsidRPr="00653046">
        <w:t xml:space="preserve"> </w:t>
      </w:r>
      <w:r w:rsidRPr="00653046">
        <w:rPr>
          <w:rFonts w:ascii="Times New Roman" w:eastAsia="Times New Roman" w:hAnsi="Times New Roman" w:cs="Times New Roman"/>
          <w:color w:val="000000" w:themeColor="text1"/>
        </w:rPr>
        <w:t>Accordingly, the Supreme Court vacated</w:t>
      </w:r>
      <w:r w:rsidR="00E317F3" w:rsidRPr="00653046">
        <w:rPr>
          <w:rFonts w:ascii="Times New Roman" w:eastAsia="Times New Roman" w:hAnsi="Times New Roman" w:cs="Times New Roman"/>
          <w:color w:val="000000" w:themeColor="text1"/>
        </w:rPr>
        <w:t xml:space="preserve"> the judgment of the Colorado Court of Appeals</w:t>
      </w:r>
      <w:r w:rsidRPr="00653046">
        <w:rPr>
          <w:rFonts w:ascii="Times New Roman" w:eastAsia="Times New Roman" w:hAnsi="Times New Roman" w:cs="Times New Roman"/>
          <w:color w:val="000000" w:themeColor="text1"/>
        </w:rPr>
        <w:t xml:space="preserve"> and remanded </w:t>
      </w:r>
      <w:r w:rsidR="00E317F3" w:rsidRPr="00653046">
        <w:rPr>
          <w:rFonts w:ascii="Times New Roman" w:eastAsia="Times New Roman" w:hAnsi="Times New Roman" w:cs="Times New Roman"/>
          <w:color w:val="000000" w:themeColor="text1"/>
        </w:rPr>
        <w:t>the case for further proceedings</w:t>
      </w:r>
      <w:r w:rsidRPr="00653046">
        <w:rPr>
          <w:rFonts w:ascii="Times New Roman" w:eastAsia="Times New Roman" w:hAnsi="Times New Roman" w:cs="Times New Roman"/>
          <w:color w:val="000000" w:themeColor="text1"/>
        </w:rPr>
        <w:t xml:space="preserve">. </w:t>
      </w:r>
    </w:p>
    <w:p w14:paraId="274BCA6E" w14:textId="77777777" w:rsidR="004103AC" w:rsidRPr="00653046" w:rsidRDefault="004103AC" w:rsidP="006C25D5">
      <w:pPr>
        <w:spacing w:after="0"/>
        <w:jc w:val="both"/>
        <w:rPr>
          <w:rFonts w:ascii="Times New Roman" w:eastAsia="Times New Roman" w:hAnsi="Times New Roman" w:cs="Times New Roman"/>
          <w:color w:val="000000" w:themeColor="text1"/>
        </w:rPr>
      </w:pPr>
    </w:p>
    <w:p w14:paraId="3410E46A" w14:textId="77777777" w:rsidR="00A15371" w:rsidRPr="00653046" w:rsidRDefault="00A15371" w:rsidP="00601D3F">
      <w:pPr>
        <w:spacing w:after="0"/>
        <w:jc w:val="both"/>
        <w:rPr>
          <w:rFonts w:ascii="Times New Roman" w:hAnsi="Times New Roman" w:cs="Times New Roman"/>
          <w:b/>
          <w:color w:val="000000" w:themeColor="text1"/>
        </w:rPr>
      </w:pPr>
      <w:r w:rsidRPr="00653046">
        <w:rPr>
          <w:rFonts w:ascii="Times New Roman" w:hAnsi="Times New Roman" w:cs="Times New Roman"/>
          <w:b/>
          <w:color w:val="000000" w:themeColor="text1"/>
        </w:rPr>
        <w:t xml:space="preserve">THE FIRST AMENDMENT PROVIDES THAT </w:t>
      </w:r>
    </w:p>
    <w:p w14:paraId="071772E7" w14:textId="3AAF3B34" w:rsidR="00A15371" w:rsidRPr="00653046" w:rsidRDefault="00A15371" w:rsidP="00601D3F">
      <w:pPr>
        <w:spacing w:after="0"/>
        <w:jc w:val="both"/>
        <w:rPr>
          <w:rFonts w:ascii="Times New Roman" w:hAnsi="Times New Roman" w:cs="Times New Roman"/>
          <w:color w:val="000000" w:themeColor="text1"/>
        </w:rPr>
      </w:pPr>
      <w:r w:rsidRPr="00653046">
        <w:rPr>
          <w:rFonts w:ascii="Times New Roman" w:hAnsi="Times New Roman" w:cs="Times New Roman"/>
          <w:color w:val="000000" w:themeColor="text1"/>
        </w:rPr>
        <w:t>“Congress shall make no law . . . abridging the freedom of speech[.]”</w:t>
      </w:r>
    </w:p>
    <w:p w14:paraId="299FCAD5" w14:textId="77777777" w:rsidR="00A15371" w:rsidRPr="00653046" w:rsidRDefault="00A15371" w:rsidP="00601D3F">
      <w:pPr>
        <w:spacing w:after="0"/>
        <w:jc w:val="both"/>
        <w:rPr>
          <w:rFonts w:ascii="Times New Roman" w:eastAsia="Times New Roman" w:hAnsi="Times New Roman" w:cs="Times New Roman"/>
          <w:color w:val="000000" w:themeColor="text1"/>
        </w:rPr>
      </w:pPr>
    </w:p>
    <w:p w14:paraId="723508B8" w14:textId="77777777" w:rsidR="00A15371" w:rsidRPr="00653046" w:rsidRDefault="00A15371" w:rsidP="002C2385">
      <w:pPr>
        <w:keepNext/>
        <w:spacing w:after="0"/>
        <w:jc w:val="both"/>
        <w:rPr>
          <w:rFonts w:ascii="Times New Roman" w:eastAsia="Times New Roman" w:hAnsi="Times New Roman" w:cs="Times New Roman"/>
          <w:b/>
        </w:rPr>
      </w:pPr>
      <w:r w:rsidRPr="00653046">
        <w:rPr>
          <w:rFonts w:ascii="Times New Roman" w:eastAsia="Times New Roman" w:hAnsi="Times New Roman" w:cs="Times New Roman"/>
          <w:b/>
        </w:rPr>
        <w:lastRenderedPageBreak/>
        <w:t>APPLICABLE LAW</w:t>
      </w:r>
    </w:p>
    <w:p w14:paraId="4CB21D1D" w14:textId="2F699AE7" w:rsidR="00A15371" w:rsidRPr="00653046" w:rsidRDefault="267C0615" w:rsidP="002C2385">
      <w:pPr>
        <w:keepNext/>
        <w:spacing w:after="0" w:line="240" w:lineRule="auto"/>
        <w:jc w:val="both"/>
        <w:rPr>
          <w:rFonts w:ascii="Times New Roman" w:eastAsia="Times New Roman" w:hAnsi="Times New Roman" w:cs="Times New Roman"/>
        </w:rPr>
      </w:pPr>
      <w:r w:rsidRPr="34B190BC">
        <w:rPr>
          <w:rFonts w:ascii="Times New Roman" w:eastAsia="Times New Roman" w:hAnsi="Times New Roman" w:cs="Times New Roman"/>
        </w:rPr>
        <w:t>Under Colorado law, it</w:t>
      </w:r>
      <w:r w:rsidR="2FDDAADC" w:rsidRPr="34B190BC">
        <w:rPr>
          <w:rFonts w:ascii="Times New Roman" w:eastAsia="Times New Roman" w:hAnsi="Times New Roman" w:cs="Times New Roman"/>
        </w:rPr>
        <w:t xml:space="preserve"> is</w:t>
      </w:r>
      <w:r w:rsidRPr="34B190BC">
        <w:rPr>
          <w:rFonts w:ascii="Times New Roman" w:eastAsia="Times New Roman" w:hAnsi="Times New Roman" w:cs="Times New Roman"/>
        </w:rPr>
        <w:t xml:space="preserve"> unlawful to “[r]</w:t>
      </w:r>
      <w:proofErr w:type="spellStart"/>
      <w:r w:rsidRPr="34B190BC">
        <w:rPr>
          <w:rFonts w:ascii="Times New Roman" w:eastAsia="Times New Roman" w:hAnsi="Times New Roman" w:cs="Times New Roman"/>
        </w:rPr>
        <w:t>epeatedly</w:t>
      </w:r>
      <w:proofErr w:type="spellEnd"/>
      <w:r w:rsidRPr="34B190BC">
        <w:rPr>
          <w:rFonts w:ascii="Times New Roman" w:eastAsia="Times New Roman" w:hAnsi="Times New Roman" w:cs="Times New Roman"/>
        </w:rPr>
        <w:t xml:space="preserve"> </w:t>
      </w:r>
      <w:r w:rsidR="1F6596CB" w:rsidRPr="34B190BC">
        <w:rPr>
          <w:rFonts w:ascii="Times New Roman" w:eastAsia="Times New Roman" w:hAnsi="Times New Roman" w:cs="Times New Roman"/>
        </w:rPr>
        <w:t xml:space="preserve">. . . </w:t>
      </w:r>
      <w:proofErr w:type="gramStart"/>
      <w:r w:rsidRPr="34B190BC">
        <w:rPr>
          <w:rFonts w:ascii="Times New Roman" w:eastAsia="Times New Roman" w:hAnsi="Times New Roman" w:cs="Times New Roman"/>
        </w:rPr>
        <w:t>make[</w:t>
      </w:r>
      <w:proofErr w:type="gramEnd"/>
      <w:r w:rsidRPr="34B190BC">
        <w:rPr>
          <w:rFonts w:ascii="Times New Roman" w:eastAsia="Times New Roman" w:hAnsi="Times New Roman" w:cs="Times New Roman"/>
        </w:rPr>
        <w:t xml:space="preserve"> ] any form of communication with another person” in “a manner that would cause a reasonable person to suffer serious emotional distress and does cause that person ... to suffer serious emotional distress.” Colo. Rev. Stat. § 18–3–602(1)(c) (2022).</w:t>
      </w:r>
    </w:p>
    <w:p w14:paraId="4217B3C3" w14:textId="77777777" w:rsidR="0007613B" w:rsidRPr="00653046" w:rsidRDefault="0007613B" w:rsidP="00601D3F">
      <w:pPr>
        <w:spacing w:after="0" w:line="240" w:lineRule="auto"/>
        <w:jc w:val="both"/>
        <w:rPr>
          <w:rFonts w:ascii="Times New Roman" w:eastAsia="Times New Roman" w:hAnsi="Times New Roman" w:cs="Times New Roman"/>
          <w:color w:val="000000" w:themeColor="text1"/>
        </w:rPr>
      </w:pPr>
    </w:p>
    <w:p w14:paraId="6813BDFF" w14:textId="77777777" w:rsidR="00A15371" w:rsidRPr="00653046" w:rsidRDefault="00A15371" w:rsidP="00601D3F">
      <w:pPr>
        <w:spacing w:after="0" w:line="240" w:lineRule="auto"/>
        <w:jc w:val="both"/>
        <w:rPr>
          <w:rFonts w:ascii="Times New Roman" w:eastAsia="Times New Roman" w:hAnsi="Times New Roman" w:cs="Times New Roman"/>
          <w:b/>
          <w:color w:val="000000" w:themeColor="text1"/>
        </w:rPr>
      </w:pPr>
      <w:r w:rsidRPr="00653046">
        <w:rPr>
          <w:rFonts w:ascii="Times New Roman" w:eastAsia="Times New Roman" w:hAnsi="Times New Roman" w:cs="Times New Roman"/>
          <w:b/>
          <w:color w:val="000000" w:themeColor="text1"/>
        </w:rPr>
        <w:t>PROCEDURE</w:t>
      </w:r>
    </w:p>
    <w:p w14:paraId="586CBF05" w14:textId="77777777" w:rsidR="00A15371" w:rsidRPr="00653046" w:rsidRDefault="00A15371" w:rsidP="00601D3F">
      <w:pPr>
        <w:spacing w:after="0" w:line="240" w:lineRule="auto"/>
        <w:jc w:val="both"/>
        <w:rPr>
          <w:rFonts w:ascii="Times New Roman" w:eastAsia="Times New Roman" w:hAnsi="Times New Roman" w:cs="Times New Roman"/>
          <w:color w:val="000000" w:themeColor="text1"/>
        </w:rPr>
      </w:pPr>
      <w:r w:rsidRPr="00653046">
        <w:rPr>
          <w:rFonts w:ascii="Times New Roman" w:eastAsia="Times New Roman" w:hAnsi="Times New Roman" w:cs="Times New Roman"/>
          <w:b/>
          <w:color w:val="000000" w:themeColor="text1"/>
        </w:rPr>
        <w:t>Lower Court 1:</w:t>
      </w:r>
      <w:r w:rsidRPr="00653046">
        <w:rPr>
          <w:rFonts w:ascii="Times New Roman" w:eastAsia="Times New Roman" w:hAnsi="Times New Roman" w:cs="Times New Roman"/>
          <w:color w:val="000000" w:themeColor="text1"/>
        </w:rPr>
        <w:t xml:space="preserve"> District Court, Arapahoe County, Colorado</w:t>
      </w:r>
    </w:p>
    <w:p w14:paraId="2C81DB93" w14:textId="1EA634A1" w:rsidR="00A15371" w:rsidRPr="00653046" w:rsidRDefault="00A15371" w:rsidP="00601D3F">
      <w:pPr>
        <w:spacing w:after="0" w:line="240" w:lineRule="auto"/>
        <w:jc w:val="both"/>
        <w:rPr>
          <w:rFonts w:ascii="Times New Roman" w:eastAsia="Times New Roman" w:hAnsi="Times New Roman" w:cs="Times New Roman"/>
          <w:color w:val="000000" w:themeColor="text1"/>
        </w:rPr>
      </w:pPr>
      <w:r w:rsidRPr="34B190BC">
        <w:rPr>
          <w:rFonts w:ascii="Times New Roman" w:eastAsia="Times New Roman" w:hAnsi="Times New Roman" w:cs="Times New Roman"/>
          <w:b/>
          <w:bCs/>
          <w:color w:val="000000" w:themeColor="text1"/>
        </w:rPr>
        <w:t>Lower Court 1 Ruling:</w:t>
      </w:r>
      <w:r w:rsidRPr="34B190BC">
        <w:rPr>
          <w:rFonts w:ascii="Times New Roman" w:eastAsia="Times New Roman" w:hAnsi="Times New Roman" w:cs="Times New Roman"/>
          <w:color w:val="000000" w:themeColor="text1"/>
        </w:rPr>
        <w:t xml:space="preserve"> Counterman was convicted in the District Court of Arapahoe County, Colorado</w:t>
      </w:r>
      <w:r w:rsidR="25B8CECB" w:rsidRPr="34B190BC">
        <w:rPr>
          <w:rFonts w:ascii="Times New Roman" w:eastAsia="Times New Roman" w:hAnsi="Times New Roman" w:cs="Times New Roman"/>
          <w:color w:val="000000" w:themeColor="text1"/>
        </w:rPr>
        <w:t>,</w:t>
      </w:r>
      <w:r w:rsidRPr="34B190BC">
        <w:rPr>
          <w:rFonts w:ascii="Times New Roman" w:eastAsia="Times New Roman" w:hAnsi="Times New Roman" w:cs="Times New Roman"/>
          <w:color w:val="000000" w:themeColor="text1"/>
        </w:rPr>
        <w:t xml:space="preserve"> for stalking (serious emotional distress). </w:t>
      </w:r>
      <w:r w:rsidR="00150F7A" w:rsidRPr="34B190BC">
        <w:rPr>
          <w:rFonts w:ascii="Times New Roman" w:eastAsia="Times New Roman" w:hAnsi="Times New Roman" w:cs="Times New Roman"/>
          <w:color w:val="000000" w:themeColor="text1"/>
        </w:rPr>
        <w:t xml:space="preserve"> </w:t>
      </w:r>
      <w:r w:rsidRPr="34B190BC">
        <w:rPr>
          <w:rFonts w:ascii="Times New Roman" w:eastAsia="Times New Roman" w:hAnsi="Times New Roman" w:cs="Times New Roman"/>
          <w:color w:val="000000" w:themeColor="text1"/>
        </w:rPr>
        <w:t>The Cou</w:t>
      </w:r>
      <w:r w:rsidR="098623D0" w:rsidRPr="34B190BC">
        <w:rPr>
          <w:rFonts w:ascii="Times New Roman" w:eastAsia="Times New Roman" w:hAnsi="Times New Roman" w:cs="Times New Roman"/>
          <w:color w:val="000000" w:themeColor="text1"/>
        </w:rPr>
        <w:t>r</w:t>
      </w:r>
      <w:r w:rsidRPr="34B190BC">
        <w:rPr>
          <w:rFonts w:ascii="Times New Roman" w:eastAsia="Times New Roman" w:hAnsi="Times New Roman" w:cs="Times New Roman"/>
          <w:color w:val="000000" w:themeColor="text1"/>
        </w:rPr>
        <w:t>t held that, under Colorado law, the correct legal test for determining whether a statement is a true threat is an objective “reasonable person” standard.</w:t>
      </w:r>
    </w:p>
    <w:p w14:paraId="0CD159FE" w14:textId="77777777" w:rsidR="00A15371" w:rsidRPr="00653046" w:rsidRDefault="00A15371" w:rsidP="5135CD55">
      <w:pPr>
        <w:spacing w:before="240" w:after="0" w:line="240" w:lineRule="auto"/>
        <w:jc w:val="both"/>
        <w:rPr>
          <w:rFonts w:ascii="Times New Roman" w:eastAsia="Times New Roman" w:hAnsi="Times New Roman" w:cs="Times New Roman"/>
          <w:color w:val="000000" w:themeColor="text1"/>
        </w:rPr>
      </w:pPr>
      <w:r w:rsidRPr="5135CD55">
        <w:rPr>
          <w:rFonts w:ascii="Times New Roman" w:eastAsia="Times New Roman" w:hAnsi="Times New Roman" w:cs="Times New Roman"/>
          <w:b/>
          <w:color w:val="000000" w:themeColor="text1"/>
        </w:rPr>
        <w:t>Lower Court 2:</w:t>
      </w:r>
      <w:r w:rsidRPr="5135CD55">
        <w:rPr>
          <w:rFonts w:ascii="Times New Roman" w:eastAsia="Times New Roman" w:hAnsi="Times New Roman" w:cs="Times New Roman"/>
          <w:color w:val="000000" w:themeColor="text1"/>
        </w:rPr>
        <w:t xml:space="preserve"> Colorado Court of Appeals, Division II.</w:t>
      </w:r>
    </w:p>
    <w:p w14:paraId="5676129B" w14:textId="693DB6C3" w:rsidR="00A15371" w:rsidRPr="00653046" w:rsidRDefault="00A15371" w:rsidP="00601D3F">
      <w:pPr>
        <w:spacing w:after="0" w:line="240" w:lineRule="auto"/>
        <w:jc w:val="both"/>
        <w:rPr>
          <w:rFonts w:ascii="Times New Roman" w:eastAsia="Times New Roman" w:hAnsi="Times New Roman" w:cs="Times New Roman"/>
          <w:color w:val="000000" w:themeColor="text1"/>
        </w:rPr>
      </w:pPr>
      <w:r w:rsidRPr="00653046">
        <w:rPr>
          <w:rFonts w:ascii="Times New Roman" w:eastAsia="Times New Roman" w:hAnsi="Times New Roman" w:cs="Times New Roman"/>
          <w:b/>
          <w:color w:val="000000" w:themeColor="text1"/>
        </w:rPr>
        <w:t>Lower Court Ruling 2:</w:t>
      </w:r>
      <w:r w:rsidRPr="00653046">
        <w:rPr>
          <w:rFonts w:ascii="Times New Roman" w:eastAsia="Times New Roman" w:hAnsi="Times New Roman" w:cs="Times New Roman"/>
          <w:color w:val="000000" w:themeColor="text1"/>
        </w:rPr>
        <w:t xml:space="preserve"> The Colorado Court of Appeals affirmed the District Court</w:t>
      </w:r>
      <w:r w:rsidR="006C25D5" w:rsidRPr="00653046">
        <w:rPr>
          <w:rFonts w:ascii="Times New Roman" w:eastAsia="Times New Roman" w:hAnsi="Times New Roman" w:cs="Times New Roman"/>
          <w:color w:val="000000" w:themeColor="text1"/>
        </w:rPr>
        <w:t>’s decision</w:t>
      </w:r>
      <w:r w:rsidRPr="00653046">
        <w:rPr>
          <w:rFonts w:ascii="Times New Roman" w:eastAsia="Times New Roman" w:hAnsi="Times New Roman" w:cs="Times New Roman"/>
          <w:color w:val="000000" w:themeColor="text1"/>
        </w:rPr>
        <w:t xml:space="preserve">. </w:t>
      </w:r>
      <w:r w:rsidR="00150F7A">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Relying on Colorado precedent, it declined to adopt a subjective standard in determining if Counterman could be convicted of communicating a true threat under state law.</w:t>
      </w:r>
    </w:p>
    <w:p w14:paraId="0AB49A08" w14:textId="77777777" w:rsidR="00A15371" w:rsidRPr="00653046" w:rsidRDefault="00A15371" w:rsidP="00A15371">
      <w:pPr>
        <w:spacing w:after="0" w:line="240" w:lineRule="auto"/>
        <w:rPr>
          <w:rFonts w:ascii="Times New Roman" w:eastAsia="Times New Roman" w:hAnsi="Times New Roman" w:cs="Times New Roman"/>
          <w:color w:val="000000" w:themeColor="text1"/>
        </w:rPr>
      </w:pPr>
    </w:p>
    <w:p w14:paraId="4D85D097" w14:textId="77777777" w:rsidR="00A15371" w:rsidRPr="00653046" w:rsidRDefault="00A15371" w:rsidP="00A15371">
      <w:pPr>
        <w:spacing w:after="0"/>
        <w:rPr>
          <w:rFonts w:ascii="Times New Roman" w:eastAsia="Times New Roman" w:hAnsi="Times New Roman" w:cs="Times New Roman"/>
          <w:b/>
          <w:color w:val="000000" w:themeColor="text1"/>
        </w:rPr>
      </w:pPr>
      <w:r w:rsidRPr="00653046">
        <w:rPr>
          <w:rFonts w:ascii="Times New Roman" w:eastAsia="Times New Roman" w:hAnsi="Times New Roman" w:cs="Times New Roman"/>
          <w:b/>
          <w:color w:val="000000" w:themeColor="text1"/>
        </w:rPr>
        <w:t>ISSUE BEFORE THE SUPREME COURT OF THE UNITED STATES</w:t>
      </w:r>
    </w:p>
    <w:p w14:paraId="132EC731" w14:textId="0F3BA37F" w:rsidR="00A15371" w:rsidRPr="00653046" w:rsidRDefault="00521D25" w:rsidP="00A15371">
      <w:pPr>
        <w:spacing w:after="0"/>
        <w:rPr>
          <w:rFonts w:ascii="Times New Roman" w:eastAsia="Times New Roman" w:hAnsi="Times New Roman" w:cs="Times New Roman"/>
          <w:color w:val="000000" w:themeColor="text1"/>
        </w:rPr>
      </w:pPr>
      <w:r w:rsidRPr="00653046">
        <w:rPr>
          <w:rFonts w:ascii="Times New Roman" w:eastAsia="Times New Roman" w:hAnsi="Times New Roman" w:cs="Times New Roman"/>
          <w:color w:val="000000" w:themeColor="text1"/>
        </w:rPr>
        <w:t>Does</w:t>
      </w:r>
      <w:r w:rsidR="006C25D5" w:rsidRPr="00653046">
        <w:rPr>
          <w:rFonts w:ascii="Times New Roman" w:eastAsia="Times New Roman" w:hAnsi="Times New Roman" w:cs="Times New Roman"/>
          <w:color w:val="000000" w:themeColor="text1"/>
        </w:rPr>
        <w:t xml:space="preserve"> the First Amendment require proof that a defendant had some subjective understanding of the threatening nature of his statements to sustain a criminal conviction under a state’s anti-stalking stat</w:t>
      </w:r>
      <w:r w:rsidR="00601D3F" w:rsidRPr="00653046">
        <w:rPr>
          <w:rFonts w:ascii="Times New Roman" w:eastAsia="Times New Roman" w:hAnsi="Times New Roman" w:cs="Times New Roman"/>
          <w:color w:val="000000" w:themeColor="text1"/>
        </w:rPr>
        <w:t>u</w:t>
      </w:r>
      <w:r w:rsidR="006C25D5" w:rsidRPr="00653046">
        <w:rPr>
          <w:rFonts w:ascii="Times New Roman" w:eastAsia="Times New Roman" w:hAnsi="Times New Roman" w:cs="Times New Roman"/>
          <w:color w:val="000000" w:themeColor="text1"/>
        </w:rPr>
        <w:t>te</w:t>
      </w:r>
      <w:r w:rsidRPr="00653046">
        <w:rPr>
          <w:rFonts w:ascii="Times New Roman" w:eastAsia="Times New Roman" w:hAnsi="Times New Roman" w:cs="Times New Roman"/>
          <w:color w:val="000000" w:themeColor="text1"/>
        </w:rPr>
        <w:t>?</w:t>
      </w:r>
    </w:p>
    <w:p w14:paraId="4E4DDC46" w14:textId="77777777" w:rsidR="00601D3F" w:rsidRPr="00653046" w:rsidRDefault="00601D3F" w:rsidP="00A15371">
      <w:pPr>
        <w:spacing w:after="0"/>
        <w:rPr>
          <w:rFonts w:ascii="Times New Roman" w:eastAsia="Times New Roman" w:hAnsi="Times New Roman" w:cs="Times New Roman"/>
          <w:color w:val="000000" w:themeColor="text1"/>
        </w:rPr>
      </w:pPr>
    </w:p>
    <w:p w14:paraId="049C706E" w14:textId="77777777" w:rsidR="00A15371" w:rsidRPr="00653046" w:rsidRDefault="00A15371" w:rsidP="00A15371">
      <w:pPr>
        <w:spacing w:after="0"/>
        <w:rPr>
          <w:rFonts w:ascii="Times New Roman" w:eastAsia="Times New Roman" w:hAnsi="Times New Roman" w:cs="Times New Roman"/>
          <w:b/>
          <w:color w:val="000000" w:themeColor="text1"/>
        </w:rPr>
      </w:pPr>
      <w:r w:rsidRPr="00653046">
        <w:rPr>
          <w:rFonts w:ascii="Times New Roman" w:eastAsia="Times New Roman" w:hAnsi="Times New Roman" w:cs="Times New Roman"/>
          <w:b/>
          <w:color w:val="000000" w:themeColor="text1"/>
        </w:rPr>
        <w:t>JUDGMENT</w:t>
      </w:r>
    </w:p>
    <w:p w14:paraId="0091E656" w14:textId="1BEAC842" w:rsidR="00A15371" w:rsidRPr="00653046" w:rsidRDefault="00A15371" w:rsidP="00A15371">
      <w:pPr>
        <w:spacing w:after="0"/>
        <w:rPr>
          <w:rFonts w:ascii="Times New Roman" w:eastAsia="Times New Roman" w:hAnsi="Times New Roman" w:cs="Times New Roman"/>
          <w:color w:val="000000" w:themeColor="text1"/>
        </w:rPr>
      </w:pPr>
      <w:r w:rsidRPr="00653046">
        <w:rPr>
          <w:rFonts w:ascii="Times New Roman" w:eastAsia="Times New Roman" w:hAnsi="Times New Roman" w:cs="Times New Roman"/>
          <w:color w:val="000000" w:themeColor="text1"/>
        </w:rPr>
        <w:t>Reversed and remanded, 7-2, in an opinion by Justice Kagan on June 27, 2023.</w:t>
      </w:r>
      <w:r w:rsidR="00150F7A">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 xml:space="preserve"> Justice Sotomayor filed an opinion concurring in part and concurring in the judgment which Justice Gorsuch joined in part. </w:t>
      </w:r>
      <w:r w:rsidR="00150F7A">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Justice Thomas filed a dissenting opinion.</w:t>
      </w:r>
      <w:r w:rsidR="00150F7A">
        <w:rPr>
          <w:rFonts w:ascii="Times New Roman" w:eastAsia="Times New Roman" w:hAnsi="Times New Roman" w:cs="Times New Roman"/>
          <w:color w:val="000000" w:themeColor="text1"/>
        </w:rPr>
        <w:t xml:space="preserve"> </w:t>
      </w:r>
      <w:r w:rsidRPr="00653046">
        <w:rPr>
          <w:rFonts w:ascii="Times New Roman" w:eastAsia="Times New Roman" w:hAnsi="Times New Roman" w:cs="Times New Roman"/>
          <w:color w:val="000000" w:themeColor="text1"/>
        </w:rPr>
        <w:t xml:space="preserve"> Justice Barrett filed a dissenting opinion which Justice Thomas joined. </w:t>
      </w:r>
    </w:p>
    <w:p w14:paraId="0C217660" w14:textId="3DF7E619" w:rsidR="00C23028" w:rsidRPr="00653046" w:rsidRDefault="00C23028">
      <w:pPr>
        <w:spacing w:after="0" w:line="240" w:lineRule="auto"/>
        <w:rPr>
          <w:rFonts w:ascii="Times New Roman" w:eastAsia="Times New Roman" w:hAnsi="Times New Roman" w:cs="Times New Roman"/>
          <w:color w:val="000000" w:themeColor="text1"/>
        </w:rPr>
      </w:pPr>
      <w:r w:rsidRPr="5135CD55">
        <w:rPr>
          <w:rFonts w:ascii="Times New Roman" w:eastAsia="Times New Roman" w:hAnsi="Times New Roman" w:cs="Times New Roman"/>
          <w:color w:val="000000" w:themeColor="text1"/>
        </w:rPr>
        <w:br w:type="page"/>
      </w:r>
    </w:p>
    <w:p w14:paraId="49BB1C38" w14:textId="3D3506D7" w:rsidR="16C0E17A" w:rsidRDefault="256C5B8B" w:rsidP="34B190BC">
      <w:pPr>
        <w:tabs>
          <w:tab w:val="left" w:pos="2955"/>
          <w:tab w:val="center" w:pos="4680"/>
        </w:tabs>
        <w:spacing w:after="0"/>
        <w:rPr>
          <w:rFonts w:ascii="Times New Roman" w:hAnsi="Times New Roman" w:cs="Times New Roman"/>
          <w:i/>
          <w:iCs/>
        </w:rPr>
      </w:pPr>
      <w:r w:rsidRPr="34B190BC">
        <w:rPr>
          <w:rFonts w:ascii="Times New Roman" w:hAnsi="Times New Roman" w:cs="Times New Roman"/>
          <w:b/>
          <w:bCs/>
        </w:rPr>
        <w:lastRenderedPageBreak/>
        <w:t xml:space="preserve">Exhibit </w:t>
      </w:r>
      <w:r w:rsidR="00EB06B2">
        <w:rPr>
          <w:rFonts w:ascii="Times New Roman" w:hAnsi="Times New Roman" w:cs="Times New Roman"/>
          <w:b/>
          <w:bCs/>
        </w:rPr>
        <w:t>D</w:t>
      </w:r>
      <w:r w:rsidRPr="34B190BC">
        <w:rPr>
          <w:rFonts w:ascii="Times New Roman" w:hAnsi="Times New Roman" w:cs="Times New Roman"/>
          <w:b/>
          <w:bCs/>
        </w:rPr>
        <w:t xml:space="preserve">: </w:t>
      </w:r>
      <w:r w:rsidR="004179B0" w:rsidRPr="34B190BC">
        <w:rPr>
          <w:rFonts w:ascii="Times New Roman" w:hAnsi="Times New Roman" w:cs="Times New Roman"/>
          <w:i/>
          <w:iCs/>
        </w:rPr>
        <w:t>Law and F</w:t>
      </w:r>
      <w:r w:rsidR="004179B0">
        <w:rPr>
          <w:rFonts w:ascii="Times New Roman" w:hAnsi="Times New Roman" w:cs="Times New Roman"/>
          <w:i/>
          <w:iCs/>
        </w:rPr>
        <w:t>ictional</w:t>
      </w:r>
      <w:r w:rsidR="004179B0" w:rsidRPr="34B190BC">
        <w:rPr>
          <w:rFonts w:ascii="Times New Roman" w:hAnsi="Times New Roman" w:cs="Times New Roman"/>
          <w:i/>
          <w:iCs/>
        </w:rPr>
        <w:t xml:space="preserve"> Scenario for the Arguments</w:t>
      </w:r>
    </w:p>
    <w:p w14:paraId="6D8102DF" w14:textId="77777777" w:rsidR="00A15371" w:rsidRPr="00653046" w:rsidRDefault="00A15371" w:rsidP="00A15371">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rPr>
      </w:pPr>
      <w:r w:rsidRPr="00653046">
        <w:rPr>
          <w:rFonts w:ascii="Times New Roman" w:eastAsia="Times New Roman" w:hAnsi="Times New Roman" w:cs="Times New Roman"/>
          <w:b/>
          <w:i/>
        </w:rPr>
        <w:t xml:space="preserve">Counterman v. Colorado </w:t>
      </w:r>
      <w:r w:rsidRPr="00653046">
        <w:rPr>
          <w:rFonts w:ascii="Times New Roman" w:eastAsia="Times New Roman" w:hAnsi="Times New Roman" w:cs="Times New Roman"/>
          <w:b/>
        </w:rPr>
        <w:t>and</w:t>
      </w:r>
      <w:r w:rsidRPr="00653046">
        <w:rPr>
          <w:rFonts w:ascii="Times New Roman" w:eastAsia="Times New Roman" w:hAnsi="Times New Roman" w:cs="Times New Roman"/>
          <w:b/>
          <w:i/>
        </w:rPr>
        <w:t xml:space="preserve"> Elonis v. U.S.</w:t>
      </w:r>
      <w:r w:rsidRPr="00653046">
        <w:rPr>
          <w:rFonts w:ascii="Times New Roman" w:eastAsia="Times New Roman" w:hAnsi="Times New Roman" w:cs="Times New Roman"/>
          <w:b/>
        </w:rPr>
        <w:t xml:space="preserve"> Applied to Facebook Postings</w:t>
      </w:r>
    </w:p>
    <w:p w14:paraId="0958079F" w14:textId="77777777" w:rsidR="00A15371" w:rsidRPr="00653046" w:rsidRDefault="00A15371" w:rsidP="00A15371">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rPr>
      </w:pPr>
      <w:r w:rsidRPr="00653046">
        <w:rPr>
          <w:rFonts w:ascii="Times New Roman" w:eastAsia="Times New Roman" w:hAnsi="Times New Roman" w:cs="Times New Roman"/>
        </w:rPr>
        <w:t>Fictional Scenario:  Facebook Postings – Artistic Expression or True Threats?</w:t>
      </w:r>
    </w:p>
    <w:p w14:paraId="112913BD" w14:textId="77777777" w:rsidR="00A15371" w:rsidRPr="00653046" w:rsidRDefault="00A15371" w:rsidP="00A15371">
      <w:pPr>
        <w:shd w:val="clear" w:color="auto" w:fill="FFFFFF"/>
        <w:spacing w:after="0"/>
        <w:rPr>
          <w:rFonts w:ascii="Times New Roman" w:eastAsia="Times New Roman" w:hAnsi="Times New Roman" w:cs="Times New Roman"/>
        </w:rPr>
      </w:pPr>
    </w:p>
    <w:p w14:paraId="6FE6FD3E" w14:textId="19114A52" w:rsidR="00A15371" w:rsidRPr="00653046" w:rsidRDefault="00A15371" w:rsidP="00601D3F">
      <w:pPr>
        <w:shd w:val="clear" w:color="auto" w:fill="FFFFFF"/>
        <w:spacing w:after="0"/>
        <w:jc w:val="both"/>
        <w:rPr>
          <w:rFonts w:ascii="Times New Roman" w:eastAsia="Times New Roman" w:hAnsi="Times New Roman" w:cs="Times New Roman"/>
        </w:rPr>
      </w:pPr>
      <w:r w:rsidRPr="00653046">
        <w:rPr>
          <w:rFonts w:ascii="Times New Roman" w:eastAsia="Times New Roman" w:hAnsi="Times New Roman" w:cs="Times New Roman"/>
        </w:rPr>
        <w:t>Andy Jackson is a 21-year-old senior at Bay State College and captain of the College’s lacrosse team.</w:t>
      </w:r>
      <w:r w:rsidR="00150F7A">
        <w:rPr>
          <w:rFonts w:ascii="Times New Roman" w:eastAsia="Times New Roman" w:hAnsi="Times New Roman" w:cs="Times New Roman"/>
        </w:rPr>
        <w:t xml:space="preserve"> </w:t>
      </w:r>
      <w:r w:rsidRPr="00653046">
        <w:rPr>
          <w:rFonts w:ascii="Times New Roman" w:eastAsia="Times New Roman" w:hAnsi="Times New Roman" w:cs="Times New Roman"/>
        </w:rPr>
        <w:t xml:space="preserve"> Andy, who is known as “The Gunner” for his ripped biceps and aggressive style of play, is </w:t>
      </w:r>
      <w:r w:rsidR="00F45643" w:rsidRPr="00653046">
        <w:rPr>
          <w:rFonts w:ascii="Times New Roman" w:eastAsia="Times New Roman" w:hAnsi="Times New Roman" w:cs="Times New Roman"/>
        </w:rPr>
        <w:t xml:space="preserve">also </w:t>
      </w:r>
      <w:r w:rsidRPr="00653046">
        <w:rPr>
          <w:rFonts w:ascii="Times New Roman" w:eastAsia="Times New Roman" w:hAnsi="Times New Roman" w:cs="Times New Roman"/>
        </w:rPr>
        <w:t xml:space="preserve">a DJ and rapper whose lyrics get attention for their controversial double meanings.  He grew up in Brooklyn and counts Jay-Z and other New York rappers as inspiration.  In his free time, he’s </w:t>
      </w:r>
      <w:r w:rsidR="009C6FCA" w:rsidRPr="00653046">
        <w:rPr>
          <w:rFonts w:ascii="Times New Roman" w:eastAsia="Times New Roman" w:hAnsi="Times New Roman" w:cs="Times New Roman"/>
        </w:rPr>
        <w:t>become</w:t>
      </w:r>
      <w:r w:rsidRPr="00653046">
        <w:rPr>
          <w:rFonts w:ascii="Times New Roman" w:eastAsia="Times New Roman" w:hAnsi="Times New Roman" w:cs="Times New Roman"/>
        </w:rPr>
        <w:t xml:space="preserve"> connected with a local music management group, which has booked him as a DJ for parties.  His manager has not allowed him to play his own music yet.</w:t>
      </w:r>
    </w:p>
    <w:p w14:paraId="0B8E2D96" w14:textId="77777777" w:rsidR="00A15371" w:rsidRPr="00653046" w:rsidRDefault="00A15371" w:rsidP="00601D3F">
      <w:pPr>
        <w:shd w:val="clear" w:color="auto" w:fill="FFFFFF"/>
        <w:spacing w:after="0"/>
        <w:jc w:val="both"/>
        <w:rPr>
          <w:rFonts w:ascii="Times New Roman" w:eastAsia="Times New Roman" w:hAnsi="Times New Roman" w:cs="Times New Roman"/>
        </w:rPr>
      </w:pPr>
    </w:p>
    <w:p w14:paraId="687782EB" w14:textId="7CEEA6D5" w:rsidR="00A15371" w:rsidRPr="00653046" w:rsidRDefault="09FE47F0" w:rsidP="43001DA3">
      <w:pPr>
        <w:shd w:val="clear" w:color="auto" w:fill="FFFFFF" w:themeFill="background1"/>
        <w:spacing w:after="0"/>
        <w:jc w:val="both"/>
        <w:rPr>
          <w:rFonts w:ascii="Times New Roman" w:eastAsia="Times New Roman" w:hAnsi="Times New Roman" w:cs="Times New Roman"/>
        </w:rPr>
      </w:pPr>
      <w:r w:rsidRPr="34B190BC">
        <w:rPr>
          <w:rFonts w:ascii="Times New Roman" w:eastAsia="Times New Roman" w:hAnsi="Times New Roman" w:cs="Times New Roman"/>
        </w:rPr>
        <w:t>Andy</w:t>
      </w:r>
      <w:r w:rsidR="00A15371" w:rsidRPr="34B190BC">
        <w:rPr>
          <w:rFonts w:ascii="Times New Roman" w:eastAsia="Times New Roman" w:hAnsi="Times New Roman" w:cs="Times New Roman"/>
        </w:rPr>
        <w:t xml:space="preserve"> and Sarah Somers have gone through a difficult breakup, after which he says she started rumors alleging inappropriate behavior that could jeopardize his lacrosse scholarship. </w:t>
      </w:r>
      <w:r w:rsidR="00F45643" w:rsidRPr="34B190BC">
        <w:rPr>
          <w:rFonts w:ascii="Times New Roman" w:eastAsia="Times New Roman" w:hAnsi="Times New Roman" w:cs="Times New Roman"/>
        </w:rPr>
        <w:t xml:space="preserve"> </w:t>
      </w:r>
      <w:r w:rsidR="00A15371" w:rsidRPr="34B190BC">
        <w:rPr>
          <w:rFonts w:ascii="Times New Roman" w:eastAsia="Times New Roman" w:hAnsi="Times New Roman" w:cs="Times New Roman"/>
        </w:rPr>
        <w:t>Friends tell Andy what she is saying, and he sees on the Whisper</w:t>
      </w:r>
      <w:r w:rsidR="00F45643" w:rsidRPr="34B190BC">
        <w:rPr>
          <w:rFonts w:ascii="Times New Roman" w:eastAsia="Times New Roman" w:hAnsi="Times New Roman" w:cs="Times New Roman"/>
        </w:rPr>
        <w:t>*</w:t>
      </w:r>
      <w:r w:rsidR="00A15371" w:rsidRPr="34B190BC">
        <w:rPr>
          <w:rFonts w:ascii="Times New Roman" w:eastAsia="Times New Roman" w:hAnsi="Times New Roman" w:cs="Times New Roman"/>
        </w:rPr>
        <w:t xml:space="preserve"> app a series of damaging photos and videos that only Sarah could have posted. </w:t>
      </w:r>
      <w:r w:rsidR="00F45643" w:rsidRPr="34B190BC">
        <w:rPr>
          <w:rFonts w:ascii="Times New Roman" w:eastAsia="Times New Roman" w:hAnsi="Times New Roman" w:cs="Times New Roman"/>
        </w:rPr>
        <w:t xml:space="preserve"> </w:t>
      </w:r>
      <w:r w:rsidR="00A15371" w:rsidRPr="34B190BC">
        <w:rPr>
          <w:rFonts w:ascii="Times New Roman" w:eastAsia="Times New Roman" w:hAnsi="Times New Roman" w:cs="Times New Roman"/>
        </w:rPr>
        <w:t>Andy is afraid that the allegations could cost him his place on the lacrosse team, which has a zero-tolerance policy regarding academic ethics, sexual misconduct, and illegal behavior.</w:t>
      </w:r>
    </w:p>
    <w:p w14:paraId="4BE670C0" w14:textId="77777777" w:rsidR="00A15371" w:rsidRPr="00653046" w:rsidRDefault="00A15371" w:rsidP="00601D3F">
      <w:pPr>
        <w:shd w:val="clear" w:color="auto" w:fill="FFFFFF"/>
        <w:spacing w:after="0"/>
        <w:jc w:val="both"/>
        <w:rPr>
          <w:rFonts w:ascii="Times New Roman" w:eastAsia="Times New Roman" w:hAnsi="Times New Roman" w:cs="Times New Roman"/>
        </w:rPr>
      </w:pPr>
    </w:p>
    <w:p w14:paraId="6280477F" w14:textId="7965A852" w:rsidR="00A15371" w:rsidRPr="00653046" w:rsidRDefault="62B77FED" w:rsidP="43001DA3">
      <w:pPr>
        <w:shd w:val="clear" w:color="auto" w:fill="FFFFFF" w:themeFill="background1"/>
        <w:spacing w:after="0"/>
        <w:jc w:val="both"/>
        <w:rPr>
          <w:rFonts w:ascii="Times New Roman" w:eastAsia="Times New Roman" w:hAnsi="Times New Roman" w:cs="Times New Roman"/>
        </w:rPr>
      </w:pPr>
      <w:r w:rsidRPr="34B190BC">
        <w:rPr>
          <w:rFonts w:ascii="Times New Roman" w:eastAsia="Times New Roman" w:hAnsi="Times New Roman" w:cs="Times New Roman"/>
        </w:rPr>
        <w:t>Andy</w:t>
      </w:r>
      <w:r w:rsidR="00A15371" w:rsidRPr="34B190BC">
        <w:rPr>
          <w:rFonts w:ascii="Times New Roman" w:eastAsia="Times New Roman" w:hAnsi="Times New Roman" w:cs="Times New Roman"/>
        </w:rPr>
        <w:t xml:space="preserve"> posts on Facebook a creative parody of some well-known rap lyrics implying that Sarah is a pathological liar who has gotten so wasted at parties that she has passed out.  In the meantime, Sarah starts dating Sam Bennett, a high-profile player on a rival lacrosse team, but friends tell Andy that Sarah is still spreading rumors.  </w:t>
      </w:r>
    </w:p>
    <w:p w14:paraId="6E43B37E" w14:textId="77777777" w:rsidR="00A15371" w:rsidRPr="00653046" w:rsidRDefault="00A15371" w:rsidP="00601D3F">
      <w:pPr>
        <w:shd w:val="clear" w:color="auto" w:fill="FFFFFF"/>
        <w:spacing w:after="0"/>
        <w:jc w:val="both"/>
        <w:rPr>
          <w:rFonts w:ascii="Times New Roman" w:eastAsia="Times New Roman" w:hAnsi="Times New Roman" w:cs="Times New Roman"/>
        </w:rPr>
      </w:pPr>
    </w:p>
    <w:p w14:paraId="145F7AAD" w14:textId="2E52D5D5" w:rsidR="009C6FCA" w:rsidRPr="00653046" w:rsidRDefault="00A15371" w:rsidP="5135CD55">
      <w:pPr>
        <w:shd w:val="clear" w:color="auto" w:fill="FFFFFF" w:themeFill="background1"/>
        <w:spacing w:after="0"/>
        <w:jc w:val="both"/>
        <w:rPr>
          <w:rFonts w:ascii="Times New Roman" w:eastAsia="Times New Roman" w:hAnsi="Times New Roman" w:cs="Times New Roman"/>
        </w:rPr>
      </w:pPr>
      <w:r w:rsidRPr="5135CD55">
        <w:rPr>
          <w:rFonts w:ascii="Times New Roman" w:eastAsia="Times New Roman" w:hAnsi="Times New Roman" w:cs="Times New Roman"/>
        </w:rPr>
        <w:t>In another post</w:t>
      </w:r>
      <w:r w:rsidR="2DE54C32" w:rsidRPr="5135CD55">
        <w:rPr>
          <w:rFonts w:ascii="Times New Roman" w:eastAsia="Times New Roman" w:hAnsi="Times New Roman" w:cs="Times New Roman"/>
        </w:rPr>
        <w:t>,</w:t>
      </w:r>
      <w:r w:rsidR="450C93E6" w:rsidRPr="5135CD55">
        <w:rPr>
          <w:rFonts w:ascii="Times New Roman" w:eastAsia="Times New Roman" w:hAnsi="Times New Roman" w:cs="Times New Roman"/>
        </w:rPr>
        <w:t xml:space="preserve"> on </w:t>
      </w:r>
      <w:r w:rsidR="4CF23AF8" w:rsidRPr="5135CD55">
        <w:rPr>
          <w:rFonts w:ascii="Times New Roman" w:eastAsia="Times New Roman" w:hAnsi="Times New Roman" w:cs="Times New Roman"/>
        </w:rPr>
        <w:t>March 3, 2023</w:t>
      </w:r>
      <w:r w:rsidRPr="5135CD55">
        <w:rPr>
          <w:rFonts w:ascii="Times New Roman" w:eastAsia="Times New Roman" w:hAnsi="Times New Roman" w:cs="Times New Roman"/>
        </w:rPr>
        <w:t xml:space="preserve">, Andy shares a new song and lyrics, sampling from “Threat” by Jay-Z.  </w:t>
      </w:r>
      <w:r w:rsidR="00F45643" w:rsidRPr="5135CD55">
        <w:rPr>
          <w:rFonts w:ascii="Times New Roman" w:eastAsia="Times New Roman" w:hAnsi="Times New Roman" w:cs="Times New Roman"/>
        </w:rPr>
        <w:t xml:space="preserve">Andy includes the following </w:t>
      </w:r>
      <w:r w:rsidRPr="5135CD55">
        <w:rPr>
          <w:rFonts w:ascii="Times New Roman" w:eastAsia="Times New Roman" w:hAnsi="Times New Roman" w:cs="Times New Roman"/>
        </w:rPr>
        <w:t>lyrics from “Threat”</w:t>
      </w:r>
      <w:r w:rsidR="0074447A">
        <w:rPr>
          <w:rFonts w:ascii="Times New Roman" w:eastAsia="Times New Roman" w:hAnsi="Times New Roman" w:cs="Times New Roman"/>
        </w:rPr>
        <w:t>:</w:t>
      </w:r>
      <w:r w:rsidRPr="5135CD55">
        <w:rPr>
          <w:rFonts w:ascii="Times New Roman" w:eastAsia="Times New Roman" w:hAnsi="Times New Roman" w:cs="Times New Roman"/>
        </w:rPr>
        <w:t xml:space="preserve"> “</w:t>
      </w:r>
      <w:r w:rsidR="00601D3F" w:rsidRPr="5135CD55">
        <w:rPr>
          <w:rFonts w:ascii="Times New Roman" w:eastAsia="Times New Roman" w:hAnsi="Times New Roman" w:cs="Times New Roman"/>
        </w:rPr>
        <w:t>[T]</w:t>
      </w:r>
      <w:r w:rsidRPr="5135CD55">
        <w:rPr>
          <w:rFonts w:ascii="Times New Roman" w:eastAsia="Times New Roman" w:hAnsi="Times New Roman" w:cs="Times New Roman"/>
        </w:rPr>
        <w:t xml:space="preserve">his threat… I’m so serious about mine, I’m so sincere” and “Am I </w:t>
      </w:r>
      <w:proofErr w:type="spellStart"/>
      <w:r w:rsidRPr="5135CD55">
        <w:rPr>
          <w:rFonts w:ascii="Times New Roman" w:eastAsia="Times New Roman" w:hAnsi="Times New Roman" w:cs="Times New Roman"/>
        </w:rPr>
        <w:t>frightenin</w:t>
      </w:r>
      <w:proofErr w:type="spellEnd"/>
      <w:r w:rsidRPr="5135CD55">
        <w:rPr>
          <w:rFonts w:ascii="Times New Roman" w:eastAsia="Times New Roman" w:hAnsi="Times New Roman" w:cs="Times New Roman"/>
        </w:rPr>
        <w:t xml:space="preserve">’ </w:t>
      </w:r>
      <w:proofErr w:type="spellStart"/>
      <w:r w:rsidRPr="5135CD55">
        <w:rPr>
          <w:rFonts w:ascii="Times New Roman" w:eastAsia="Times New Roman" w:hAnsi="Times New Roman" w:cs="Times New Roman"/>
        </w:rPr>
        <w:t>ya</w:t>
      </w:r>
      <w:proofErr w:type="spellEnd"/>
      <w:r w:rsidRPr="5135CD55">
        <w:rPr>
          <w:rFonts w:ascii="Times New Roman" w:eastAsia="Times New Roman" w:hAnsi="Times New Roman" w:cs="Times New Roman"/>
        </w:rPr>
        <w:t xml:space="preserve">? Shall I continue? I put the gun to </w:t>
      </w:r>
      <w:proofErr w:type="spellStart"/>
      <w:r w:rsidRPr="5135CD55">
        <w:rPr>
          <w:rFonts w:ascii="Times New Roman" w:eastAsia="Times New Roman" w:hAnsi="Times New Roman" w:cs="Times New Roman"/>
        </w:rPr>
        <w:t>ya</w:t>
      </w:r>
      <w:proofErr w:type="spellEnd"/>
      <w:r w:rsidRPr="5135CD55">
        <w:rPr>
          <w:rFonts w:ascii="Times New Roman" w:eastAsia="Times New Roman" w:hAnsi="Times New Roman" w:cs="Times New Roman"/>
        </w:rPr>
        <w:t xml:space="preserve">, I let it sing you a song.” </w:t>
      </w:r>
    </w:p>
    <w:p w14:paraId="352F543B" w14:textId="77777777" w:rsidR="009C6FCA" w:rsidRPr="00653046" w:rsidRDefault="009C6FCA" w:rsidP="00601D3F">
      <w:pPr>
        <w:shd w:val="clear" w:color="auto" w:fill="FFFFFF"/>
        <w:spacing w:after="0"/>
        <w:jc w:val="both"/>
        <w:rPr>
          <w:rFonts w:ascii="Times New Roman" w:eastAsia="Times New Roman" w:hAnsi="Times New Roman" w:cs="Times New Roman"/>
        </w:rPr>
      </w:pPr>
    </w:p>
    <w:p w14:paraId="3649D93E" w14:textId="2DF1ED74" w:rsidR="00A15371" w:rsidRPr="00653046" w:rsidRDefault="00A15371" w:rsidP="00601D3F">
      <w:pPr>
        <w:shd w:val="clear" w:color="auto" w:fill="FFFFFF"/>
        <w:spacing w:after="0"/>
        <w:jc w:val="both"/>
        <w:rPr>
          <w:rFonts w:ascii="Times New Roman" w:eastAsia="Times New Roman" w:hAnsi="Times New Roman" w:cs="Times New Roman"/>
        </w:rPr>
      </w:pPr>
      <w:r w:rsidRPr="00653046">
        <w:rPr>
          <w:rFonts w:ascii="Times New Roman" w:eastAsia="Times New Roman" w:hAnsi="Times New Roman" w:cs="Times New Roman"/>
        </w:rPr>
        <w:t xml:space="preserve">Andy adds his own lyrics which state that if Sarah keeps up the attacks on his reputation, she’ll “regret this day” because the next time she drinks too much at a party, she’ll learn a “new meaning of unconscious.” </w:t>
      </w:r>
      <w:r w:rsidR="00F45643" w:rsidRPr="00653046">
        <w:rPr>
          <w:rFonts w:ascii="Times New Roman" w:eastAsia="Times New Roman" w:hAnsi="Times New Roman" w:cs="Times New Roman"/>
        </w:rPr>
        <w:t xml:space="preserve"> </w:t>
      </w:r>
      <w:r w:rsidRPr="00653046">
        <w:rPr>
          <w:rFonts w:ascii="Times New Roman" w:eastAsia="Times New Roman" w:hAnsi="Times New Roman" w:cs="Times New Roman"/>
        </w:rPr>
        <w:t xml:space="preserve">He also says that Sam should watch himself on the field because “The Gunner is locked and loaded.”  Andy tags his management group in the post and shares that he felt inspired by his life when writing this song. </w:t>
      </w:r>
    </w:p>
    <w:p w14:paraId="4A1FEBBA" w14:textId="77777777" w:rsidR="00A15371" w:rsidRPr="00653046" w:rsidRDefault="00A15371" w:rsidP="00601D3F">
      <w:pPr>
        <w:shd w:val="clear" w:color="auto" w:fill="FFFFFF"/>
        <w:spacing w:after="0"/>
        <w:jc w:val="both"/>
        <w:rPr>
          <w:rFonts w:ascii="Times New Roman" w:eastAsia="Times New Roman" w:hAnsi="Times New Roman" w:cs="Times New Roman"/>
        </w:rPr>
      </w:pPr>
    </w:p>
    <w:p w14:paraId="45A30DFF" w14:textId="48C1C56C" w:rsidR="00A15371" w:rsidRPr="00653046" w:rsidRDefault="00A15371" w:rsidP="00601D3F">
      <w:pPr>
        <w:shd w:val="clear" w:color="auto" w:fill="FFFFFF"/>
        <w:spacing w:after="0"/>
        <w:jc w:val="both"/>
        <w:rPr>
          <w:rFonts w:ascii="Times New Roman" w:eastAsia="Times New Roman" w:hAnsi="Times New Roman" w:cs="Times New Roman"/>
        </w:rPr>
      </w:pPr>
      <w:r w:rsidRPr="00653046">
        <w:rPr>
          <w:rFonts w:ascii="Times New Roman" w:eastAsia="Times New Roman" w:hAnsi="Times New Roman" w:cs="Times New Roman"/>
        </w:rPr>
        <w:t xml:space="preserve">Sarah is still friends with Andy on Facebook and sees her name in his lyrics.  She reads his entire post and is concerned enough that she and </w:t>
      </w:r>
      <w:r w:rsidR="00521D25" w:rsidRPr="00653046">
        <w:rPr>
          <w:rFonts w:ascii="Times New Roman" w:eastAsia="Times New Roman" w:hAnsi="Times New Roman" w:cs="Times New Roman"/>
        </w:rPr>
        <w:t>Sam</w:t>
      </w:r>
      <w:r w:rsidRPr="00653046">
        <w:rPr>
          <w:rFonts w:ascii="Times New Roman" w:eastAsia="Times New Roman" w:hAnsi="Times New Roman" w:cs="Times New Roman"/>
        </w:rPr>
        <w:t xml:space="preserve"> go to the campus police and ask how to get a restraining order against Andy.</w:t>
      </w:r>
      <w:r w:rsidR="00F45643" w:rsidRPr="00653046">
        <w:rPr>
          <w:rFonts w:ascii="Times New Roman" w:eastAsia="Times New Roman" w:hAnsi="Times New Roman" w:cs="Times New Roman"/>
        </w:rPr>
        <w:t xml:space="preserve"> </w:t>
      </w:r>
      <w:r w:rsidRPr="00653046">
        <w:rPr>
          <w:rFonts w:ascii="Times New Roman" w:eastAsia="Times New Roman" w:hAnsi="Times New Roman" w:cs="Times New Roman"/>
        </w:rPr>
        <w:t xml:space="preserve"> They also report Andy’s posts to the director of campus life. </w:t>
      </w:r>
    </w:p>
    <w:p w14:paraId="1B5CB7CC" w14:textId="77777777" w:rsidR="00A15371" w:rsidRPr="00653046" w:rsidRDefault="00A15371" w:rsidP="00601D3F">
      <w:pPr>
        <w:shd w:val="clear" w:color="auto" w:fill="FFFFFF"/>
        <w:spacing w:after="0"/>
        <w:jc w:val="both"/>
        <w:rPr>
          <w:rFonts w:ascii="Times New Roman" w:eastAsia="Times New Roman" w:hAnsi="Times New Roman" w:cs="Times New Roman"/>
        </w:rPr>
      </w:pPr>
    </w:p>
    <w:p w14:paraId="4F03BD83" w14:textId="34395FB3" w:rsidR="00A15371" w:rsidRPr="00653046" w:rsidRDefault="00A15371" w:rsidP="00601D3F">
      <w:pPr>
        <w:shd w:val="clear" w:color="auto" w:fill="FFFFFF"/>
        <w:spacing w:after="0"/>
        <w:jc w:val="both"/>
        <w:rPr>
          <w:rFonts w:ascii="Times New Roman" w:eastAsia="Times New Roman" w:hAnsi="Times New Roman" w:cs="Times New Roman"/>
        </w:rPr>
      </w:pPr>
      <w:r w:rsidRPr="00653046">
        <w:rPr>
          <w:rFonts w:ascii="Times New Roman" w:eastAsia="Times New Roman" w:hAnsi="Times New Roman" w:cs="Times New Roman"/>
        </w:rPr>
        <w:t xml:space="preserve">Friends tell Andy that Sarah is so concerned about his lyrics that she is thinking of withdrawing from college and returning to her home state.  A campus police officer calls Andy and tells him to stop posting about Sarah and </w:t>
      </w:r>
      <w:r w:rsidR="00521D25" w:rsidRPr="00653046">
        <w:rPr>
          <w:rFonts w:ascii="Times New Roman" w:eastAsia="Times New Roman" w:hAnsi="Times New Roman" w:cs="Times New Roman"/>
        </w:rPr>
        <w:t>Sam</w:t>
      </w:r>
      <w:r w:rsidRPr="00653046">
        <w:rPr>
          <w:rFonts w:ascii="Times New Roman" w:eastAsia="Times New Roman" w:hAnsi="Times New Roman" w:cs="Times New Roman"/>
        </w:rPr>
        <w:t xml:space="preserve"> or they will </w:t>
      </w:r>
      <w:r w:rsidR="00F751CF" w:rsidRPr="00653046">
        <w:rPr>
          <w:rFonts w:ascii="Times New Roman" w:eastAsia="Times New Roman" w:hAnsi="Times New Roman" w:cs="Times New Roman"/>
        </w:rPr>
        <w:t>seek</w:t>
      </w:r>
      <w:r w:rsidRPr="00653046">
        <w:rPr>
          <w:rFonts w:ascii="Times New Roman" w:eastAsia="Times New Roman" w:hAnsi="Times New Roman" w:cs="Times New Roman"/>
        </w:rPr>
        <w:t xml:space="preserve"> a restraining order and Andy could be charged with a crime.</w:t>
      </w:r>
    </w:p>
    <w:p w14:paraId="5D8A3177" w14:textId="77777777" w:rsidR="00A15371" w:rsidRPr="00653046" w:rsidRDefault="00A15371" w:rsidP="00601D3F">
      <w:pPr>
        <w:contextualSpacing/>
        <w:jc w:val="both"/>
        <w:rPr>
          <w:rFonts w:ascii="Times New Roman" w:hAnsi="Times New Roman" w:cs="Times New Roman"/>
        </w:rPr>
      </w:pPr>
    </w:p>
    <w:p w14:paraId="19988B22" w14:textId="6C0E0E27" w:rsidR="00A15371" w:rsidRPr="00653046" w:rsidRDefault="00A15371" w:rsidP="00601D3F">
      <w:pPr>
        <w:contextualSpacing/>
        <w:jc w:val="both"/>
        <w:rPr>
          <w:rFonts w:ascii="Times New Roman" w:hAnsi="Times New Roman" w:cs="Times New Roman"/>
        </w:rPr>
      </w:pPr>
      <w:r w:rsidRPr="5135CD55">
        <w:rPr>
          <w:rFonts w:ascii="Times New Roman" w:hAnsi="Times New Roman" w:cs="Times New Roman"/>
        </w:rPr>
        <w:t>Andy does not post for two days, but then the management group “likes” his post and comments that it wants to get Andy in</w:t>
      </w:r>
      <w:r w:rsidR="00521D25" w:rsidRPr="5135CD55">
        <w:rPr>
          <w:rFonts w:ascii="Times New Roman" w:hAnsi="Times New Roman" w:cs="Times New Roman"/>
        </w:rPr>
        <w:t>to</w:t>
      </w:r>
      <w:r w:rsidRPr="5135CD55">
        <w:rPr>
          <w:rFonts w:ascii="Times New Roman" w:hAnsi="Times New Roman" w:cs="Times New Roman"/>
        </w:rPr>
        <w:t xml:space="preserve"> the studio soon. </w:t>
      </w:r>
      <w:r w:rsidR="0074447A">
        <w:rPr>
          <w:rFonts w:ascii="Times New Roman" w:hAnsi="Times New Roman" w:cs="Times New Roman"/>
        </w:rPr>
        <w:t xml:space="preserve"> </w:t>
      </w:r>
      <w:r w:rsidRPr="5135CD55">
        <w:rPr>
          <w:rFonts w:ascii="Times New Roman" w:hAnsi="Times New Roman" w:cs="Times New Roman"/>
        </w:rPr>
        <w:t>Andy then posts a new song</w:t>
      </w:r>
      <w:r w:rsidR="1B68B224" w:rsidRPr="5135CD55">
        <w:rPr>
          <w:rFonts w:ascii="Times New Roman" w:hAnsi="Times New Roman" w:cs="Times New Roman"/>
        </w:rPr>
        <w:t>, on March 5, 2023,</w:t>
      </w:r>
      <w:r w:rsidRPr="5135CD55">
        <w:rPr>
          <w:rFonts w:ascii="Times New Roman" w:hAnsi="Times New Roman" w:cs="Times New Roman"/>
        </w:rPr>
        <w:t xml:space="preserve"> which s</w:t>
      </w:r>
      <w:r w:rsidR="00F751CF" w:rsidRPr="5135CD55">
        <w:rPr>
          <w:rFonts w:ascii="Times New Roman" w:hAnsi="Times New Roman" w:cs="Times New Roman"/>
        </w:rPr>
        <w:t>tate</w:t>
      </w:r>
      <w:r w:rsidRPr="5135CD55">
        <w:rPr>
          <w:rFonts w:ascii="Times New Roman" w:hAnsi="Times New Roman" w:cs="Times New Roman"/>
        </w:rPr>
        <w:t xml:space="preserve">s </w:t>
      </w:r>
      <w:r w:rsidR="00F751CF" w:rsidRPr="5135CD55">
        <w:rPr>
          <w:rFonts w:ascii="Times New Roman" w:hAnsi="Times New Roman" w:cs="Times New Roman"/>
        </w:rPr>
        <w:t xml:space="preserve">that </w:t>
      </w:r>
      <w:r w:rsidRPr="5135CD55">
        <w:rPr>
          <w:rFonts w:ascii="Times New Roman" w:hAnsi="Times New Roman" w:cs="Times New Roman"/>
        </w:rPr>
        <w:t>“snitches running to the cops talking about restraining orders</w:t>
      </w:r>
      <w:r w:rsidR="00F45643" w:rsidRPr="5135CD55">
        <w:rPr>
          <w:rFonts w:ascii="Times New Roman" w:hAnsi="Times New Roman" w:cs="Times New Roman"/>
        </w:rPr>
        <w:t xml:space="preserve"> … </w:t>
      </w:r>
      <w:r w:rsidRPr="5135CD55">
        <w:rPr>
          <w:rFonts w:ascii="Times New Roman" w:hAnsi="Times New Roman" w:cs="Times New Roman"/>
        </w:rPr>
        <w:t xml:space="preserve">better put that in your pocket and hope its thick enough to stop a bullet.”  The lyrics again call out Sarah and Sam by name and repeat the refrain </w:t>
      </w:r>
      <w:r w:rsidR="007E5983">
        <w:rPr>
          <w:rFonts w:ascii="Times New Roman" w:hAnsi="Times New Roman" w:cs="Times New Roman"/>
        </w:rPr>
        <w:t xml:space="preserve">from </w:t>
      </w:r>
      <w:r w:rsidRPr="5135CD55">
        <w:rPr>
          <w:rFonts w:ascii="Times New Roman" w:hAnsi="Times New Roman" w:cs="Times New Roman"/>
        </w:rPr>
        <w:t xml:space="preserve">“Threat” </w:t>
      </w:r>
      <w:proofErr w:type="gramStart"/>
      <w:r w:rsidRPr="5135CD55">
        <w:rPr>
          <w:rFonts w:ascii="Times New Roman" w:hAnsi="Times New Roman" w:cs="Times New Roman"/>
        </w:rPr>
        <w:t>and also</w:t>
      </w:r>
      <w:proofErr w:type="gramEnd"/>
      <w:r w:rsidRPr="5135CD55">
        <w:rPr>
          <w:rFonts w:ascii="Times New Roman" w:hAnsi="Times New Roman" w:cs="Times New Roman"/>
        </w:rPr>
        <w:t xml:space="preserve"> the statement that “the Gunner is locked and loaded.”  Andy ends the post with skull, wink, and gun emojis.  Andy also adds a statement in the comments section that </w:t>
      </w:r>
      <w:r w:rsidRPr="5135CD55" w:rsidDel="00800E82">
        <w:rPr>
          <w:rFonts w:ascii="Times New Roman" w:hAnsi="Times New Roman" w:cs="Times New Roman"/>
        </w:rPr>
        <w:t>his lyrics are “</w:t>
      </w:r>
      <w:r w:rsidR="2DE54C32" w:rsidRPr="5135CD55">
        <w:rPr>
          <w:rFonts w:ascii="Times New Roman" w:hAnsi="Times New Roman" w:cs="Times New Roman"/>
        </w:rPr>
        <w:t>f</w:t>
      </w:r>
      <w:r w:rsidR="3F2A2FA4" w:rsidRPr="5135CD55">
        <w:rPr>
          <w:rFonts w:ascii="Times New Roman" w:hAnsi="Times New Roman" w:cs="Times New Roman"/>
        </w:rPr>
        <w:t>ake</w:t>
      </w:r>
      <w:r w:rsidRPr="5135CD55" w:rsidDel="00800E82">
        <w:rPr>
          <w:rFonts w:ascii="Times New Roman" w:hAnsi="Times New Roman" w:cs="Times New Roman"/>
        </w:rPr>
        <w:t xml:space="preserve">,” and </w:t>
      </w:r>
      <w:r w:rsidRPr="5135CD55">
        <w:rPr>
          <w:rFonts w:ascii="Times New Roman" w:hAnsi="Times New Roman" w:cs="Times New Roman"/>
        </w:rPr>
        <w:t>his music is his therapy</w:t>
      </w:r>
      <w:r w:rsidR="00F45643" w:rsidRPr="5135CD55">
        <w:rPr>
          <w:rFonts w:ascii="Times New Roman" w:hAnsi="Times New Roman" w:cs="Times New Roman"/>
        </w:rPr>
        <w:t>.</w:t>
      </w:r>
      <w:r w:rsidRPr="5135CD55">
        <w:rPr>
          <w:rFonts w:ascii="Times New Roman" w:hAnsi="Times New Roman" w:cs="Times New Roman"/>
        </w:rPr>
        <w:t xml:space="preserve"> </w:t>
      </w:r>
    </w:p>
    <w:p w14:paraId="0C1E5638" w14:textId="77777777" w:rsidR="00A15371" w:rsidRPr="00653046" w:rsidRDefault="00A15371" w:rsidP="00601D3F">
      <w:pPr>
        <w:contextualSpacing/>
        <w:jc w:val="both"/>
        <w:rPr>
          <w:rFonts w:ascii="Times New Roman" w:hAnsi="Times New Roman" w:cs="Times New Roman"/>
        </w:rPr>
      </w:pPr>
    </w:p>
    <w:p w14:paraId="02DE6509" w14:textId="77777777" w:rsidR="00A15371" w:rsidRPr="00653046" w:rsidRDefault="00A15371" w:rsidP="00601D3F">
      <w:pPr>
        <w:contextualSpacing/>
        <w:jc w:val="both"/>
        <w:rPr>
          <w:rFonts w:ascii="Times New Roman" w:hAnsi="Times New Roman" w:cs="Times New Roman"/>
        </w:rPr>
      </w:pPr>
      <w:r w:rsidRPr="00653046">
        <w:rPr>
          <w:rFonts w:ascii="Times New Roman" w:hAnsi="Times New Roman" w:cs="Times New Roman"/>
        </w:rPr>
        <w:t xml:space="preserve">Ultimately, Andy is charged with two counts of violating 18 U.S.C. § 875(c), which makes it a federal crime to “transmit </w:t>
      </w:r>
      <w:proofErr w:type="gramStart"/>
      <w:r w:rsidRPr="00653046">
        <w:rPr>
          <w:rFonts w:ascii="Times New Roman" w:hAnsi="Times New Roman" w:cs="Times New Roman"/>
        </w:rPr>
        <w:t>[ ]</w:t>
      </w:r>
      <w:proofErr w:type="gramEnd"/>
      <w:r w:rsidRPr="00653046">
        <w:rPr>
          <w:rFonts w:ascii="Times New Roman" w:hAnsi="Times New Roman" w:cs="Times New Roman"/>
        </w:rPr>
        <w:t xml:space="preserve"> in interstate or foreign commerce any communication containing…any threat to injure the person of another.” </w:t>
      </w:r>
    </w:p>
    <w:p w14:paraId="28D6B0B6" w14:textId="77777777" w:rsidR="00A15371" w:rsidRPr="00653046" w:rsidRDefault="00A15371" w:rsidP="00601D3F">
      <w:pPr>
        <w:contextualSpacing/>
        <w:jc w:val="both"/>
        <w:rPr>
          <w:rFonts w:ascii="Times New Roman" w:hAnsi="Times New Roman" w:cs="Times New Roman"/>
        </w:rPr>
      </w:pPr>
    </w:p>
    <w:p w14:paraId="4F45F090" w14:textId="7241E53A" w:rsidR="00A15371" w:rsidRPr="00653046" w:rsidRDefault="00A15371" w:rsidP="00601D3F">
      <w:pPr>
        <w:jc w:val="both"/>
        <w:rPr>
          <w:rFonts w:ascii="Times New Roman" w:hAnsi="Times New Roman" w:cs="Times New Roman"/>
        </w:rPr>
      </w:pPr>
      <w:r w:rsidRPr="00653046">
        <w:rPr>
          <w:rFonts w:ascii="Times New Roman" w:hAnsi="Times New Roman" w:cs="Times New Roman"/>
        </w:rPr>
        <w:t xml:space="preserve">At today’s hearing in federal court, Andy’s attorneys will argue that Andy’s statements were not true threats but </w:t>
      </w:r>
      <w:r w:rsidR="00F751CF" w:rsidRPr="00653046">
        <w:rPr>
          <w:rFonts w:ascii="Times New Roman" w:hAnsi="Times New Roman" w:cs="Times New Roman"/>
        </w:rPr>
        <w:t xml:space="preserve">are </w:t>
      </w:r>
      <w:r w:rsidRPr="00653046">
        <w:rPr>
          <w:rFonts w:ascii="Times New Roman" w:hAnsi="Times New Roman" w:cs="Times New Roman"/>
        </w:rPr>
        <w:t>free speech protected by the Constitution.</w:t>
      </w:r>
      <w:r w:rsidR="00CB6C9A">
        <w:rPr>
          <w:rFonts w:ascii="Times New Roman" w:hAnsi="Times New Roman" w:cs="Times New Roman"/>
        </w:rPr>
        <w:t xml:space="preserve">  The Government will argue that Andy’s statements are true threats and not protected by the Constitution.</w:t>
      </w:r>
    </w:p>
    <w:p w14:paraId="492AA8DE" w14:textId="31301454" w:rsidR="006F3AD0" w:rsidRPr="00653046" w:rsidRDefault="00F45643" w:rsidP="00601D3F">
      <w:pPr>
        <w:jc w:val="both"/>
        <w:rPr>
          <w:rFonts w:ascii="Times New Roman" w:hAnsi="Times New Roman" w:cs="Times New Roman"/>
          <w:shd w:val="clear" w:color="auto" w:fill="FFFFFF"/>
        </w:rPr>
      </w:pPr>
      <w:r w:rsidRPr="00653046">
        <w:rPr>
          <w:rFonts w:ascii="Times New Roman" w:hAnsi="Times New Roman" w:cs="Times New Roman"/>
          <w:b/>
          <w:shd w:val="clear" w:color="auto" w:fill="FFFFFF"/>
        </w:rPr>
        <w:t>*</w:t>
      </w:r>
      <w:r w:rsidR="00A15371" w:rsidRPr="00653046">
        <w:rPr>
          <w:rFonts w:ascii="Times New Roman" w:hAnsi="Times New Roman" w:cs="Times New Roman"/>
          <w:b/>
          <w:shd w:val="clear" w:color="auto" w:fill="FFFFFF"/>
        </w:rPr>
        <w:t>Whisper</w:t>
      </w:r>
      <w:r w:rsidR="00A15371" w:rsidRPr="00653046">
        <w:rPr>
          <w:rFonts w:ascii="Times New Roman" w:hAnsi="Times New Roman" w:cs="Times New Roman"/>
          <w:shd w:val="clear" w:color="auto" w:fill="FFFFFF"/>
        </w:rPr>
        <w:t> </w:t>
      </w:r>
      <w:r w:rsidR="00CB6C9A">
        <w:rPr>
          <w:rFonts w:ascii="Times New Roman" w:hAnsi="Times New Roman" w:cs="Times New Roman"/>
          <w:shd w:val="clear" w:color="auto" w:fill="FFFFFF"/>
        </w:rPr>
        <w:t>was</w:t>
      </w:r>
      <w:r w:rsidR="00A15371" w:rsidRPr="00653046">
        <w:rPr>
          <w:rFonts w:ascii="Times New Roman" w:hAnsi="Times New Roman" w:cs="Times New Roman"/>
          <w:shd w:val="clear" w:color="auto" w:fill="FFFFFF"/>
        </w:rPr>
        <w:t xml:space="preserve"> a form of </w:t>
      </w:r>
      <w:hyperlink r:id="rId15" w:tooltip="Anonymous social media" w:history="1">
        <w:r w:rsidR="00A15371" w:rsidRPr="00653046">
          <w:rPr>
            <w:rStyle w:val="Hyperlink"/>
            <w:rFonts w:ascii="Times New Roman" w:hAnsi="Times New Roman" w:cs="Times New Roman"/>
            <w:color w:val="auto"/>
            <w:u w:val="none"/>
            <w:shd w:val="clear" w:color="auto" w:fill="FFFFFF"/>
          </w:rPr>
          <w:t>anonymous social media</w:t>
        </w:r>
      </w:hyperlink>
      <w:r w:rsidR="00A15371" w:rsidRPr="00653046">
        <w:rPr>
          <w:rFonts w:ascii="Times New Roman" w:hAnsi="Times New Roman" w:cs="Times New Roman"/>
          <w:shd w:val="clear" w:color="auto" w:fill="FFFFFF"/>
        </w:rPr>
        <w:t>, allowing users to post and share photo and video messages </w:t>
      </w:r>
      <w:hyperlink r:id="rId16" w:tooltip="Anonymously" w:history="1">
        <w:r w:rsidR="00A15371" w:rsidRPr="00653046">
          <w:rPr>
            <w:rStyle w:val="Hyperlink"/>
            <w:rFonts w:ascii="Times New Roman" w:hAnsi="Times New Roman" w:cs="Times New Roman"/>
            <w:color w:val="auto"/>
            <w:u w:val="none"/>
            <w:shd w:val="clear" w:color="auto" w:fill="FFFFFF"/>
          </w:rPr>
          <w:t>anonymously</w:t>
        </w:r>
      </w:hyperlink>
      <w:r w:rsidR="00A15371" w:rsidRPr="00653046">
        <w:rPr>
          <w:rFonts w:ascii="Times New Roman" w:hAnsi="Times New Roman" w:cs="Times New Roman"/>
          <w:shd w:val="clear" w:color="auto" w:fill="FFFFFF"/>
        </w:rPr>
        <w:t xml:space="preserve">. The postings, called </w:t>
      </w:r>
      <w:r w:rsidR="00B82751">
        <w:rPr>
          <w:rFonts w:ascii="Times New Roman" w:hAnsi="Times New Roman" w:cs="Times New Roman"/>
          <w:shd w:val="clear" w:color="auto" w:fill="FFFFFF"/>
        </w:rPr>
        <w:t>“</w:t>
      </w:r>
      <w:r w:rsidR="00A15371" w:rsidRPr="00653046">
        <w:rPr>
          <w:rFonts w:ascii="Times New Roman" w:hAnsi="Times New Roman" w:cs="Times New Roman"/>
          <w:shd w:val="clear" w:color="auto" w:fill="FFFFFF"/>
        </w:rPr>
        <w:t>whispers,” consist</w:t>
      </w:r>
      <w:r w:rsidR="007E5983">
        <w:rPr>
          <w:rFonts w:ascii="Times New Roman" w:hAnsi="Times New Roman" w:cs="Times New Roman"/>
          <w:shd w:val="clear" w:color="auto" w:fill="FFFFFF"/>
        </w:rPr>
        <w:t>ed</w:t>
      </w:r>
      <w:r w:rsidR="00A15371" w:rsidRPr="00653046">
        <w:rPr>
          <w:rFonts w:ascii="Times New Roman" w:hAnsi="Times New Roman" w:cs="Times New Roman"/>
          <w:shd w:val="clear" w:color="auto" w:fill="FFFFFF"/>
        </w:rPr>
        <w:t xml:space="preserve"> of text superimposed over an image.</w:t>
      </w:r>
    </w:p>
    <w:p w14:paraId="2B928FC4" w14:textId="67357C7E" w:rsidR="006F3AD0" w:rsidRPr="00653046" w:rsidRDefault="006F3AD0">
      <w:pPr>
        <w:spacing w:after="0" w:line="240" w:lineRule="auto"/>
        <w:rPr>
          <w:rFonts w:ascii="Times New Roman" w:hAnsi="Times New Roman" w:cs="Times New Roman"/>
          <w:shd w:val="clear" w:color="auto" w:fill="FFFFFF"/>
        </w:rPr>
      </w:pPr>
      <w:r w:rsidRPr="00653046">
        <w:rPr>
          <w:rFonts w:ascii="Times New Roman" w:hAnsi="Times New Roman" w:cs="Times New Roman"/>
        </w:rPr>
        <w:br w:type="page"/>
      </w:r>
    </w:p>
    <w:p w14:paraId="49605620" w14:textId="67357C7E" w:rsidR="006F3AD0" w:rsidRPr="00653046" w:rsidRDefault="6A7C5FD9" w:rsidP="006F3AD0">
      <w:pPr>
        <w:rPr>
          <w:rFonts w:ascii="Times New Roman" w:hAnsi="Times New Roman" w:cs="Times New Roman"/>
          <w:color w:val="000000" w:themeColor="text1"/>
        </w:rPr>
      </w:pPr>
      <w:r>
        <w:rPr>
          <w:noProof/>
        </w:rPr>
        <w:lastRenderedPageBreak/>
        <w:drawing>
          <wp:inline distT="0" distB="0" distL="0" distR="0" wp14:anchorId="006D3F5C" wp14:editId="5243FA0B">
            <wp:extent cx="6332220" cy="6332220"/>
            <wp:effectExtent l="0" t="0" r="0" b="0"/>
            <wp:docPr id="5" name="Picture 5"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6332220" cy="6332220"/>
                    </a:xfrm>
                    <a:prstGeom prst="rect">
                      <a:avLst/>
                    </a:prstGeom>
                  </pic:spPr>
                </pic:pic>
              </a:graphicData>
            </a:graphic>
          </wp:inline>
        </w:drawing>
      </w:r>
      <w:r>
        <w:rPr>
          <w:noProof/>
        </w:rPr>
        <w:lastRenderedPageBreak/>
        <w:drawing>
          <wp:inline distT="0" distB="0" distL="0" distR="0" wp14:anchorId="61C49D9D" wp14:editId="29915F27">
            <wp:extent cx="5857875" cy="5857875"/>
            <wp:effectExtent l="0" t="0" r="9525" b="9525"/>
            <wp:docPr id="6" name="Picture 6"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8">
                      <a:extLst>
                        <a:ext uri="{28A0092B-C50C-407E-A947-70E740481C1C}">
                          <a14:useLocalDpi xmlns:a14="http://schemas.microsoft.com/office/drawing/2010/main" val="0"/>
                        </a:ext>
                      </a:extLst>
                    </a:blip>
                    <a:stretch>
                      <a:fillRect/>
                    </a:stretch>
                  </pic:blipFill>
                  <pic:spPr>
                    <a:xfrm>
                      <a:off x="0" y="0"/>
                      <a:ext cx="5857875" cy="5857875"/>
                    </a:xfrm>
                    <a:prstGeom prst="rect">
                      <a:avLst/>
                    </a:prstGeom>
                  </pic:spPr>
                </pic:pic>
              </a:graphicData>
            </a:graphic>
          </wp:inline>
        </w:drawing>
      </w:r>
    </w:p>
    <w:p w14:paraId="5F575336" w14:textId="77777777" w:rsidR="006F3AD0" w:rsidRPr="00653046" w:rsidRDefault="006F3AD0" w:rsidP="4030E107">
      <w:pPr>
        <w:spacing w:after="0" w:line="240" w:lineRule="auto"/>
        <w:ind w:left="360"/>
        <w:rPr>
          <w:rFonts w:ascii="Times New Roman" w:hAnsi="Times New Roman" w:cs="Times New Roman"/>
          <w:color w:val="000000" w:themeColor="text1"/>
        </w:rPr>
      </w:pPr>
      <w:r w:rsidRPr="00653046">
        <w:rPr>
          <w:rFonts w:ascii="Times New Roman" w:hAnsi="Times New Roman" w:cs="Times New Roman"/>
          <w:color w:val="000000" w:themeColor="text1"/>
        </w:rPr>
        <w:br w:type="page"/>
      </w:r>
    </w:p>
    <w:p w14:paraId="342024F8" w14:textId="77777777" w:rsidR="006F3AD0" w:rsidRPr="00653046" w:rsidRDefault="006F3AD0" w:rsidP="006F3AD0">
      <w:pPr>
        <w:ind w:left="360"/>
        <w:rPr>
          <w:rFonts w:ascii="Times New Roman" w:hAnsi="Times New Roman" w:cs="Times New Roman"/>
          <w:color w:val="000000" w:themeColor="text1"/>
        </w:rPr>
      </w:pPr>
      <w:r>
        <w:rPr>
          <w:noProof/>
        </w:rPr>
        <w:lastRenderedPageBreak/>
        <w:drawing>
          <wp:anchor distT="0" distB="0" distL="114300" distR="114300" simplePos="0" relativeHeight="251658240" behindDoc="1" locked="0" layoutInCell="1" allowOverlap="1" wp14:anchorId="6CCDBDF5" wp14:editId="2BFD5139">
            <wp:simplePos x="0" y="0"/>
            <wp:positionH relativeFrom="column">
              <wp:posOffset>-342900</wp:posOffset>
            </wp:positionH>
            <wp:positionV relativeFrom="paragraph">
              <wp:posOffset>76200</wp:posOffset>
            </wp:positionV>
            <wp:extent cx="6539230" cy="4889500"/>
            <wp:effectExtent l="0" t="0" r="0" b="6350"/>
            <wp:wrapTight wrapText="bothSides">
              <wp:wrapPolygon edited="0">
                <wp:start x="1196" y="0"/>
                <wp:lineTo x="315" y="673"/>
                <wp:lineTo x="126" y="926"/>
                <wp:lineTo x="0" y="2693"/>
                <wp:lineTo x="0" y="5049"/>
                <wp:lineTo x="378" y="6732"/>
                <wp:lineTo x="378" y="7153"/>
                <wp:lineTo x="4279" y="8079"/>
                <wp:lineTo x="5852" y="8079"/>
                <wp:lineTo x="5852" y="9425"/>
                <wp:lineTo x="6167" y="10772"/>
                <wp:lineTo x="6167" y="11782"/>
                <wp:lineTo x="8117" y="12118"/>
                <wp:lineTo x="13277" y="12118"/>
                <wp:lineTo x="13277" y="13465"/>
                <wp:lineTo x="14032" y="14811"/>
                <wp:lineTo x="14158" y="16158"/>
                <wp:lineTo x="14536" y="17504"/>
                <wp:lineTo x="14284" y="19272"/>
                <wp:lineTo x="14221" y="20702"/>
                <wp:lineTo x="14850" y="21544"/>
                <wp:lineTo x="15228" y="21544"/>
                <wp:lineTo x="17367" y="21544"/>
                <wp:lineTo x="18940" y="21544"/>
                <wp:lineTo x="20136" y="20955"/>
                <wp:lineTo x="20136" y="20197"/>
                <wp:lineTo x="20765" y="19019"/>
                <wp:lineTo x="20954" y="17504"/>
                <wp:lineTo x="20891" y="14811"/>
                <wp:lineTo x="20639" y="13465"/>
                <wp:lineTo x="19066" y="9425"/>
                <wp:lineTo x="18940" y="8079"/>
                <wp:lineTo x="19570" y="6732"/>
                <wp:lineTo x="20639" y="6732"/>
                <wp:lineTo x="21520" y="6143"/>
                <wp:lineTo x="21520" y="2441"/>
                <wp:lineTo x="21017" y="1346"/>
                <wp:lineTo x="21143" y="168"/>
                <wp:lineTo x="19381" y="84"/>
                <wp:lineTo x="2517" y="0"/>
                <wp:lineTo x="1196" y="0"/>
              </wp:wrapPolygon>
            </wp:wrapTight>
            <wp:docPr id="7" name="Picture 7" descr="gun&quot; Emoji - Download for free – Icond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quot; Emoji - Download for free – Icondu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39230" cy="4889500"/>
                    </a:xfrm>
                    <a:prstGeom prst="rect">
                      <a:avLst/>
                    </a:prstGeom>
                    <a:noFill/>
                    <a:ln>
                      <a:noFill/>
                    </a:ln>
                  </pic:spPr>
                </pic:pic>
              </a:graphicData>
            </a:graphic>
          </wp:anchor>
        </w:drawing>
      </w:r>
    </w:p>
    <w:p w14:paraId="50371C94" w14:textId="77777777" w:rsidR="006F3AD0" w:rsidRDefault="006F3AD0" w:rsidP="006F3AD0"/>
    <w:p w14:paraId="6D50357A" w14:textId="77777777" w:rsidR="006F3AD0" w:rsidRPr="00653046" w:rsidRDefault="006F3AD0" w:rsidP="006F3AD0">
      <w:pPr>
        <w:rPr>
          <w:rFonts w:ascii="Times New Roman" w:hAnsi="Times New Roman" w:cs="Times New Roman"/>
          <w:shd w:val="clear" w:color="auto" w:fill="FFFFFF"/>
        </w:rPr>
      </w:pPr>
    </w:p>
    <w:p w14:paraId="39206FBF" w14:textId="77777777" w:rsidR="006F3AD0" w:rsidRPr="00260C1D" w:rsidRDefault="006F3AD0" w:rsidP="006F3AD0"/>
    <w:p w14:paraId="2C6BD7EB" w14:textId="77777777" w:rsidR="006F3AD0" w:rsidRPr="00653046" w:rsidRDefault="006F3AD0" w:rsidP="006F3AD0">
      <w:pPr>
        <w:shd w:val="clear" w:color="auto" w:fill="FFFFFF"/>
        <w:spacing w:line="360" w:lineRule="atLeast"/>
        <w:rPr>
          <w:rFonts w:ascii="Times New Roman" w:eastAsia="Times New Roman" w:hAnsi="Times New Roman" w:cs="Times New Roman"/>
          <w:color w:val="000000" w:themeColor="text1"/>
        </w:rPr>
      </w:pPr>
    </w:p>
    <w:p w14:paraId="40470A91" w14:textId="77777777" w:rsidR="006F3AD0" w:rsidRPr="00653046" w:rsidRDefault="006F3AD0" w:rsidP="006F3AD0">
      <w:pPr>
        <w:spacing w:after="0" w:line="240" w:lineRule="auto"/>
        <w:rPr>
          <w:rFonts w:ascii="Times New Roman" w:eastAsia="Times New Roman" w:hAnsi="Times New Roman" w:cs="Times New Roman"/>
          <w:color w:val="000000" w:themeColor="text1"/>
        </w:rPr>
      </w:pPr>
      <w:r w:rsidRPr="5135CD55">
        <w:rPr>
          <w:rFonts w:ascii="Times New Roman" w:eastAsia="Times New Roman" w:hAnsi="Times New Roman" w:cs="Times New Roman"/>
          <w:color w:val="000000" w:themeColor="text1"/>
        </w:rPr>
        <w:br w:type="page"/>
      </w:r>
    </w:p>
    <w:p w14:paraId="2A0D3449" w14:textId="6F903D29" w:rsidR="00601D3F" w:rsidRPr="00653046" w:rsidRDefault="2BFB7C9E" w:rsidP="34B190BC">
      <w:pPr>
        <w:tabs>
          <w:tab w:val="left" w:pos="2955"/>
          <w:tab w:val="center" w:pos="4680"/>
        </w:tabs>
        <w:spacing w:after="0"/>
        <w:rPr>
          <w:rFonts w:ascii="Times New Roman" w:hAnsi="Times New Roman" w:cs="Times New Roman"/>
          <w:b/>
          <w:bCs/>
          <w:i/>
          <w:iCs/>
          <w:color w:val="000000" w:themeColor="text1"/>
        </w:rPr>
      </w:pPr>
      <w:r w:rsidRPr="34B190BC">
        <w:rPr>
          <w:rFonts w:ascii="Times New Roman" w:hAnsi="Times New Roman" w:cs="Times New Roman"/>
          <w:b/>
          <w:bCs/>
        </w:rPr>
        <w:lastRenderedPageBreak/>
        <w:t xml:space="preserve">Exhibit </w:t>
      </w:r>
      <w:r w:rsidR="00EB06B2">
        <w:rPr>
          <w:rFonts w:ascii="Times New Roman" w:hAnsi="Times New Roman" w:cs="Times New Roman"/>
          <w:b/>
          <w:bCs/>
        </w:rPr>
        <w:t>E</w:t>
      </w:r>
      <w:r w:rsidRPr="34B190BC">
        <w:rPr>
          <w:rFonts w:ascii="Times New Roman" w:hAnsi="Times New Roman" w:cs="Times New Roman"/>
          <w:b/>
          <w:bCs/>
        </w:rPr>
        <w:t xml:space="preserve">: </w:t>
      </w:r>
      <w:r w:rsidR="5A479D6B" w:rsidRPr="34B190BC">
        <w:rPr>
          <w:rFonts w:ascii="Times New Roman" w:hAnsi="Times New Roman" w:cs="Times New Roman"/>
          <w:i/>
          <w:iCs/>
        </w:rPr>
        <w:t xml:space="preserve">Student </w:t>
      </w:r>
      <w:r w:rsidR="00601D3F" w:rsidRPr="34B190BC">
        <w:rPr>
          <w:rFonts w:ascii="Times New Roman" w:hAnsi="Times New Roman" w:cs="Times New Roman"/>
          <w:i/>
          <w:iCs/>
          <w:color w:val="000000" w:themeColor="text1"/>
        </w:rPr>
        <w:t>Jury Preparation Exercise</w:t>
      </w:r>
    </w:p>
    <w:p w14:paraId="579B934F" w14:textId="77777777" w:rsidR="00601D3F" w:rsidRPr="00653046" w:rsidRDefault="00601D3F" w:rsidP="00601D3F">
      <w:pPr>
        <w:pBdr>
          <w:top w:val="single" w:sz="4" w:space="0" w:color="000000"/>
          <w:left w:val="single" w:sz="4" w:space="0" w:color="000000"/>
          <w:bottom w:val="single" w:sz="4" w:space="0" w:color="000000"/>
          <w:right w:val="single" w:sz="4" w:space="0" w:color="000000"/>
        </w:pBdr>
        <w:spacing w:after="0" w:line="240" w:lineRule="auto"/>
        <w:jc w:val="center"/>
        <w:rPr>
          <w:rFonts w:ascii="Times New Roman" w:hAnsi="Times New Roman" w:cs="Times New Roman"/>
          <w:b/>
          <w:i/>
          <w:color w:val="000000" w:themeColor="text1"/>
        </w:rPr>
      </w:pPr>
      <w:r w:rsidRPr="00653046">
        <w:rPr>
          <w:rFonts w:ascii="Times New Roman" w:hAnsi="Times New Roman" w:cs="Times New Roman"/>
          <w:b/>
          <w:i/>
          <w:color w:val="000000" w:themeColor="text1"/>
        </w:rPr>
        <w:t>Elonis v. U.S. and Counterman v. Colorado Applied to Facebook Postings</w:t>
      </w:r>
    </w:p>
    <w:p w14:paraId="066F2E2C" w14:textId="77777777" w:rsidR="00601D3F" w:rsidRPr="00653046" w:rsidRDefault="00601D3F" w:rsidP="00601D3F">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i/>
          <w:color w:val="000000" w:themeColor="text1"/>
        </w:rPr>
      </w:pPr>
      <w:r w:rsidRPr="00653046">
        <w:rPr>
          <w:rFonts w:ascii="Times New Roman" w:hAnsi="Times New Roman" w:cs="Times New Roman"/>
          <w:i/>
          <w:color w:val="000000" w:themeColor="text1"/>
        </w:rPr>
        <w:t>Arguments Worksheet – Discussion Starter</w:t>
      </w:r>
      <w:bookmarkStart w:id="3" w:name="GoBack"/>
      <w:bookmarkEnd w:id="3"/>
    </w:p>
    <w:p w14:paraId="0216A6C3" w14:textId="77777777" w:rsidR="004A18CD" w:rsidRDefault="004A18CD" w:rsidP="00601D3F">
      <w:pPr>
        <w:spacing w:after="0"/>
        <w:rPr>
          <w:rFonts w:ascii="Times New Roman" w:hAnsi="Times New Roman" w:cs="Times New Roman"/>
          <w:color w:val="000000" w:themeColor="text1"/>
        </w:rPr>
      </w:pPr>
    </w:p>
    <w:p w14:paraId="724AF3BF" w14:textId="431119C6" w:rsidR="00601D3F" w:rsidRPr="00653046" w:rsidRDefault="00601D3F" w:rsidP="00601D3F">
      <w:pPr>
        <w:spacing w:after="0"/>
        <w:rPr>
          <w:rFonts w:ascii="Times New Roman" w:hAnsi="Times New Roman" w:cs="Times New Roman"/>
          <w:color w:val="000000" w:themeColor="text1"/>
        </w:rPr>
      </w:pPr>
      <w:r w:rsidRPr="007F0D2B">
        <w:rPr>
          <w:rFonts w:ascii="Times New Roman" w:hAnsi="Times New Roman" w:cs="Times New Roman"/>
          <w:b/>
          <w:bCs/>
          <w:color w:val="000000" w:themeColor="text1"/>
        </w:rPr>
        <w:t>Directions</w:t>
      </w:r>
      <w:r w:rsidRPr="00653046">
        <w:rPr>
          <w:rFonts w:ascii="Times New Roman" w:hAnsi="Times New Roman" w:cs="Times New Roman"/>
          <w:color w:val="000000" w:themeColor="text1"/>
        </w:rPr>
        <w:t xml:space="preserve">: Put an </w:t>
      </w:r>
      <w:r w:rsidRPr="007F0D2B">
        <w:rPr>
          <w:rFonts w:ascii="Times New Roman" w:hAnsi="Times New Roman" w:cs="Times New Roman"/>
          <w:b/>
          <w:bCs/>
          <w:color w:val="000000" w:themeColor="text1"/>
        </w:rPr>
        <w:t>A</w:t>
      </w:r>
      <w:r w:rsidRPr="00653046">
        <w:rPr>
          <w:rFonts w:ascii="Times New Roman" w:hAnsi="Times New Roman" w:cs="Times New Roman"/>
          <w:color w:val="000000" w:themeColor="text1"/>
        </w:rPr>
        <w:t xml:space="preserve"> next to arguments for Andy and a </w:t>
      </w:r>
      <w:r w:rsidRPr="007F0D2B">
        <w:rPr>
          <w:rFonts w:ascii="Times New Roman" w:hAnsi="Times New Roman" w:cs="Times New Roman"/>
          <w:b/>
          <w:bCs/>
          <w:color w:val="000000" w:themeColor="text1"/>
        </w:rPr>
        <w:t>G</w:t>
      </w:r>
      <w:r w:rsidRPr="00653046">
        <w:rPr>
          <w:rFonts w:ascii="Times New Roman" w:hAnsi="Times New Roman" w:cs="Times New Roman"/>
          <w:color w:val="000000" w:themeColor="text1"/>
        </w:rPr>
        <w:t xml:space="preserve"> next to arguments for the government.</w:t>
      </w:r>
    </w:p>
    <w:p w14:paraId="4075D535" w14:textId="77777777" w:rsidR="00601D3F" w:rsidRPr="005A0F71" w:rsidRDefault="00601D3F" w:rsidP="007F0D2B">
      <w:pPr>
        <w:spacing w:after="0"/>
        <w:rPr>
          <w:rFonts w:ascii="Times New Roman" w:hAnsi="Times New Roman" w:cs="Times New Roman"/>
          <w:color w:val="000000" w:themeColor="text1"/>
        </w:rPr>
      </w:pPr>
    </w:p>
    <w:p w14:paraId="03811E9C" w14:textId="2F62EA11" w:rsidR="00601D3F" w:rsidRPr="005A0F71" w:rsidRDefault="00601D3F" w:rsidP="001669ED">
      <w:pPr>
        <w:pStyle w:val="ListParagraph"/>
        <w:numPr>
          <w:ilvl w:val="0"/>
          <w:numId w:val="4"/>
        </w:numPr>
        <w:tabs>
          <w:tab w:val="clear" w:pos="360"/>
          <w:tab w:val="num" w:pos="720"/>
        </w:tabs>
        <w:spacing w:after="0"/>
        <w:ind w:left="720" w:hanging="360"/>
        <w:contextualSpacing w:val="0"/>
        <w:jc w:val="both"/>
        <w:rPr>
          <w:rFonts w:ascii="Times New Roman" w:hAnsi="Times New Roman" w:cs="Times New Roman"/>
          <w:color w:val="000000" w:themeColor="text1"/>
        </w:rPr>
      </w:pPr>
      <w:r w:rsidRPr="005A0F71">
        <w:rPr>
          <w:rFonts w:ascii="Times New Roman" w:hAnsi="Times New Roman" w:cs="Times New Roman"/>
          <w:color w:val="000000" w:themeColor="text1"/>
        </w:rPr>
        <w:t>The First Amendment protects unpopular and even offensive speech</w:t>
      </w:r>
      <w:r w:rsidR="00F751CF">
        <w:rPr>
          <w:rFonts w:ascii="Times New Roman" w:hAnsi="Times New Roman" w:cs="Times New Roman"/>
          <w:color w:val="000000" w:themeColor="text1"/>
        </w:rPr>
        <w:t xml:space="preserve"> from governmental sanction</w:t>
      </w:r>
      <w:r w:rsidRPr="005A0F71">
        <w:rPr>
          <w:rFonts w:ascii="Times New Roman" w:hAnsi="Times New Roman" w:cs="Times New Roman"/>
          <w:color w:val="000000" w:themeColor="text1"/>
        </w:rPr>
        <w:t xml:space="preserve">. </w:t>
      </w:r>
      <w:r w:rsidR="001669ED">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 xml:space="preserve">Such protections are necessary to preserve the free flow of ideas in a democracy.   </w:t>
      </w:r>
    </w:p>
    <w:p w14:paraId="0B7FFDAC" w14:textId="77777777" w:rsidR="00601D3F" w:rsidRPr="005A0F71" w:rsidRDefault="00601D3F" w:rsidP="001669ED">
      <w:pPr>
        <w:pStyle w:val="ListParagraph"/>
        <w:spacing w:after="0"/>
        <w:jc w:val="both"/>
        <w:rPr>
          <w:rFonts w:ascii="Times New Roman" w:hAnsi="Times New Roman" w:cs="Times New Roman"/>
          <w:color w:val="000000" w:themeColor="text1"/>
        </w:rPr>
      </w:pPr>
    </w:p>
    <w:p w14:paraId="48336F66" w14:textId="20DA1951" w:rsidR="00601D3F" w:rsidRPr="005A0F71" w:rsidRDefault="00601D3F" w:rsidP="001669ED">
      <w:pPr>
        <w:pStyle w:val="ListParagraph"/>
        <w:numPr>
          <w:ilvl w:val="0"/>
          <w:numId w:val="4"/>
        </w:numPr>
        <w:tabs>
          <w:tab w:val="clear" w:pos="360"/>
          <w:tab w:val="num" w:pos="720"/>
        </w:tabs>
        <w:ind w:left="720" w:hanging="360"/>
        <w:contextualSpacing w:val="0"/>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First Amendment does not protect all types of speech. </w:t>
      </w:r>
      <w:r w:rsidR="001669ED">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 xml:space="preserve">For instance, obscenity, fighting words, and true threats are not protected and may be prosecuted.  </w:t>
      </w:r>
    </w:p>
    <w:p w14:paraId="78457391" w14:textId="3488EE57" w:rsidR="00601D3F" w:rsidRPr="005A0F71" w:rsidRDefault="00601D3F" w:rsidP="001669ED">
      <w:pPr>
        <w:pStyle w:val="ListParagraph"/>
        <w:numPr>
          <w:ilvl w:val="0"/>
          <w:numId w:val="4"/>
        </w:numPr>
        <w:tabs>
          <w:tab w:val="clear" w:pos="360"/>
          <w:tab w:val="num" w:pos="720"/>
        </w:tabs>
        <w:ind w:left="720" w:hanging="360"/>
        <w:contextualSpacing w:val="0"/>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To be considered a threat, a person must have the internal, subjective intent to make the threat. </w:t>
      </w:r>
      <w:r w:rsidR="001669ED">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 xml:space="preserve">If threats are judged by an external, </w:t>
      </w:r>
      <w:r w:rsidR="00353469">
        <w:rPr>
          <w:rFonts w:ascii="Times New Roman" w:hAnsi="Times New Roman" w:cs="Times New Roman"/>
          <w:color w:val="000000" w:themeColor="text1"/>
        </w:rPr>
        <w:t xml:space="preserve">purely </w:t>
      </w:r>
      <w:r w:rsidRPr="005A0F71">
        <w:rPr>
          <w:rFonts w:ascii="Times New Roman" w:hAnsi="Times New Roman" w:cs="Times New Roman"/>
          <w:color w:val="000000" w:themeColor="text1"/>
        </w:rPr>
        <w:t xml:space="preserve">objective standard, this could lead to the prosecution of unpopular ideas simply because they offend the majority.  </w:t>
      </w:r>
    </w:p>
    <w:p w14:paraId="1B6F87E0" w14:textId="1DDD917A" w:rsidR="00601D3F" w:rsidRPr="005A0F71" w:rsidRDefault="00601D3F" w:rsidP="001669ED">
      <w:pPr>
        <w:pStyle w:val="ListParagraph"/>
        <w:numPr>
          <w:ilvl w:val="0"/>
          <w:numId w:val="4"/>
        </w:numPr>
        <w:tabs>
          <w:tab w:val="clear" w:pos="360"/>
          <w:tab w:val="num" w:pos="720"/>
        </w:tabs>
        <w:ind w:left="720" w:hanging="360"/>
        <w:contextualSpacing w:val="0"/>
        <w:jc w:val="both"/>
        <w:rPr>
          <w:rFonts w:ascii="Times New Roman" w:hAnsi="Times New Roman" w:cs="Times New Roman"/>
          <w:color w:val="000000" w:themeColor="text1"/>
        </w:rPr>
      </w:pPr>
      <w:r w:rsidRPr="005A0F71">
        <w:rPr>
          <w:rFonts w:ascii="Times New Roman" w:hAnsi="Times New Roman" w:cs="Times New Roman"/>
          <w:color w:val="000000" w:themeColor="text1"/>
        </w:rPr>
        <w:t>Using an objective standard to analyze threats would result in even more vagueness in the law.  How is the objective standard to be determined?</w:t>
      </w:r>
      <w:r w:rsidR="0074447A">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 xml:space="preserve"> Is the standard a reasonable adult, or child, or some expert? </w:t>
      </w:r>
      <w:r w:rsidR="0074447A">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 xml:space="preserve">An objective standard is too ambiguous. </w:t>
      </w:r>
    </w:p>
    <w:p w14:paraId="20BC5C24" w14:textId="3C452844" w:rsidR="00601D3F" w:rsidRPr="005A0F71" w:rsidRDefault="00601D3F" w:rsidP="001669ED">
      <w:pPr>
        <w:pStyle w:val="ListParagraph"/>
        <w:numPr>
          <w:ilvl w:val="0"/>
          <w:numId w:val="4"/>
        </w:numPr>
        <w:tabs>
          <w:tab w:val="clear" w:pos="360"/>
          <w:tab w:val="num" w:pos="720"/>
        </w:tabs>
        <w:ind w:left="720" w:hanging="360"/>
        <w:contextualSpacing w:val="0"/>
        <w:jc w:val="both"/>
        <w:rPr>
          <w:rFonts w:ascii="Times New Roman" w:hAnsi="Times New Roman" w:cs="Times New Roman"/>
          <w:color w:val="000000" w:themeColor="text1"/>
        </w:rPr>
      </w:pPr>
      <w:r w:rsidRPr="005A0F71">
        <w:rPr>
          <w:rFonts w:ascii="Times New Roman" w:hAnsi="Times New Roman" w:cs="Times New Roman"/>
          <w:color w:val="000000" w:themeColor="text1"/>
        </w:rPr>
        <w:t>Laws are frequently passed to prohibit conduct regardless of the intent of the defendant</w:t>
      </w:r>
      <w:r w:rsidR="00353469">
        <w:rPr>
          <w:rFonts w:ascii="Times New Roman" w:hAnsi="Times New Roman" w:cs="Times New Roman"/>
          <w:color w:val="000000" w:themeColor="text1"/>
        </w:rPr>
        <w:t xml:space="preserve"> to carry out the threat</w:t>
      </w:r>
      <w:r w:rsidRPr="005A0F71">
        <w:rPr>
          <w:rFonts w:ascii="Times New Roman" w:hAnsi="Times New Roman" w:cs="Times New Roman"/>
          <w:color w:val="000000" w:themeColor="text1"/>
        </w:rPr>
        <w:t xml:space="preserve">. </w:t>
      </w:r>
      <w:r w:rsidR="001669ED">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 xml:space="preserve">For instance, a person who calls in a bomb threat may be prosecuted regardless of whether the caller ever actually intended to follow through with the threat. </w:t>
      </w:r>
    </w:p>
    <w:p w14:paraId="75279AA8" w14:textId="77777777" w:rsidR="00601D3F" w:rsidRPr="005A0F71" w:rsidRDefault="00601D3F" w:rsidP="001669ED">
      <w:pPr>
        <w:pStyle w:val="ListParagraph"/>
        <w:numPr>
          <w:ilvl w:val="0"/>
          <w:numId w:val="4"/>
        </w:numPr>
        <w:tabs>
          <w:tab w:val="clear" w:pos="360"/>
          <w:tab w:val="num" w:pos="720"/>
        </w:tabs>
        <w:ind w:left="720" w:hanging="360"/>
        <w:contextualSpacing w:val="0"/>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Defendants should not be permitted to escape criminal responsibility for making threats simply by hiding behind disclaimers or saying that their threats are simply artistic expression or emotional venting. </w:t>
      </w:r>
    </w:p>
    <w:p w14:paraId="0B65071C" w14:textId="5822B7B5" w:rsidR="00601D3F" w:rsidRPr="005A0F71" w:rsidRDefault="00601D3F" w:rsidP="001669ED">
      <w:pPr>
        <w:pStyle w:val="ListParagraph"/>
        <w:numPr>
          <w:ilvl w:val="0"/>
          <w:numId w:val="4"/>
        </w:numPr>
        <w:tabs>
          <w:tab w:val="clear" w:pos="360"/>
          <w:tab w:val="num" w:pos="720"/>
        </w:tabs>
        <w:ind w:left="720" w:hanging="360"/>
        <w:contextualSpacing w:val="0"/>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When a threatening statement is made, the damage is done when the intended victim hears the statement. </w:t>
      </w:r>
      <w:r w:rsidR="0074447A">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The defendant should still be punished for this type of conduct whether the defendant intends to carry out the threat or not</w:t>
      </w:r>
      <w:r w:rsidR="00353469">
        <w:rPr>
          <w:rFonts w:ascii="Times New Roman" w:hAnsi="Times New Roman" w:cs="Times New Roman"/>
          <w:color w:val="000000" w:themeColor="text1"/>
        </w:rPr>
        <w:t xml:space="preserve"> or whether the threat is carried out or not</w:t>
      </w:r>
      <w:r w:rsidRPr="005A0F71">
        <w:rPr>
          <w:rFonts w:ascii="Times New Roman" w:hAnsi="Times New Roman" w:cs="Times New Roman"/>
          <w:color w:val="000000" w:themeColor="text1"/>
        </w:rPr>
        <w:t xml:space="preserve">.  </w:t>
      </w:r>
    </w:p>
    <w:p w14:paraId="3DCE7C30" w14:textId="449A014A" w:rsidR="00601D3F" w:rsidRPr="005A0F71" w:rsidRDefault="00601D3F" w:rsidP="001669ED">
      <w:pPr>
        <w:pStyle w:val="ListParagraph"/>
        <w:numPr>
          <w:ilvl w:val="0"/>
          <w:numId w:val="4"/>
        </w:numPr>
        <w:tabs>
          <w:tab w:val="clear" w:pos="360"/>
          <w:tab w:val="num" w:pos="720"/>
        </w:tabs>
        <w:ind w:left="720" w:hanging="360"/>
        <w:contextualSpacing w:val="0"/>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People make all kinds of exaggerated statements that, if </w:t>
      </w:r>
      <w:r w:rsidR="00353469">
        <w:rPr>
          <w:rFonts w:ascii="Times New Roman" w:hAnsi="Times New Roman" w:cs="Times New Roman"/>
          <w:color w:val="000000" w:themeColor="text1"/>
        </w:rPr>
        <w:t>evaluated</w:t>
      </w:r>
      <w:r w:rsidRPr="005A0F71">
        <w:rPr>
          <w:rFonts w:ascii="Times New Roman" w:hAnsi="Times New Roman" w:cs="Times New Roman"/>
          <w:color w:val="000000" w:themeColor="text1"/>
        </w:rPr>
        <w:t xml:space="preserve"> out of context, can be construed as threats. </w:t>
      </w:r>
      <w:r w:rsidR="0074447A">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This is particularly true for anonymous statements that are made on the Internet and social media.</w:t>
      </w:r>
      <w:r w:rsidR="0074447A">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 xml:space="preserve"> People should not have to choose either to remain silent or run the risk of a criminal conviction.   </w:t>
      </w:r>
    </w:p>
    <w:p w14:paraId="7CCCF263" w14:textId="67072591" w:rsidR="00601D3F" w:rsidRPr="005A0F71" w:rsidRDefault="00601D3F" w:rsidP="5135CD55">
      <w:pPr>
        <w:pStyle w:val="ListParagraph"/>
        <w:numPr>
          <w:ilvl w:val="0"/>
          <w:numId w:val="4"/>
        </w:numPr>
        <w:tabs>
          <w:tab w:val="clear" w:pos="360"/>
          <w:tab w:val="num" w:pos="720"/>
        </w:tabs>
        <w:spacing w:after="0"/>
        <w:ind w:left="720" w:hanging="360"/>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context of a statement can be used to determine </w:t>
      </w:r>
      <w:proofErr w:type="gramStart"/>
      <w:r w:rsidRPr="005A0F71">
        <w:rPr>
          <w:rFonts w:ascii="Times New Roman" w:hAnsi="Times New Roman" w:cs="Times New Roman"/>
          <w:color w:val="000000" w:themeColor="text1"/>
        </w:rPr>
        <w:t>whether or not</w:t>
      </w:r>
      <w:proofErr w:type="gramEnd"/>
      <w:r w:rsidRPr="005A0F71">
        <w:rPr>
          <w:rFonts w:ascii="Times New Roman" w:hAnsi="Times New Roman" w:cs="Times New Roman"/>
          <w:color w:val="000000" w:themeColor="text1"/>
        </w:rPr>
        <w:t xml:space="preserve"> it is a true threat. </w:t>
      </w:r>
      <w:r w:rsidR="0074447A">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 xml:space="preserve">When deciding a case, the jury will review all the facts and put them in the proper context to make this decision.  </w:t>
      </w:r>
      <w:r w:rsidR="004A18CD">
        <w:rPr>
          <w:rFonts w:ascii="Times New Roman" w:hAnsi="Times New Roman" w:cs="Times New Roman"/>
          <w:color w:val="000000" w:themeColor="text1"/>
        </w:rPr>
        <w:br/>
      </w:r>
    </w:p>
    <w:p w14:paraId="1BCE11D5" w14:textId="4D119BAD" w:rsidR="00800E82" w:rsidRPr="00BB5D41" w:rsidRDefault="00601D3F" w:rsidP="5135CD55">
      <w:pPr>
        <w:pStyle w:val="ListParagraph"/>
        <w:numPr>
          <w:ilvl w:val="0"/>
          <w:numId w:val="4"/>
        </w:numPr>
        <w:tabs>
          <w:tab w:val="clear" w:pos="360"/>
          <w:tab w:val="num" w:pos="720"/>
        </w:tabs>
        <w:spacing w:after="0"/>
        <w:ind w:left="720" w:hanging="360"/>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Free expression is about pushing limits. </w:t>
      </w:r>
      <w:r w:rsidR="0074447A">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If the majority can determine what speech is a threat and what speech is not, this could have a chilling effect on First Amendment freedoms by leading to self-censorship.</w:t>
      </w:r>
    </w:p>
    <w:p w14:paraId="367B410F" w14:textId="01D46779" w:rsidR="00601D3F" w:rsidRPr="00653046" w:rsidRDefault="00601D3F" w:rsidP="5135CD55">
      <w:pPr>
        <w:spacing w:after="0"/>
      </w:pPr>
      <w:r>
        <w:br w:type="page"/>
      </w:r>
    </w:p>
    <w:p w14:paraId="19B29F0D" w14:textId="74A276B6" w:rsidR="00601D3F" w:rsidRPr="00653046" w:rsidRDefault="17ED8C8D" w:rsidP="43001DA3">
      <w:pPr>
        <w:tabs>
          <w:tab w:val="left" w:pos="2955"/>
          <w:tab w:val="center" w:pos="4680"/>
        </w:tabs>
        <w:spacing w:after="0"/>
        <w:rPr>
          <w:rFonts w:ascii="Times New Roman" w:hAnsi="Times New Roman" w:cs="Times New Roman"/>
          <w:i/>
          <w:iCs/>
          <w:color w:val="000000" w:themeColor="text1"/>
        </w:rPr>
      </w:pPr>
      <w:r w:rsidRPr="43001DA3">
        <w:rPr>
          <w:rFonts w:ascii="Times New Roman" w:hAnsi="Times New Roman" w:cs="Times New Roman"/>
          <w:b/>
          <w:bCs/>
        </w:rPr>
        <w:lastRenderedPageBreak/>
        <w:t xml:space="preserve">Exhibit </w:t>
      </w:r>
      <w:r w:rsidR="00EB06B2">
        <w:rPr>
          <w:rFonts w:ascii="Times New Roman" w:hAnsi="Times New Roman" w:cs="Times New Roman"/>
          <w:b/>
          <w:bCs/>
        </w:rPr>
        <w:t>E</w:t>
      </w:r>
      <w:r w:rsidRPr="43001DA3">
        <w:rPr>
          <w:rFonts w:ascii="Times New Roman" w:hAnsi="Times New Roman" w:cs="Times New Roman"/>
          <w:b/>
          <w:bCs/>
        </w:rPr>
        <w:t>:</w:t>
      </w:r>
      <w:r w:rsidR="00601D3F" w:rsidRPr="43001DA3">
        <w:rPr>
          <w:rFonts w:ascii="Times New Roman" w:hAnsi="Times New Roman" w:cs="Times New Roman"/>
          <w:color w:val="000000" w:themeColor="text1"/>
        </w:rPr>
        <w:t xml:space="preserve"> </w:t>
      </w:r>
      <w:r w:rsidR="398A75F9" w:rsidRPr="43001DA3">
        <w:rPr>
          <w:rFonts w:ascii="Times New Roman" w:hAnsi="Times New Roman" w:cs="Times New Roman"/>
          <w:i/>
          <w:iCs/>
          <w:color w:val="000000" w:themeColor="text1"/>
        </w:rPr>
        <w:t xml:space="preserve">Student </w:t>
      </w:r>
      <w:r w:rsidR="00601D3F" w:rsidRPr="43001DA3">
        <w:rPr>
          <w:rFonts w:ascii="Times New Roman" w:hAnsi="Times New Roman" w:cs="Times New Roman"/>
          <w:i/>
          <w:iCs/>
          <w:color w:val="000000" w:themeColor="text1"/>
        </w:rPr>
        <w:t>Jury Preparation Exercise</w:t>
      </w:r>
    </w:p>
    <w:p w14:paraId="748C6659" w14:textId="77777777" w:rsidR="00601D3F" w:rsidRPr="00653046" w:rsidRDefault="00601D3F" w:rsidP="00601D3F">
      <w:pPr>
        <w:pBdr>
          <w:top w:val="single" w:sz="4" w:space="0" w:color="000000"/>
          <w:left w:val="single" w:sz="4" w:space="0" w:color="000000"/>
          <w:bottom w:val="single" w:sz="4" w:space="0" w:color="000000"/>
          <w:right w:val="single" w:sz="4" w:space="0" w:color="000000"/>
        </w:pBdr>
        <w:spacing w:after="0" w:line="240" w:lineRule="auto"/>
        <w:jc w:val="center"/>
        <w:rPr>
          <w:rFonts w:ascii="Times New Roman" w:hAnsi="Times New Roman" w:cs="Times New Roman"/>
          <w:b/>
          <w:i/>
          <w:color w:val="000000" w:themeColor="text1"/>
        </w:rPr>
      </w:pPr>
      <w:r w:rsidRPr="00653046">
        <w:rPr>
          <w:rFonts w:ascii="Times New Roman" w:hAnsi="Times New Roman" w:cs="Times New Roman"/>
          <w:b/>
          <w:i/>
          <w:color w:val="000000" w:themeColor="text1"/>
        </w:rPr>
        <w:t>Elonis v. U.S. and Counterman v. Colorado Applied to Facebook Postings</w:t>
      </w:r>
    </w:p>
    <w:p w14:paraId="493F601D" w14:textId="77777777" w:rsidR="00601D3F" w:rsidRPr="00653046" w:rsidRDefault="00601D3F" w:rsidP="00601D3F">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i/>
          <w:color w:val="000000" w:themeColor="text1"/>
        </w:rPr>
      </w:pPr>
      <w:r w:rsidRPr="00653046">
        <w:rPr>
          <w:rFonts w:ascii="Times New Roman" w:hAnsi="Times New Roman" w:cs="Times New Roman"/>
          <w:i/>
          <w:color w:val="000000" w:themeColor="text1"/>
        </w:rPr>
        <w:t>Arguments Worksheet – Answer Key for Jury Coaches</w:t>
      </w:r>
    </w:p>
    <w:p w14:paraId="1F571513" w14:textId="77777777" w:rsidR="00601D3F" w:rsidRPr="00653046" w:rsidRDefault="00601D3F" w:rsidP="00601D3F">
      <w:pPr>
        <w:spacing w:after="0"/>
        <w:contextualSpacing/>
        <w:rPr>
          <w:rFonts w:ascii="Times New Roman" w:hAnsi="Times New Roman" w:cs="Times New Roman"/>
          <w:b/>
          <w:color w:val="000000" w:themeColor="text1"/>
        </w:rPr>
      </w:pPr>
    </w:p>
    <w:p w14:paraId="6AD039E4" w14:textId="77777777" w:rsidR="00601D3F" w:rsidRPr="005A0F71" w:rsidRDefault="00601D3F" w:rsidP="001669ED">
      <w:pPr>
        <w:spacing w:after="0"/>
        <w:contextualSpacing/>
        <w:jc w:val="both"/>
        <w:rPr>
          <w:rFonts w:ascii="Times New Roman" w:hAnsi="Times New Roman" w:cs="Times New Roman"/>
          <w:color w:val="000000" w:themeColor="text1"/>
        </w:rPr>
      </w:pPr>
      <w:r w:rsidRPr="005A0F71">
        <w:rPr>
          <w:rFonts w:ascii="Times New Roman" w:hAnsi="Times New Roman" w:cs="Times New Roman"/>
          <w:b/>
          <w:color w:val="000000" w:themeColor="text1"/>
        </w:rPr>
        <w:t xml:space="preserve">Directions:  </w:t>
      </w:r>
      <w:r w:rsidRPr="005A0F71">
        <w:rPr>
          <w:rFonts w:ascii="Times New Roman" w:hAnsi="Times New Roman" w:cs="Times New Roman"/>
          <w:color w:val="000000" w:themeColor="text1"/>
        </w:rPr>
        <w:t xml:space="preserve">Put an </w:t>
      </w:r>
      <w:r w:rsidRPr="005A0F71">
        <w:rPr>
          <w:rFonts w:ascii="Times New Roman" w:hAnsi="Times New Roman" w:cs="Times New Roman"/>
          <w:b/>
          <w:color w:val="000000" w:themeColor="text1"/>
        </w:rPr>
        <w:t>A</w:t>
      </w:r>
      <w:r w:rsidRPr="005A0F71">
        <w:rPr>
          <w:rFonts w:ascii="Times New Roman" w:hAnsi="Times New Roman" w:cs="Times New Roman"/>
          <w:color w:val="000000" w:themeColor="text1"/>
        </w:rPr>
        <w:t xml:space="preserve"> by arguments for Andy and a </w:t>
      </w:r>
      <w:r w:rsidRPr="005A0F71">
        <w:rPr>
          <w:rFonts w:ascii="Times New Roman" w:hAnsi="Times New Roman" w:cs="Times New Roman"/>
          <w:b/>
          <w:color w:val="000000" w:themeColor="text1"/>
        </w:rPr>
        <w:t>G</w:t>
      </w:r>
      <w:r w:rsidRPr="005A0F71">
        <w:rPr>
          <w:rFonts w:ascii="Times New Roman" w:hAnsi="Times New Roman" w:cs="Times New Roman"/>
          <w:color w:val="000000" w:themeColor="text1"/>
        </w:rPr>
        <w:t xml:space="preserve"> by arguments for the Government.</w:t>
      </w:r>
    </w:p>
    <w:p w14:paraId="5149BE50" w14:textId="556C6AB5" w:rsidR="00601D3F" w:rsidRPr="005A0F71" w:rsidRDefault="00601D3F" w:rsidP="001669ED">
      <w:pPr>
        <w:pStyle w:val="ListParagraph"/>
        <w:numPr>
          <w:ilvl w:val="0"/>
          <w:numId w:val="5"/>
        </w:numPr>
        <w:spacing w:after="0"/>
        <w:jc w:val="both"/>
        <w:rPr>
          <w:rFonts w:ascii="Times New Roman" w:hAnsi="Times New Roman" w:cs="Times New Roman"/>
          <w:color w:val="000000" w:themeColor="text1"/>
        </w:rPr>
      </w:pPr>
      <w:r w:rsidRPr="005A0F71">
        <w:rPr>
          <w:rFonts w:ascii="Times New Roman" w:hAnsi="Times New Roman" w:cs="Times New Roman"/>
          <w:color w:val="000000" w:themeColor="text1"/>
        </w:rPr>
        <w:t>The First Amendment protects unpopular and even offensive speech</w:t>
      </w:r>
      <w:r w:rsidR="00800E82">
        <w:rPr>
          <w:rFonts w:ascii="Times New Roman" w:hAnsi="Times New Roman" w:cs="Times New Roman"/>
          <w:color w:val="000000" w:themeColor="text1"/>
        </w:rPr>
        <w:t xml:space="preserve"> from governmental sanction</w:t>
      </w:r>
      <w:r w:rsidRPr="005A0F71">
        <w:rPr>
          <w:rFonts w:ascii="Times New Roman" w:hAnsi="Times New Roman" w:cs="Times New Roman"/>
          <w:color w:val="000000" w:themeColor="text1"/>
        </w:rPr>
        <w:t xml:space="preserve">.  Such protections are necessary to preserve the free flow of ideas in a democracy.  </w:t>
      </w:r>
      <w:r w:rsidRPr="005A0F71">
        <w:rPr>
          <w:rFonts w:ascii="Times New Roman" w:hAnsi="Times New Roman" w:cs="Times New Roman"/>
          <w:b/>
          <w:color w:val="000000" w:themeColor="text1"/>
        </w:rPr>
        <w:t>A</w:t>
      </w:r>
    </w:p>
    <w:p w14:paraId="1516DEDA" w14:textId="77777777" w:rsidR="00601D3F" w:rsidRPr="005A0F71" w:rsidRDefault="00601D3F" w:rsidP="001669ED">
      <w:pPr>
        <w:pStyle w:val="ListParagraph"/>
        <w:spacing w:after="0"/>
        <w:jc w:val="both"/>
        <w:rPr>
          <w:rFonts w:ascii="Times New Roman" w:hAnsi="Times New Roman" w:cs="Times New Roman"/>
          <w:color w:val="000000" w:themeColor="text1"/>
        </w:rPr>
      </w:pPr>
    </w:p>
    <w:p w14:paraId="2970183B" w14:textId="77777777" w:rsidR="00601D3F" w:rsidRPr="005A0F71" w:rsidRDefault="00601D3F" w:rsidP="001669ED">
      <w:pPr>
        <w:pStyle w:val="ListParagraph"/>
        <w:numPr>
          <w:ilvl w:val="0"/>
          <w:numId w:val="5"/>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First Amendment does not protect all types of speech.  For instance, obscenity, fighting words, and true threats are not protected and may be prosecuted.  </w:t>
      </w:r>
      <w:r w:rsidRPr="005A0F71">
        <w:rPr>
          <w:rFonts w:ascii="Times New Roman" w:hAnsi="Times New Roman" w:cs="Times New Roman"/>
          <w:b/>
          <w:color w:val="000000" w:themeColor="text1"/>
        </w:rPr>
        <w:t>G</w:t>
      </w:r>
    </w:p>
    <w:p w14:paraId="4C5E4A67" w14:textId="77777777" w:rsidR="00601D3F" w:rsidRPr="005A0F71" w:rsidRDefault="00601D3F" w:rsidP="001669ED">
      <w:pPr>
        <w:pStyle w:val="ListParagraph"/>
        <w:ind w:left="0"/>
        <w:jc w:val="both"/>
        <w:rPr>
          <w:rFonts w:ascii="Times New Roman" w:hAnsi="Times New Roman" w:cs="Times New Roman"/>
          <w:color w:val="000000" w:themeColor="text1"/>
        </w:rPr>
      </w:pPr>
    </w:p>
    <w:p w14:paraId="58592962" w14:textId="0B36F115" w:rsidR="00601D3F" w:rsidRPr="005A0F71" w:rsidRDefault="00601D3F" w:rsidP="001669ED">
      <w:pPr>
        <w:pStyle w:val="ListParagraph"/>
        <w:numPr>
          <w:ilvl w:val="0"/>
          <w:numId w:val="5"/>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To be considered a threat, a person must have the internal, subjective intent to make the threat.  If threats are judged by an external, </w:t>
      </w:r>
      <w:r w:rsidR="00800E82">
        <w:rPr>
          <w:rFonts w:ascii="Times New Roman" w:hAnsi="Times New Roman" w:cs="Times New Roman"/>
          <w:color w:val="000000" w:themeColor="text1"/>
        </w:rPr>
        <w:t xml:space="preserve">purely </w:t>
      </w:r>
      <w:r w:rsidRPr="005A0F71">
        <w:rPr>
          <w:rFonts w:ascii="Times New Roman" w:hAnsi="Times New Roman" w:cs="Times New Roman"/>
          <w:color w:val="000000" w:themeColor="text1"/>
        </w:rPr>
        <w:t xml:space="preserve">objective standard, this could lead to the prosecution of unpopular ideas simply because they offend the majority.  </w:t>
      </w:r>
      <w:r w:rsidRPr="005A0F71">
        <w:rPr>
          <w:rFonts w:ascii="Times New Roman" w:hAnsi="Times New Roman" w:cs="Times New Roman"/>
          <w:b/>
          <w:color w:val="000000" w:themeColor="text1"/>
        </w:rPr>
        <w:t>A</w:t>
      </w:r>
    </w:p>
    <w:p w14:paraId="6F9577E1" w14:textId="77777777" w:rsidR="00601D3F" w:rsidRPr="005A0F71" w:rsidRDefault="00601D3F" w:rsidP="001669ED">
      <w:pPr>
        <w:pStyle w:val="ListParagraph"/>
        <w:ind w:left="0"/>
        <w:jc w:val="both"/>
        <w:rPr>
          <w:rFonts w:ascii="Times New Roman" w:hAnsi="Times New Roman" w:cs="Times New Roman"/>
          <w:color w:val="000000" w:themeColor="text1"/>
        </w:rPr>
      </w:pPr>
    </w:p>
    <w:p w14:paraId="5424E66D" w14:textId="5088F607" w:rsidR="00601D3F" w:rsidRPr="005A0F71" w:rsidRDefault="00601D3F" w:rsidP="001669ED">
      <w:pPr>
        <w:pStyle w:val="ListParagraph"/>
        <w:numPr>
          <w:ilvl w:val="0"/>
          <w:numId w:val="5"/>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Using an objective standard to analyze threats would result in even more vagueness in the law.  How is the objective standard to be determined?  Is a reasonable adult, or child, or some expert the standard?  An objective standard is too ambiguous. </w:t>
      </w:r>
      <w:r w:rsidR="001669ED">
        <w:rPr>
          <w:rFonts w:ascii="Times New Roman" w:hAnsi="Times New Roman" w:cs="Times New Roman"/>
          <w:color w:val="000000" w:themeColor="text1"/>
        </w:rPr>
        <w:t xml:space="preserve"> </w:t>
      </w:r>
      <w:r w:rsidRPr="005A0F71">
        <w:rPr>
          <w:rFonts w:ascii="Times New Roman" w:hAnsi="Times New Roman" w:cs="Times New Roman"/>
          <w:b/>
          <w:color w:val="000000" w:themeColor="text1"/>
        </w:rPr>
        <w:t>A</w:t>
      </w:r>
    </w:p>
    <w:p w14:paraId="26A8CED2" w14:textId="77777777" w:rsidR="00601D3F" w:rsidRPr="005A0F71" w:rsidRDefault="00601D3F" w:rsidP="001669ED">
      <w:pPr>
        <w:pStyle w:val="ListParagraph"/>
        <w:ind w:left="0"/>
        <w:jc w:val="both"/>
        <w:rPr>
          <w:rFonts w:ascii="Times New Roman" w:hAnsi="Times New Roman" w:cs="Times New Roman"/>
          <w:color w:val="000000" w:themeColor="text1"/>
        </w:rPr>
      </w:pPr>
    </w:p>
    <w:p w14:paraId="3513255B" w14:textId="211C8A2A" w:rsidR="00601D3F" w:rsidRPr="005A0F71" w:rsidRDefault="00601D3F" w:rsidP="001669ED">
      <w:pPr>
        <w:pStyle w:val="ListParagraph"/>
        <w:numPr>
          <w:ilvl w:val="0"/>
          <w:numId w:val="5"/>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Laws are frequently passed to prohibit conduct regardless of the intent of the defendant</w:t>
      </w:r>
      <w:r w:rsidR="00800E82">
        <w:rPr>
          <w:rFonts w:ascii="Times New Roman" w:hAnsi="Times New Roman" w:cs="Times New Roman"/>
          <w:color w:val="000000" w:themeColor="text1"/>
        </w:rPr>
        <w:t xml:space="preserve"> to carry out the threat</w:t>
      </w:r>
      <w:r w:rsidRPr="005A0F71">
        <w:rPr>
          <w:rFonts w:ascii="Times New Roman" w:hAnsi="Times New Roman" w:cs="Times New Roman"/>
          <w:color w:val="000000" w:themeColor="text1"/>
        </w:rPr>
        <w:t xml:space="preserve">.  For instance, a person who calls in a bomb threat may be prosecuted regardless of whether the caller ever actually intended to follow through with the threat.  </w:t>
      </w:r>
      <w:r w:rsidRPr="005A0F71">
        <w:rPr>
          <w:rFonts w:ascii="Times New Roman" w:hAnsi="Times New Roman" w:cs="Times New Roman"/>
          <w:b/>
          <w:color w:val="000000" w:themeColor="text1"/>
        </w:rPr>
        <w:t>G</w:t>
      </w:r>
    </w:p>
    <w:p w14:paraId="3A8CF072" w14:textId="77777777" w:rsidR="00601D3F" w:rsidRPr="005A0F71" w:rsidRDefault="00601D3F" w:rsidP="001669ED">
      <w:pPr>
        <w:pStyle w:val="ListParagraph"/>
        <w:ind w:left="0"/>
        <w:jc w:val="both"/>
        <w:rPr>
          <w:rFonts w:ascii="Times New Roman" w:hAnsi="Times New Roman" w:cs="Times New Roman"/>
          <w:color w:val="000000" w:themeColor="text1"/>
        </w:rPr>
      </w:pPr>
    </w:p>
    <w:p w14:paraId="4BF11DD4" w14:textId="77777777" w:rsidR="00601D3F" w:rsidRPr="005A0F71" w:rsidRDefault="00601D3F" w:rsidP="001669ED">
      <w:pPr>
        <w:pStyle w:val="ListParagraph"/>
        <w:numPr>
          <w:ilvl w:val="0"/>
          <w:numId w:val="5"/>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Defendants should not be permitted to escape criminal responsibility for making threats simply by hiding behind disclaimers or saying that their threats are simply artistic expression or emotional venting.  </w:t>
      </w:r>
      <w:r w:rsidRPr="005A0F71">
        <w:rPr>
          <w:rFonts w:ascii="Times New Roman" w:hAnsi="Times New Roman" w:cs="Times New Roman"/>
          <w:b/>
          <w:color w:val="000000" w:themeColor="text1"/>
        </w:rPr>
        <w:t>G</w:t>
      </w:r>
    </w:p>
    <w:p w14:paraId="7C1234BD" w14:textId="77777777" w:rsidR="00601D3F" w:rsidRPr="005A0F71" w:rsidRDefault="00601D3F" w:rsidP="001669ED">
      <w:pPr>
        <w:pStyle w:val="ListParagraph"/>
        <w:ind w:left="0"/>
        <w:jc w:val="both"/>
        <w:rPr>
          <w:rFonts w:ascii="Times New Roman" w:hAnsi="Times New Roman" w:cs="Times New Roman"/>
          <w:color w:val="000000" w:themeColor="text1"/>
        </w:rPr>
      </w:pPr>
    </w:p>
    <w:p w14:paraId="617E37FC" w14:textId="378E0C3F" w:rsidR="00601D3F" w:rsidRPr="005A0F71" w:rsidRDefault="00601D3F" w:rsidP="001669ED">
      <w:pPr>
        <w:pStyle w:val="ListParagraph"/>
        <w:numPr>
          <w:ilvl w:val="0"/>
          <w:numId w:val="5"/>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When a threatening statement is made, the damage is done when the intended victim hears the statement.  The defendant should still be punished for this type of conduct whether the defendant intends to carry out the threat or not</w:t>
      </w:r>
      <w:r w:rsidR="00800E82">
        <w:rPr>
          <w:rFonts w:ascii="Times New Roman" w:hAnsi="Times New Roman" w:cs="Times New Roman"/>
          <w:color w:val="000000" w:themeColor="text1"/>
        </w:rPr>
        <w:t xml:space="preserve"> or whether the threat is carried out or not</w:t>
      </w:r>
      <w:r w:rsidRPr="005A0F71">
        <w:rPr>
          <w:rFonts w:ascii="Times New Roman" w:hAnsi="Times New Roman" w:cs="Times New Roman"/>
          <w:color w:val="000000" w:themeColor="text1"/>
        </w:rPr>
        <w:t xml:space="preserve">.  </w:t>
      </w:r>
      <w:r w:rsidRPr="005A0F71">
        <w:rPr>
          <w:rFonts w:ascii="Times New Roman" w:hAnsi="Times New Roman" w:cs="Times New Roman"/>
          <w:b/>
          <w:color w:val="000000" w:themeColor="text1"/>
        </w:rPr>
        <w:t>G</w:t>
      </w:r>
    </w:p>
    <w:p w14:paraId="4236AC2B" w14:textId="77777777" w:rsidR="00601D3F" w:rsidRPr="005A0F71" w:rsidRDefault="00601D3F" w:rsidP="001669ED">
      <w:pPr>
        <w:pStyle w:val="ListParagraph"/>
        <w:ind w:left="0"/>
        <w:jc w:val="both"/>
        <w:rPr>
          <w:rFonts w:ascii="Times New Roman" w:hAnsi="Times New Roman" w:cs="Times New Roman"/>
          <w:color w:val="000000" w:themeColor="text1"/>
        </w:rPr>
      </w:pPr>
    </w:p>
    <w:p w14:paraId="4677BD7F" w14:textId="2AE43AD2" w:rsidR="00601D3F" w:rsidRPr="005A0F71" w:rsidRDefault="00601D3F" w:rsidP="001669ED">
      <w:pPr>
        <w:pStyle w:val="ListParagraph"/>
        <w:numPr>
          <w:ilvl w:val="0"/>
          <w:numId w:val="5"/>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People make all kinds of exaggerated statements that, if </w:t>
      </w:r>
      <w:r w:rsidR="00800E82">
        <w:rPr>
          <w:rFonts w:ascii="Times New Roman" w:hAnsi="Times New Roman" w:cs="Times New Roman"/>
          <w:color w:val="000000" w:themeColor="text1"/>
        </w:rPr>
        <w:t>evaluated</w:t>
      </w:r>
      <w:r w:rsidR="00800E82" w:rsidRPr="005A0F71">
        <w:rPr>
          <w:rFonts w:ascii="Times New Roman" w:hAnsi="Times New Roman" w:cs="Times New Roman"/>
          <w:color w:val="000000" w:themeColor="text1"/>
        </w:rPr>
        <w:t xml:space="preserve"> </w:t>
      </w:r>
      <w:r w:rsidRPr="005A0F71">
        <w:rPr>
          <w:rFonts w:ascii="Times New Roman" w:hAnsi="Times New Roman" w:cs="Times New Roman"/>
          <w:color w:val="000000" w:themeColor="text1"/>
        </w:rPr>
        <w:t xml:space="preserve">out of context, can be construed as threats.  This is particularly true for anonymous statements that are made on the Internet and social media.  People should not have to choose either to remain silent or run the risk of a criminal conviction.  </w:t>
      </w:r>
      <w:r w:rsidRPr="005A0F71">
        <w:rPr>
          <w:rFonts w:ascii="Times New Roman" w:hAnsi="Times New Roman" w:cs="Times New Roman"/>
          <w:b/>
          <w:color w:val="000000" w:themeColor="text1"/>
        </w:rPr>
        <w:t>A</w:t>
      </w:r>
    </w:p>
    <w:p w14:paraId="7AAD7CBC" w14:textId="77777777" w:rsidR="00601D3F" w:rsidRPr="005A0F71" w:rsidRDefault="00601D3F" w:rsidP="001669ED">
      <w:pPr>
        <w:pStyle w:val="ListParagraph"/>
        <w:ind w:left="0"/>
        <w:jc w:val="both"/>
        <w:rPr>
          <w:rFonts w:ascii="Times New Roman" w:hAnsi="Times New Roman" w:cs="Times New Roman"/>
          <w:color w:val="000000" w:themeColor="text1"/>
        </w:rPr>
      </w:pPr>
    </w:p>
    <w:p w14:paraId="6C974310" w14:textId="5D018C83" w:rsidR="00601D3F" w:rsidRPr="005A0F71" w:rsidRDefault="00601D3F" w:rsidP="001669ED">
      <w:pPr>
        <w:pStyle w:val="ListParagraph"/>
        <w:numPr>
          <w:ilvl w:val="0"/>
          <w:numId w:val="5"/>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context of a statement can be used to determine </w:t>
      </w:r>
      <w:proofErr w:type="gramStart"/>
      <w:r w:rsidRPr="005A0F71">
        <w:rPr>
          <w:rFonts w:ascii="Times New Roman" w:hAnsi="Times New Roman" w:cs="Times New Roman"/>
          <w:color w:val="000000" w:themeColor="text1"/>
        </w:rPr>
        <w:t>whether or not</w:t>
      </w:r>
      <w:proofErr w:type="gramEnd"/>
      <w:r w:rsidRPr="005A0F71">
        <w:rPr>
          <w:rFonts w:ascii="Times New Roman" w:hAnsi="Times New Roman" w:cs="Times New Roman"/>
          <w:color w:val="000000" w:themeColor="text1"/>
        </w:rPr>
        <w:t xml:space="preserve"> it is a true threat.  When deciding a case, the jury will review all the facts and put them in the proper context to make this decision.  </w:t>
      </w:r>
      <w:r w:rsidRPr="005A0F71">
        <w:rPr>
          <w:rFonts w:ascii="Times New Roman" w:hAnsi="Times New Roman" w:cs="Times New Roman"/>
          <w:b/>
          <w:color w:val="000000" w:themeColor="text1"/>
        </w:rPr>
        <w:t>G</w:t>
      </w:r>
    </w:p>
    <w:p w14:paraId="01F4A5F1" w14:textId="77777777" w:rsidR="00601D3F" w:rsidRPr="005A0F71" w:rsidRDefault="00601D3F" w:rsidP="001669ED">
      <w:pPr>
        <w:pStyle w:val="ListParagraph"/>
        <w:ind w:left="0"/>
        <w:jc w:val="both"/>
        <w:rPr>
          <w:rFonts w:ascii="Times New Roman" w:hAnsi="Times New Roman" w:cs="Times New Roman"/>
          <w:color w:val="000000" w:themeColor="text1"/>
        </w:rPr>
      </w:pPr>
    </w:p>
    <w:p w14:paraId="218EBC09" w14:textId="44941A8C" w:rsidR="00601D3F" w:rsidRDefault="00601D3F" w:rsidP="001669ED">
      <w:pPr>
        <w:pStyle w:val="ListParagraph"/>
        <w:numPr>
          <w:ilvl w:val="0"/>
          <w:numId w:val="5"/>
        </w:numPr>
        <w:jc w:val="both"/>
      </w:pPr>
      <w:r w:rsidRPr="001133B9">
        <w:rPr>
          <w:rFonts w:ascii="Times New Roman" w:hAnsi="Times New Roman" w:cs="Times New Roman"/>
          <w:color w:val="000000" w:themeColor="text1"/>
        </w:rPr>
        <w:t xml:space="preserve">Free expression is about pushing limits.  If the majority can determine what speech is a threat and what speech is not, this could have a chilling effect on First Amendment freedoms by leading to self-censorship.  </w:t>
      </w:r>
      <w:r w:rsidRPr="001133B9">
        <w:rPr>
          <w:rFonts w:ascii="Times New Roman" w:hAnsi="Times New Roman" w:cs="Times New Roman"/>
          <w:b/>
          <w:color w:val="000000" w:themeColor="text1"/>
        </w:rPr>
        <w:t>A</w:t>
      </w:r>
    </w:p>
    <w:p w14:paraId="5F765F03" w14:textId="4F4B77D9" w:rsidR="00800E82" w:rsidRPr="00653046" w:rsidRDefault="00800E82">
      <w:pPr>
        <w:spacing w:after="0" w:line="240" w:lineRule="auto"/>
        <w:rPr>
          <w:rFonts w:ascii="Times New Roman" w:hAnsi="Times New Roman" w:cs="Times New Roman"/>
          <w:shd w:val="clear" w:color="auto" w:fill="FFFFFF"/>
        </w:rPr>
      </w:pPr>
      <w:r w:rsidRPr="5135CD55">
        <w:rPr>
          <w:rFonts w:ascii="Times New Roman" w:hAnsi="Times New Roman" w:cs="Times New Roman"/>
        </w:rPr>
        <w:br w:type="page"/>
      </w:r>
    </w:p>
    <w:p w14:paraId="3D7AC71F" w14:textId="30F979BA" w:rsidR="0046318C" w:rsidRPr="00653046" w:rsidRDefault="43E2E0B4" w:rsidP="5135CD55">
      <w:pPr>
        <w:tabs>
          <w:tab w:val="left" w:pos="2955"/>
          <w:tab w:val="center" w:pos="4680"/>
        </w:tabs>
        <w:spacing w:after="0"/>
        <w:rPr>
          <w:rFonts w:ascii="Times New Roman" w:hAnsi="Times New Roman" w:cs="Times New Roman"/>
          <w:b/>
          <w:bCs/>
          <w:i/>
          <w:iCs/>
          <w:color w:val="000000" w:themeColor="text1"/>
        </w:rPr>
      </w:pPr>
      <w:r w:rsidRPr="5135CD55">
        <w:rPr>
          <w:rFonts w:ascii="Times New Roman" w:hAnsi="Times New Roman" w:cs="Times New Roman"/>
          <w:b/>
          <w:bCs/>
        </w:rPr>
        <w:lastRenderedPageBreak/>
        <w:t xml:space="preserve">Exhibit </w:t>
      </w:r>
      <w:r w:rsidR="00EB06B2">
        <w:rPr>
          <w:rFonts w:ascii="Times New Roman" w:hAnsi="Times New Roman" w:cs="Times New Roman"/>
          <w:b/>
          <w:bCs/>
        </w:rPr>
        <w:t>F</w:t>
      </w:r>
      <w:r w:rsidRPr="5135CD55">
        <w:rPr>
          <w:rFonts w:ascii="Times New Roman" w:hAnsi="Times New Roman" w:cs="Times New Roman"/>
          <w:b/>
          <w:bCs/>
        </w:rPr>
        <w:t xml:space="preserve">: </w:t>
      </w:r>
      <w:r w:rsidRPr="5135CD55">
        <w:rPr>
          <w:rFonts w:ascii="Times New Roman" w:hAnsi="Times New Roman" w:cs="Times New Roman"/>
          <w:i/>
          <w:iCs/>
          <w:color w:val="000000" w:themeColor="text1"/>
        </w:rPr>
        <w:t>Jury Instructions</w:t>
      </w:r>
    </w:p>
    <w:p w14:paraId="32363D15" w14:textId="77777777" w:rsidR="0046318C" w:rsidRPr="00653046" w:rsidRDefault="0046318C" w:rsidP="5135CD55">
      <w:pPr>
        <w:pBdr>
          <w:top w:val="single" w:sz="4" w:space="0" w:color="000000"/>
          <w:left w:val="single" w:sz="4" w:space="0" w:color="000000"/>
          <w:bottom w:val="single" w:sz="4" w:space="0" w:color="000000"/>
          <w:right w:val="single" w:sz="4" w:space="0" w:color="000000"/>
        </w:pBdr>
        <w:spacing w:after="0" w:line="240" w:lineRule="auto"/>
        <w:jc w:val="center"/>
        <w:rPr>
          <w:rFonts w:ascii="Times New Roman" w:eastAsia="Times New Roman" w:hAnsi="Times New Roman" w:cs="Times New Roman"/>
          <w:b/>
          <w:color w:val="0A0A0A"/>
        </w:rPr>
      </w:pPr>
      <w:r w:rsidRPr="5135CD55">
        <w:rPr>
          <w:rFonts w:ascii="Times New Roman" w:eastAsia="Times New Roman" w:hAnsi="Times New Roman" w:cs="Times New Roman"/>
          <w:b/>
          <w:color w:val="0A0A0A"/>
        </w:rPr>
        <w:t>Interstate Transmission</w:t>
      </w:r>
      <w:r w:rsidRPr="5135CD55">
        <w:rPr>
          <w:rFonts w:ascii="Times New Roman" w:eastAsia="Times New Roman" w:hAnsi="Times New Roman" w:cs="Times New Roman"/>
          <w:b/>
          <w:color w:val="0A0A0A"/>
          <w:spacing w:val="40"/>
        </w:rPr>
        <w:t xml:space="preserve"> </w:t>
      </w:r>
      <w:r w:rsidRPr="5135CD55">
        <w:rPr>
          <w:rFonts w:ascii="Times New Roman" w:eastAsia="Times New Roman" w:hAnsi="Times New Roman" w:cs="Times New Roman"/>
          <w:b/>
          <w:color w:val="0A0A0A"/>
        </w:rPr>
        <w:t>of Threat to Kidnap or Injure</w:t>
      </w:r>
      <w:r w:rsidRPr="5135CD55">
        <w:rPr>
          <w:rStyle w:val="FootnoteReference"/>
          <w:rFonts w:ascii="Times New Roman" w:eastAsia="Times New Roman" w:hAnsi="Times New Roman" w:cs="Times New Roman"/>
          <w:b/>
          <w:color w:val="0A0A0A"/>
          <w:spacing w:val="-2"/>
          <w:w w:val="110"/>
        </w:rPr>
        <w:footnoteReference w:id="2"/>
      </w:r>
    </w:p>
    <w:p w14:paraId="592B10FA" w14:textId="1ACAA345" w:rsidR="0046318C" w:rsidRPr="00653046" w:rsidRDefault="0046318C" w:rsidP="5135CD55">
      <w:pPr>
        <w:pBdr>
          <w:top w:val="single" w:sz="4" w:space="0" w:color="000000"/>
          <w:left w:val="single" w:sz="4" w:space="0" w:color="000000"/>
          <w:bottom w:val="single" w:sz="4" w:space="0" w:color="000000"/>
          <w:right w:val="single" w:sz="4" w:space="0" w:color="000000"/>
        </w:pBdr>
        <w:spacing w:after="0" w:line="240" w:lineRule="auto"/>
        <w:jc w:val="center"/>
        <w:rPr>
          <w:rFonts w:ascii="Times New Roman" w:eastAsia="Times New Roman" w:hAnsi="Times New Roman" w:cs="Times New Roman"/>
          <w:b/>
        </w:rPr>
      </w:pPr>
      <w:r w:rsidRPr="5135CD55">
        <w:rPr>
          <w:rFonts w:ascii="Times New Roman" w:eastAsia="Times New Roman" w:hAnsi="Times New Roman" w:cs="Times New Roman"/>
          <w:b/>
          <w:color w:val="0A0A0A"/>
        </w:rPr>
        <w:t>18 U.S.C. § 875(c)</w:t>
      </w:r>
    </w:p>
    <w:p w14:paraId="64371D83" w14:textId="77777777" w:rsidR="0046318C" w:rsidRPr="00653046" w:rsidRDefault="0046318C" w:rsidP="0046318C">
      <w:pPr>
        <w:pStyle w:val="BodyText"/>
        <w:rPr>
          <w:b/>
          <w:sz w:val="22"/>
          <w:szCs w:val="22"/>
        </w:rPr>
      </w:pPr>
    </w:p>
    <w:p w14:paraId="31740A80" w14:textId="08D50D59" w:rsidR="0046318C" w:rsidRPr="00653046" w:rsidRDefault="0046318C" w:rsidP="00F45643">
      <w:pPr>
        <w:pStyle w:val="BodyText"/>
        <w:spacing w:line="484" w:lineRule="auto"/>
        <w:ind w:left="124" w:right="98" w:firstLine="721"/>
        <w:jc w:val="both"/>
        <w:rPr>
          <w:sz w:val="22"/>
          <w:szCs w:val="22"/>
        </w:rPr>
      </w:pPr>
      <w:r w:rsidRPr="00653046">
        <w:rPr>
          <w:color w:val="0A0A0A"/>
          <w:sz w:val="22"/>
          <w:szCs w:val="22"/>
        </w:rPr>
        <w:t>It</w:t>
      </w:r>
      <w:r w:rsidR="00F45643" w:rsidRPr="00653046">
        <w:rPr>
          <w:color w:val="0A0A0A"/>
          <w:sz w:val="22"/>
          <w:szCs w:val="22"/>
        </w:rPr>
        <w:t>’</w:t>
      </w:r>
      <w:r w:rsidRPr="00653046">
        <w:rPr>
          <w:color w:val="0A0A0A"/>
          <w:sz w:val="22"/>
          <w:szCs w:val="22"/>
        </w:rPr>
        <w:t xml:space="preserve">s a </w:t>
      </w:r>
      <w:proofErr w:type="gramStart"/>
      <w:r w:rsidRPr="00653046">
        <w:rPr>
          <w:color w:val="0A0A0A"/>
          <w:sz w:val="22"/>
          <w:szCs w:val="22"/>
        </w:rPr>
        <w:t>Federal</w:t>
      </w:r>
      <w:proofErr w:type="gramEnd"/>
      <w:r w:rsidRPr="00653046">
        <w:rPr>
          <w:color w:val="0A0A0A"/>
          <w:sz w:val="22"/>
          <w:szCs w:val="22"/>
        </w:rPr>
        <w:t xml:space="preserve"> crime to knowingly send in interstate commerce</w:t>
      </w:r>
      <w:r w:rsidRPr="00653046">
        <w:rPr>
          <w:rStyle w:val="FootnoteReference"/>
          <w:color w:val="0A0A0A"/>
          <w:sz w:val="22"/>
          <w:szCs w:val="22"/>
        </w:rPr>
        <w:footnoteReference w:id="3"/>
      </w:r>
      <w:r w:rsidRPr="00653046">
        <w:rPr>
          <w:color w:val="0A0A0A"/>
          <w:sz w:val="22"/>
          <w:szCs w:val="22"/>
        </w:rPr>
        <w:t xml:space="preserve"> a true threat to injure any person.</w:t>
      </w:r>
    </w:p>
    <w:p w14:paraId="4BC39728" w14:textId="7ACD5341" w:rsidR="0046318C" w:rsidRPr="00653046" w:rsidRDefault="0046318C" w:rsidP="00F45643">
      <w:pPr>
        <w:pStyle w:val="BodyText"/>
        <w:spacing w:line="484" w:lineRule="auto"/>
        <w:ind w:left="122" w:right="108" w:firstLine="722"/>
        <w:jc w:val="both"/>
        <w:rPr>
          <w:sz w:val="22"/>
          <w:szCs w:val="22"/>
        </w:rPr>
      </w:pPr>
      <w:r w:rsidRPr="00653046">
        <w:rPr>
          <w:color w:val="0A0A0A"/>
          <w:sz w:val="22"/>
          <w:szCs w:val="22"/>
        </w:rPr>
        <w:t>The Defendant can be found guilty of this crime only if the following facts are proved beyond a reasonable doubt:</w:t>
      </w:r>
    </w:p>
    <w:p w14:paraId="298ABE63" w14:textId="77777777" w:rsidR="0046318C" w:rsidRPr="00653046" w:rsidRDefault="0046318C" w:rsidP="00F45643">
      <w:pPr>
        <w:pStyle w:val="ListParagraph"/>
        <w:widowControl w:val="0"/>
        <w:numPr>
          <w:ilvl w:val="0"/>
          <w:numId w:val="22"/>
        </w:numPr>
        <w:tabs>
          <w:tab w:val="left" w:pos="844"/>
        </w:tabs>
        <w:autoSpaceDE w:val="0"/>
        <w:autoSpaceDN w:val="0"/>
        <w:spacing w:after="0" w:line="240" w:lineRule="auto"/>
        <w:ind w:right="1556" w:hanging="722"/>
        <w:contextualSpacing w:val="0"/>
        <w:jc w:val="both"/>
        <w:rPr>
          <w:rFonts w:ascii="Times New Roman" w:hAnsi="Times New Roman" w:cs="Times New Roman"/>
        </w:rPr>
      </w:pPr>
      <w:r w:rsidRPr="00653046">
        <w:rPr>
          <w:rFonts w:ascii="Times New Roman" w:hAnsi="Times New Roman" w:cs="Times New Roman"/>
          <w:color w:val="0A0A0A"/>
        </w:rPr>
        <w:t>the Defendant knowingly sent a message in interstate commerce containing a true threat to injure the person of another; and</w:t>
      </w:r>
    </w:p>
    <w:p w14:paraId="4AB6A22C" w14:textId="77777777" w:rsidR="0046318C" w:rsidRPr="00653046" w:rsidRDefault="0046318C" w:rsidP="00601D3F">
      <w:pPr>
        <w:pStyle w:val="BodyText"/>
        <w:spacing w:before="7"/>
        <w:jc w:val="both"/>
        <w:rPr>
          <w:sz w:val="22"/>
          <w:szCs w:val="22"/>
        </w:rPr>
      </w:pPr>
    </w:p>
    <w:p w14:paraId="5B785364" w14:textId="77777777" w:rsidR="0046318C" w:rsidRPr="00653046" w:rsidRDefault="0046318C" w:rsidP="00F45643">
      <w:pPr>
        <w:pStyle w:val="ListParagraph"/>
        <w:widowControl w:val="0"/>
        <w:numPr>
          <w:ilvl w:val="0"/>
          <w:numId w:val="22"/>
        </w:numPr>
        <w:tabs>
          <w:tab w:val="left" w:pos="843"/>
        </w:tabs>
        <w:autoSpaceDE w:val="0"/>
        <w:autoSpaceDN w:val="0"/>
        <w:spacing w:after="0" w:line="242" w:lineRule="auto"/>
        <w:ind w:left="843" w:right="1550"/>
        <w:contextualSpacing w:val="0"/>
        <w:jc w:val="both"/>
        <w:rPr>
          <w:rFonts w:ascii="Times New Roman" w:hAnsi="Times New Roman" w:cs="Times New Roman"/>
        </w:rPr>
      </w:pPr>
      <w:r w:rsidRPr="00653046">
        <w:rPr>
          <w:rFonts w:ascii="Times New Roman" w:hAnsi="Times New Roman" w:cs="Times New Roman"/>
          <w:color w:val="0A0A0A"/>
        </w:rPr>
        <w:t>the Defendant sent the message with the intent to communicate a true threat, or with reckless disregard of the fact that it</w:t>
      </w:r>
      <w:r w:rsidRPr="00653046">
        <w:rPr>
          <w:rFonts w:ascii="Times New Roman" w:hAnsi="Times New Roman" w:cs="Times New Roman"/>
          <w:color w:val="0A0A0A"/>
          <w:spacing w:val="-2"/>
        </w:rPr>
        <w:t xml:space="preserve"> </w:t>
      </w:r>
      <w:r w:rsidRPr="00653046">
        <w:rPr>
          <w:rFonts w:ascii="Times New Roman" w:hAnsi="Times New Roman" w:cs="Times New Roman"/>
          <w:color w:val="0A0A0A"/>
        </w:rPr>
        <w:t>would be</w:t>
      </w:r>
      <w:r w:rsidRPr="00653046">
        <w:rPr>
          <w:rFonts w:ascii="Times New Roman" w:hAnsi="Times New Roman" w:cs="Times New Roman"/>
          <w:color w:val="0A0A0A"/>
          <w:spacing w:val="-5"/>
        </w:rPr>
        <w:t xml:space="preserve"> </w:t>
      </w:r>
      <w:r w:rsidRPr="00653046">
        <w:rPr>
          <w:rFonts w:ascii="Times New Roman" w:hAnsi="Times New Roman" w:cs="Times New Roman"/>
          <w:color w:val="0A0A0A"/>
        </w:rPr>
        <w:t>viewed as a true threat.</w:t>
      </w:r>
    </w:p>
    <w:p w14:paraId="32240243" w14:textId="77777777" w:rsidR="0046318C" w:rsidRPr="00653046" w:rsidRDefault="0046318C" w:rsidP="00601D3F">
      <w:pPr>
        <w:pStyle w:val="BodyText"/>
        <w:spacing w:before="2"/>
        <w:jc w:val="both"/>
        <w:rPr>
          <w:sz w:val="22"/>
          <w:szCs w:val="22"/>
        </w:rPr>
      </w:pPr>
    </w:p>
    <w:p w14:paraId="2A77A380" w14:textId="6CDF190A" w:rsidR="0046318C" w:rsidRPr="00653046" w:rsidRDefault="57BC201E" w:rsidP="34B190BC">
      <w:pPr>
        <w:pStyle w:val="BodyText"/>
        <w:spacing w:line="484" w:lineRule="auto"/>
        <w:ind w:left="122" w:right="113" w:firstLine="794"/>
        <w:jc w:val="both"/>
        <w:rPr>
          <w:color w:val="0A0A0A"/>
          <w:sz w:val="22"/>
          <w:szCs w:val="22"/>
        </w:rPr>
      </w:pPr>
      <w:r w:rsidRPr="34B190BC">
        <w:rPr>
          <w:color w:val="0A0A0A"/>
          <w:sz w:val="22"/>
          <w:szCs w:val="22"/>
        </w:rPr>
        <w:t>To act with “reckless disregard of the fact” means to be aware of but consciously and carelessly ignore facts and circumstances clear</w:t>
      </w:r>
      <w:r w:rsidR="064ABC7B" w:rsidRPr="34B190BC">
        <w:rPr>
          <w:color w:val="0A0A0A"/>
          <w:sz w:val="22"/>
          <w:szCs w:val="22"/>
        </w:rPr>
        <w:t>ly</w:t>
      </w:r>
      <w:r w:rsidRPr="34B190BC">
        <w:rPr>
          <w:color w:val="0A0A0A"/>
          <w:sz w:val="22"/>
          <w:szCs w:val="22"/>
        </w:rPr>
        <w:t xml:space="preserve"> indicating that the message would be viewed as a true threat.  </w:t>
      </w:r>
    </w:p>
    <w:p w14:paraId="4AC83333" w14:textId="487FF080" w:rsidR="0046318C" w:rsidRPr="00653046" w:rsidRDefault="0046318C" w:rsidP="00F45643">
      <w:pPr>
        <w:pStyle w:val="BodyText"/>
        <w:spacing w:line="482" w:lineRule="auto"/>
        <w:ind w:left="122" w:right="103" w:firstLine="723"/>
        <w:jc w:val="both"/>
        <w:rPr>
          <w:sz w:val="22"/>
          <w:szCs w:val="22"/>
        </w:rPr>
      </w:pPr>
      <w:r w:rsidRPr="00653046">
        <w:rPr>
          <w:color w:val="0A0A0A"/>
          <w:sz w:val="22"/>
          <w:szCs w:val="22"/>
        </w:rPr>
        <w:t xml:space="preserve">A </w:t>
      </w:r>
      <w:r w:rsidR="00F45643" w:rsidRPr="00653046">
        <w:rPr>
          <w:color w:val="0A0A0A"/>
          <w:sz w:val="22"/>
          <w:szCs w:val="22"/>
        </w:rPr>
        <w:t>“</w:t>
      </w:r>
      <w:r w:rsidRPr="00653046">
        <w:rPr>
          <w:color w:val="0A0A0A"/>
          <w:sz w:val="22"/>
          <w:szCs w:val="22"/>
        </w:rPr>
        <w:t>true threat</w:t>
      </w:r>
      <w:r w:rsidR="00F45643" w:rsidRPr="00653046">
        <w:rPr>
          <w:color w:val="0A0A0A"/>
          <w:sz w:val="22"/>
          <w:szCs w:val="22"/>
        </w:rPr>
        <w:t>”</w:t>
      </w:r>
      <w:r w:rsidRPr="00653046">
        <w:rPr>
          <w:color w:val="0A0A0A"/>
          <w:sz w:val="22"/>
          <w:szCs w:val="22"/>
        </w:rPr>
        <w:t xml:space="preserve"> is a serious threat</w:t>
      </w:r>
      <w:r w:rsidR="211BE7A2" w:rsidRPr="00653046">
        <w:rPr>
          <w:color w:val="0A0A0A"/>
          <w:sz w:val="22"/>
          <w:szCs w:val="22"/>
        </w:rPr>
        <w:t>—</w:t>
      </w:r>
      <w:r w:rsidRPr="00653046">
        <w:rPr>
          <w:color w:val="0A0A0A"/>
          <w:sz w:val="22"/>
          <w:szCs w:val="22"/>
        </w:rPr>
        <w:t>not idle talk, a careless remark, or something said jokingly</w:t>
      </w:r>
      <w:proofErr w:type="gramStart"/>
      <w:r w:rsidR="4BD52EA5" w:rsidRPr="00653046">
        <w:rPr>
          <w:color w:val="0A0A0A"/>
          <w:sz w:val="22"/>
          <w:szCs w:val="22"/>
        </w:rPr>
        <w:t xml:space="preserve">— </w:t>
      </w:r>
      <w:r w:rsidRPr="00653046">
        <w:rPr>
          <w:color w:val="0A0A0A"/>
          <w:spacing w:val="40"/>
          <w:sz w:val="22"/>
          <w:szCs w:val="22"/>
        </w:rPr>
        <w:t xml:space="preserve"> </w:t>
      </w:r>
      <w:r w:rsidRPr="00653046">
        <w:rPr>
          <w:color w:val="0A0A0A"/>
          <w:sz w:val="22"/>
          <w:szCs w:val="22"/>
        </w:rPr>
        <w:t>that</w:t>
      </w:r>
      <w:proofErr w:type="gramEnd"/>
      <w:r w:rsidRPr="00653046">
        <w:rPr>
          <w:color w:val="0A0A0A"/>
          <w:sz w:val="22"/>
          <w:szCs w:val="22"/>
        </w:rPr>
        <w:t xml:space="preserve"> is made under circumstances that would place a reasonable person in fear of being injured.</w:t>
      </w:r>
    </w:p>
    <w:p w14:paraId="7D61133A" w14:textId="77777777" w:rsidR="0046318C" w:rsidRPr="0046318C" w:rsidRDefault="0046318C" w:rsidP="0046318C">
      <w:pPr>
        <w:spacing w:line="482" w:lineRule="auto"/>
        <w:jc w:val="both"/>
        <w:rPr>
          <w:rFonts w:ascii="Times New Roman" w:hAnsi="Times New Roman" w:cs="Times New Roman"/>
        </w:rPr>
        <w:sectPr w:rsidR="0046318C" w:rsidRPr="0046318C" w:rsidSect="0046318C">
          <w:headerReference w:type="default" r:id="rId20"/>
          <w:footerReference w:type="default" r:id="rId21"/>
          <w:pgSz w:w="12240" w:h="15840"/>
          <w:pgMar w:top="1340" w:right="1300" w:bottom="1260" w:left="1320" w:header="0" w:footer="1069" w:gutter="0"/>
          <w:pgNumType w:start="1"/>
          <w:cols w:space="720"/>
        </w:sectPr>
      </w:pPr>
    </w:p>
    <w:p w14:paraId="102B80E6" w14:textId="77777777" w:rsidR="0046318C" w:rsidRPr="00653046" w:rsidRDefault="0046318C" w:rsidP="0046318C">
      <w:pPr>
        <w:spacing w:before="65"/>
        <w:ind w:left="129"/>
        <w:rPr>
          <w:rFonts w:ascii="Times New Roman" w:hAnsi="Times New Roman" w:cs="Times New Roman"/>
          <w:b/>
        </w:rPr>
      </w:pPr>
      <w:r w:rsidRPr="00653046">
        <w:rPr>
          <w:rFonts w:ascii="Times New Roman" w:hAnsi="Times New Roman" w:cs="Times New Roman"/>
          <w:b/>
          <w:color w:val="0A0A0A"/>
        </w:rPr>
        <w:lastRenderedPageBreak/>
        <w:t>ANNOTATIONS</w:t>
      </w:r>
      <w:r w:rsidRPr="00653046">
        <w:rPr>
          <w:rFonts w:ascii="Times New Roman" w:hAnsi="Times New Roman" w:cs="Times New Roman"/>
          <w:b/>
          <w:color w:val="0A0A0A"/>
          <w:spacing w:val="60"/>
        </w:rPr>
        <w:t xml:space="preserve"> </w:t>
      </w:r>
      <w:r w:rsidRPr="00653046">
        <w:rPr>
          <w:rFonts w:ascii="Times New Roman" w:hAnsi="Times New Roman" w:cs="Times New Roman"/>
          <w:b/>
          <w:color w:val="0A0A0A"/>
        </w:rPr>
        <w:t>AND</w:t>
      </w:r>
      <w:r w:rsidRPr="00653046">
        <w:rPr>
          <w:rFonts w:ascii="Times New Roman" w:hAnsi="Times New Roman" w:cs="Times New Roman"/>
          <w:b/>
          <w:color w:val="0A0A0A"/>
          <w:spacing w:val="24"/>
        </w:rPr>
        <w:t xml:space="preserve"> </w:t>
      </w:r>
      <w:r w:rsidRPr="00653046">
        <w:rPr>
          <w:rFonts w:ascii="Times New Roman" w:hAnsi="Times New Roman" w:cs="Times New Roman"/>
          <w:b/>
          <w:color w:val="0A0A0A"/>
          <w:spacing w:val="-2"/>
        </w:rPr>
        <w:t>COMMENTS</w:t>
      </w:r>
    </w:p>
    <w:p w14:paraId="4BE69BD1" w14:textId="77777777" w:rsidR="0046318C" w:rsidRPr="00653046" w:rsidRDefault="0046318C" w:rsidP="0046318C">
      <w:pPr>
        <w:pStyle w:val="BodyText"/>
        <w:ind w:left="123"/>
        <w:rPr>
          <w:sz w:val="22"/>
          <w:szCs w:val="22"/>
        </w:rPr>
      </w:pPr>
      <w:r w:rsidRPr="00653046">
        <w:rPr>
          <w:color w:val="0A0A0A"/>
          <w:sz w:val="22"/>
          <w:szCs w:val="22"/>
        </w:rPr>
        <w:t>18</w:t>
      </w:r>
      <w:r w:rsidRPr="00653046">
        <w:rPr>
          <w:color w:val="0A0A0A"/>
          <w:spacing w:val="-6"/>
          <w:sz w:val="22"/>
          <w:szCs w:val="22"/>
        </w:rPr>
        <w:t xml:space="preserve"> </w:t>
      </w:r>
      <w:r w:rsidRPr="00653046">
        <w:rPr>
          <w:color w:val="0A0A0A"/>
          <w:sz w:val="22"/>
          <w:szCs w:val="22"/>
        </w:rPr>
        <w:t>U.S.C.</w:t>
      </w:r>
      <w:r w:rsidRPr="00653046">
        <w:rPr>
          <w:color w:val="0A0A0A"/>
          <w:spacing w:val="6"/>
          <w:sz w:val="22"/>
          <w:szCs w:val="22"/>
        </w:rPr>
        <w:t xml:space="preserve"> </w:t>
      </w:r>
      <w:r w:rsidRPr="00653046">
        <w:rPr>
          <w:color w:val="0A0A0A"/>
          <w:sz w:val="22"/>
          <w:szCs w:val="22"/>
        </w:rPr>
        <w:t>§</w:t>
      </w:r>
      <w:r w:rsidRPr="00653046">
        <w:rPr>
          <w:color w:val="0A0A0A"/>
          <w:spacing w:val="-8"/>
          <w:sz w:val="22"/>
          <w:szCs w:val="22"/>
        </w:rPr>
        <w:t xml:space="preserve"> </w:t>
      </w:r>
      <w:r w:rsidRPr="00653046">
        <w:rPr>
          <w:color w:val="0A0A0A"/>
          <w:sz w:val="22"/>
          <w:szCs w:val="22"/>
        </w:rPr>
        <w:t>875(c)</w:t>
      </w:r>
      <w:r w:rsidRPr="00653046">
        <w:rPr>
          <w:color w:val="0A0A0A"/>
          <w:spacing w:val="-6"/>
          <w:sz w:val="22"/>
          <w:szCs w:val="22"/>
        </w:rPr>
        <w:t xml:space="preserve"> </w:t>
      </w:r>
      <w:r w:rsidRPr="00653046">
        <w:rPr>
          <w:color w:val="0A0A0A"/>
          <w:sz w:val="22"/>
          <w:szCs w:val="22"/>
        </w:rPr>
        <w:t>provides</w:t>
      </w:r>
      <w:r w:rsidRPr="00653046">
        <w:rPr>
          <w:color w:val="0A0A0A"/>
          <w:spacing w:val="10"/>
          <w:sz w:val="22"/>
          <w:szCs w:val="22"/>
        </w:rPr>
        <w:t xml:space="preserve"> </w:t>
      </w:r>
      <w:r w:rsidRPr="00653046">
        <w:rPr>
          <w:color w:val="0A0A0A"/>
          <w:spacing w:val="-2"/>
          <w:sz w:val="22"/>
          <w:szCs w:val="22"/>
        </w:rPr>
        <w:t>that:</w:t>
      </w:r>
    </w:p>
    <w:p w14:paraId="68F48FBE" w14:textId="77777777" w:rsidR="0046318C" w:rsidRPr="00653046" w:rsidRDefault="0046318C" w:rsidP="0046318C">
      <w:pPr>
        <w:pStyle w:val="BodyText"/>
        <w:spacing w:before="5"/>
        <w:rPr>
          <w:sz w:val="22"/>
          <w:szCs w:val="22"/>
        </w:rPr>
      </w:pPr>
    </w:p>
    <w:p w14:paraId="093B5EAB" w14:textId="77777777" w:rsidR="0046318C" w:rsidRPr="00653046" w:rsidRDefault="0046318C" w:rsidP="0046318C">
      <w:pPr>
        <w:pStyle w:val="BodyText"/>
        <w:ind w:left="843" w:right="825" w:firstLine="1"/>
        <w:jc w:val="both"/>
        <w:rPr>
          <w:sz w:val="22"/>
          <w:szCs w:val="22"/>
        </w:rPr>
      </w:pPr>
      <w:r w:rsidRPr="00653046">
        <w:rPr>
          <w:color w:val="0A0A0A"/>
          <w:sz w:val="22"/>
          <w:szCs w:val="22"/>
        </w:rPr>
        <w:t>Whoever transmits in interstate or foreign commerce any communication containing any threat to kidnap any person or any threat to injure the person of another, shall be fined under this title or imprisoned not more than five years, or both [shall be guilty of an offense against the United States].</w:t>
      </w:r>
    </w:p>
    <w:p w14:paraId="45AB7626" w14:textId="77777777" w:rsidR="0046318C" w:rsidRPr="00653046" w:rsidRDefault="0046318C" w:rsidP="0046318C">
      <w:pPr>
        <w:pStyle w:val="BodyText"/>
        <w:rPr>
          <w:sz w:val="22"/>
          <w:szCs w:val="22"/>
        </w:rPr>
      </w:pPr>
    </w:p>
    <w:p w14:paraId="5DE07A34" w14:textId="77777777" w:rsidR="0046318C" w:rsidRPr="00653046" w:rsidRDefault="0046318C" w:rsidP="0046318C">
      <w:pPr>
        <w:pStyle w:val="BodyText"/>
        <w:ind w:left="122"/>
        <w:rPr>
          <w:sz w:val="22"/>
          <w:szCs w:val="22"/>
        </w:rPr>
      </w:pPr>
      <w:r w:rsidRPr="00653046">
        <w:rPr>
          <w:color w:val="0A0A0A"/>
          <w:sz w:val="22"/>
          <w:szCs w:val="22"/>
        </w:rPr>
        <w:t>Maximum</w:t>
      </w:r>
      <w:r w:rsidRPr="00653046">
        <w:rPr>
          <w:color w:val="0A0A0A"/>
          <w:spacing w:val="-2"/>
          <w:sz w:val="22"/>
          <w:szCs w:val="22"/>
        </w:rPr>
        <w:t xml:space="preserve"> </w:t>
      </w:r>
      <w:r w:rsidRPr="00653046">
        <w:rPr>
          <w:color w:val="0A0A0A"/>
          <w:sz w:val="22"/>
          <w:szCs w:val="22"/>
        </w:rPr>
        <w:t>Penalty: Five</w:t>
      </w:r>
      <w:r w:rsidRPr="00653046">
        <w:rPr>
          <w:color w:val="0A0A0A"/>
          <w:spacing w:val="-7"/>
          <w:sz w:val="22"/>
          <w:szCs w:val="22"/>
        </w:rPr>
        <w:t xml:space="preserve"> </w:t>
      </w:r>
      <w:r w:rsidRPr="00653046">
        <w:rPr>
          <w:color w:val="0A0A0A"/>
          <w:sz w:val="22"/>
          <w:szCs w:val="22"/>
        </w:rPr>
        <w:t>(5)</w:t>
      </w:r>
      <w:r w:rsidRPr="00653046">
        <w:rPr>
          <w:color w:val="0A0A0A"/>
          <w:spacing w:val="-12"/>
          <w:sz w:val="22"/>
          <w:szCs w:val="22"/>
        </w:rPr>
        <w:t xml:space="preserve"> </w:t>
      </w:r>
      <w:r w:rsidRPr="00653046">
        <w:rPr>
          <w:color w:val="0A0A0A"/>
          <w:sz w:val="22"/>
          <w:szCs w:val="22"/>
        </w:rPr>
        <w:t>years</w:t>
      </w:r>
      <w:r w:rsidRPr="00653046">
        <w:rPr>
          <w:color w:val="0A0A0A"/>
          <w:spacing w:val="-5"/>
          <w:sz w:val="22"/>
          <w:szCs w:val="22"/>
        </w:rPr>
        <w:t xml:space="preserve"> </w:t>
      </w:r>
      <w:r w:rsidRPr="00653046">
        <w:rPr>
          <w:color w:val="0A0A0A"/>
          <w:sz w:val="22"/>
          <w:szCs w:val="22"/>
        </w:rPr>
        <w:t>imprisonment</w:t>
      </w:r>
      <w:r w:rsidRPr="00653046">
        <w:rPr>
          <w:color w:val="0A0A0A"/>
          <w:spacing w:val="15"/>
          <w:sz w:val="22"/>
          <w:szCs w:val="22"/>
        </w:rPr>
        <w:t xml:space="preserve"> </w:t>
      </w:r>
      <w:r w:rsidRPr="00653046">
        <w:rPr>
          <w:color w:val="0A0A0A"/>
          <w:sz w:val="22"/>
          <w:szCs w:val="22"/>
        </w:rPr>
        <w:t>and</w:t>
      </w:r>
      <w:r w:rsidRPr="00653046">
        <w:rPr>
          <w:color w:val="0A0A0A"/>
          <w:spacing w:val="-9"/>
          <w:sz w:val="22"/>
          <w:szCs w:val="22"/>
        </w:rPr>
        <w:t xml:space="preserve"> </w:t>
      </w:r>
      <w:r w:rsidRPr="00653046">
        <w:rPr>
          <w:color w:val="0A0A0A"/>
          <w:sz w:val="22"/>
          <w:szCs w:val="22"/>
        </w:rPr>
        <w:t>applicable</w:t>
      </w:r>
      <w:r w:rsidRPr="00653046">
        <w:rPr>
          <w:color w:val="0A0A0A"/>
          <w:spacing w:val="-4"/>
          <w:sz w:val="22"/>
          <w:szCs w:val="22"/>
        </w:rPr>
        <w:t xml:space="preserve"> </w:t>
      </w:r>
      <w:r w:rsidRPr="00653046">
        <w:rPr>
          <w:color w:val="0A0A0A"/>
          <w:spacing w:val="-2"/>
          <w:sz w:val="22"/>
          <w:szCs w:val="22"/>
        </w:rPr>
        <w:t>fine.</w:t>
      </w:r>
    </w:p>
    <w:p w14:paraId="07BCF409" w14:textId="77777777" w:rsidR="0046318C" w:rsidRPr="00653046" w:rsidRDefault="0046318C" w:rsidP="0046318C">
      <w:pPr>
        <w:pStyle w:val="BodyText"/>
        <w:spacing w:before="5"/>
        <w:rPr>
          <w:sz w:val="22"/>
          <w:szCs w:val="22"/>
        </w:rPr>
      </w:pPr>
    </w:p>
    <w:p w14:paraId="76EABA42" w14:textId="5FD7CC35" w:rsidR="0046318C" w:rsidRPr="00653046" w:rsidRDefault="0046318C" w:rsidP="43001DA3">
      <w:pPr>
        <w:pStyle w:val="BodyText"/>
        <w:ind w:left="120" w:right="98" w:firstLine="3"/>
        <w:jc w:val="both"/>
        <w:rPr>
          <w:i/>
          <w:iCs/>
          <w:color w:val="0A0A0A"/>
          <w:spacing w:val="40"/>
          <w:sz w:val="22"/>
          <w:szCs w:val="22"/>
        </w:rPr>
      </w:pPr>
      <w:r w:rsidRPr="00653046">
        <w:rPr>
          <w:color w:val="0A0A0A"/>
          <w:sz w:val="22"/>
          <w:szCs w:val="22"/>
        </w:rPr>
        <w:t xml:space="preserve">This instruction is based on </w:t>
      </w:r>
      <w:r w:rsidRPr="43001DA3">
        <w:rPr>
          <w:i/>
          <w:iCs/>
          <w:color w:val="0A0A0A"/>
          <w:sz w:val="22"/>
          <w:szCs w:val="22"/>
        </w:rPr>
        <w:t xml:space="preserve">Elonis v. </w:t>
      </w:r>
      <w:r w:rsidR="009C761B" w:rsidRPr="43001DA3">
        <w:rPr>
          <w:i/>
          <w:iCs/>
          <w:color w:val="0A0A0A"/>
          <w:sz w:val="22"/>
          <w:szCs w:val="22"/>
        </w:rPr>
        <w:t>U.S.</w:t>
      </w:r>
      <w:r w:rsidRPr="43001DA3">
        <w:rPr>
          <w:i/>
          <w:iCs/>
          <w:color w:val="0A0A0A"/>
          <w:sz w:val="22"/>
          <w:szCs w:val="22"/>
        </w:rPr>
        <w:t xml:space="preserve">, </w:t>
      </w:r>
      <w:r w:rsidRPr="00653046">
        <w:rPr>
          <w:color w:val="0A0A0A"/>
          <w:sz w:val="22"/>
          <w:szCs w:val="22"/>
        </w:rPr>
        <w:t xml:space="preserve">575 U.S. 723, 135 S. Ct. 2001 (2015) and </w:t>
      </w:r>
      <w:r w:rsidRPr="43001DA3">
        <w:rPr>
          <w:i/>
          <w:iCs/>
          <w:sz w:val="22"/>
          <w:szCs w:val="22"/>
        </w:rPr>
        <w:t>Counterman v. Colorado</w:t>
      </w:r>
      <w:r w:rsidRPr="00653046">
        <w:rPr>
          <w:sz w:val="22"/>
          <w:szCs w:val="22"/>
        </w:rPr>
        <w:t>, 600 U.S. 66, 143 S. Ct. 2106 (2023)</w:t>
      </w:r>
      <w:r w:rsidRPr="00653046">
        <w:rPr>
          <w:color w:val="0A0A0A"/>
          <w:sz w:val="22"/>
          <w:szCs w:val="22"/>
        </w:rPr>
        <w:t>.</w:t>
      </w:r>
      <w:r w:rsidRPr="00653046">
        <w:rPr>
          <w:color w:val="0A0A0A"/>
          <w:spacing w:val="80"/>
          <w:sz w:val="22"/>
          <w:szCs w:val="22"/>
        </w:rPr>
        <w:t xml:space="preserve"> </w:t>
      </w:r>
      <w:r w:rsidR="0CB754E1" w:rsidRPr="00653046">
        <w:rPr>
          <w:color w:val="0A0A0A"/>
          <w:spacing w:val="80"/>
          <w:sz w:val="22"/>
          <w:szCs w:val="22"/>
        </w:rPr>
        <w:t xml:space="preserve"> </w:t>
      </w:r>
      <w:r w:rsidRPr="00653046">
        <w:rPr>
          <w:color w:val="0A0A0A"/>
          <w:sz w:val="22"/>
          <w:szCs w:val="22"/>
        </w:rPr>
        <w:t xml:space="preserve">In </w:t>
      </w:r>
      <w:r w:rsidRPr="43001DA3">
        <w:rPr>
          <w:i/>
          <w:iCs/>
          <w:color w:val="0A0A0A"/>
          <w:sz w:val="22"/>
          <w:szCs w:val="22"/>
        </w:rPr>
        <w:t xml:space="preserve">Elonis, </w:t>
      </w:r>
      <w:r w:rsidRPr="00653046">
        <w:rPr>
          <w:color w:val="0A0A0A"/>
          <w:sz w:val="22"/>
          <w:szCs w:val="22"/>
        </w:rPr>
        <w:t>the Supreme Court rejected a district court</w:t>
      </w:r>
      <w:r w:rsidR="009C761B" w:rsidRPr="00653046">
        <w:rPr>
          <w:color w:val="0A0A0A"/>
          <w:sz w:val="22"/>
          <w:szCs w:val="22"/>
        </w:rPr>
        <w:t>’</w:t>
      </w:r>
      <w:r w:rsidRPr="00653046">
        <w:rPr>
          <w:color w:val="0A0A0A"/>
          <w:sz w:val="22"/>
          <w:szCs w:val="22"/>
        </w:rPr>
        <w:t>s instruction that failed to</w:t>
      </w:r>
      <w:r w:rsidRPr="00653046">
        <w:rPr>
          <w:color w:val="0A0A0A"/>
          <w:spacing w:val="-3"/>
          <w:sz w:val="22"/>
          <w:szCs w:val="22"/>
        </w:rPr>
        <w:t xml:space="preserve"> </w:t>
      </w:r>
      <w:r w:rsidRPr="00653046">
        <w:rPr>
          <w:color w:val="0A0A0A"/>
          <w:sz w:val="22"/>
          <w:szCs w:val="22"/>
        </w:rPr>
        <w:t>consider the defendant</w:t>
      </w:r>
      <w:r w:rsidR="009C761B" w:rsidRPr="00653046">
        <w:rPr>
          <w:color w:val="0A0A0A"/>
          <w:sz w:val="22"/>
          <w:szCs w:val="22"/>
        </w:rPr>
        <w:t>’</w:t>
      </w:r>
      <w:r w:rsidRPr="00653046">
        <w:rPr>
          <w:color w:val="0A0A0A"/>
          <w:sz w:val="22"/>
          <w:szCs w:val="22"/>
        </w:rPr>
        <w:t>s subjective mental state.</w:t>
      </w:r>
      <w:r w:rsidRPr="00653046">
        <w:rPr>
          <w:color w:val="0A0A0A"/>
          <w:spacing w:val="40"/>
          <w:sz w:val="22"/>
          <w:szCs w:val="22"/>
        </w:rPr>
        <w:t xml:space="preserve"> </w:t>
      </w:r>
      <w:r w:rsidR="63EDA74D" w:rsidRPr="00653046">
        <w:rPr>
          <w:color w:val="0A0A0A"/>
          <w:spacing w:val="40"/>
          <w:sz w:val="22"/>
          <w:szCs w:val="22"/>
        </w:rPr>
        <w:t xml:space="preserve"> </w:t>
      </w:r>
      <w:r w:rsidRPr="00653046">
        <w:rPr>
          <w:color w:val="0A0A0A"/>
          <w:sz w:val="22"/>
          <w:szCs w:val="22"/>
        </w:rPr>
        <w:t xml:space="preserve">The Supreme Court held that an objective standard requiring that </w:t>
      </w:r>
      <w:r w:rsidR="009C761B" w:rsidRPr="00653046">
        <w:rPr>
          <w:color w:val="0A0A0A"/>
          <w:sz w:val="22"/>
          <w:szCs w:val="22"/>
        </w:rPr>
        <w:t>“</w:t>
      </w:r>
      <w:r w:rsidRPr="00653046">
        <w:rPr>
          <w:color w:val="0A0A0A"/>
          <w:sz w:val="22"/>
          <w:szCs w:val="22"/>
        </w:rPr>
        <w:t xml:space="preserve">liability tum on whether a </w:t>
      </w:r>
      <w:r w:rsidR="009C761B" w:rsidRPr="00653046">
        <w:rPr>
          <w:color w:val="0A0A0A"/>
          <w:sz w:val="22"/>
          <w:szCs w:val="22"/>
        </w:rPr>
        <w:t>‘</w:t>
      </w:r>
      <w:r w:rsidRPr="00653046">
        <w:rPr>
          <w:color w:val="0A0A0A"/>
          <w:sz w:val="22"/>
          <w:szCs w:val="22"/>
        </w:rPr>
        <w:t>reasonable person</w:t>
      </w:r>
      <w:r w:rsidR="009C761B" w:rsidRPr="00653046">
        <w:rPr>
          <w:color w:val="0A0A0A"/>
          <w:sz w:val="22"/>
          <w:szCs w:val="22"/>
        </w:rPr>
        <w:t>’</w:t>
      </w:r>
      <w:r w:rsidRPr="00653046">
        <w:rPr>
          <w:color w:val="0A0A0A"/>
          <w:sz w:val="22"/>
          <w:szCs w:val="22"/>
        </w:rPr>
        <w:t xml:space="preserve"> regards the communication as a threat-regardless of what the defendant thinks-reduces culpability</w:t>
      </w:r>
      <w:r w:rsidRPr="00653046">
        <w:rPr>
          <w:color w:val="0A0A0A"/>
          <w:spacing w:val="40"/>
          <w:sz w:val="22"/>
          <w:szCs w:val="22"/>
        </w:rPr>
        <w:t xml:space="preserve"> </w:t>
      </w:r>
      <w:r w:rsidRPr="00653046">
        <w:rPr>
          <w:color w:val="0A0A0A"/>
          <w:sz w:val="22"/>
          <w:szCs w:val="22"/>
        </w:rPr>
        <w:t>on the all-important</w:t>
      </w:r>
      <w:r w:rsidRPr="00653046">
        <w:rPr>
          <w:color w:val="0A0A0A"/>
          <w:spacing w:val="40"/>
          <w:sz w:val="22"/>
          <w:szCs w:val="22"/>
        </w:rPr>
        <w:t xml:space="preserve"> </w:t>
      </w:r>
      <w:r w:rsidRPr="00653046">
        <w:rPr>
          <w:color w:val="0A0A0A"/>
          <w:sz w:val="22"/>
          <w:szCs w:val="22"/>
        </w:rPr>
        <w:t>element</w:t>
      </w:r>
      <w:r w:rsidRPr="00653046">
        <w:rPr>
          <w:color w:val="0A0A0A"/>
          <w:spacing w:val="40"/>
          <w:sz w:val="22"/>
          <w:szCs w:val="22"/>
        </w:rPr>
        <w:t xml:space="preserve"> </w:t>
      </w:r>
      <w:r w:rsidRPr="00653046">
        <w:rPr>
          <w:color w:val="0A0A0A"/>
          <w:sz w:val="22"/>
          <w:szCs w:val="22"/>
        </w:rPr>
        <w:t>of the crime</w:t>
      </w:r>
      <w:r w:rsidRPr="00653046">
        <w:rPr>
          <w:color w:val="0A0A0A"/>
          <w:spacing w:val="40"/>
          <w:sz w:val="22"/>
          <w:szCs w:val="22"/>
        </w:rPr>
        <w:t xml:space="preserve"> </w:t>
      </w:r>
      <w:r w:rsidRPr="00653046">
        <w:rPr>
          <w:color w:val="0A0A0A"/>
          <w:sz w:val="22"/>
          <w:szCs w:val="22"/>
        </w:rPr>
        <w:t>to negligence.</w:t>
      </w:r>
      <w:r w:rsidR="009C761B" w:rsidRPr="00653046">
        <w:rPr>
          <w:color w:val="0A0A0A"/>
          <w:sz w:val="22"/>
          <w:szCs w:val="22"/>
        </w:rPr>
        <w:t>”</w:t>
      </w:r>
      <w:r w:rsidRPr="00653046">
        <w:rPr>
          <w:color w:val="0A0A0A"/>
          <w:spacing w:val="40"/>
          <w:sz w:val="22"/>
          <w:szCs w:val="22"/>
        </w:rPr>
        <w:t xml:space="preserve"> </w:t>
      </w:r>
      <w:r w:rsidRPr="00653046">
        <w:rPr>
          <w:color w:val="0A0A0A"/>
          <w:sz w:val="22"/>
          <w:szCs w:val="22"/>
        </w:rPr>
        <w:t>135 S. Ct. at 2011 (citation omitted).</w:t>
      </w:r>
      <w:r w:rsidRPr="00653046">
        <w:rPr>
          <w:color w:val="0A0A0A"/>
          <w:spacing w:val="40"/>
          <w:sz w:val="22"/>
          <w:szCs w:val="22"/>
        </w:rPr>
        <w:t xml:space="preserve"> </w:t>
      </w:r>
      <w:r w:rsidR="68990BDE" w:rsidRPr="00653046">
        <w:rPr>
          <w:color w:val="0A0A0A"/>
          <w:spacing w:val="40"/>
          <w:sz w:val="22"/>
          <w:szCs w:val="22"/>
        </w:rPr>
        <w:t xml:space="preserve"> </w:t>
      </w:r>
      <w:r w:rsidRPr="00653046">
        <w:rPr>
          <w:color w:val="0A0A0A"/>
          <w:sz w:val="22"/>
          <w:szCs w:val="22"/>
        </w:rPr>
        <w:t xml:space="preserve">The Court specifically held that the mental state requirement of § 875(c) </w:t>
      </w:r>
      <w:r w:rsidR="009C761B" w:rsidRPr="00653046">
        <w:rPr>
          <w:color w:val="0A0A0A"/>
          <w:sz w:val="22"/>
          <w:szCs w:val="22"/>
        </w:rPr>
        <w:t>“</w:t>
      </w:r>
      <w:r w:rsidRPr="00653046">
        <w:rPr>
          <w:color w:val="0A0A0A"/>
          <w:sz w:val="22"/>
          <w:szCs w:val="22"/>
        </w:rPr>
        <w:t>is satisfied if the defendant transmits a communication for the purpose of issuing a threat, or with knowledge that the communication will be viewed as a threat.</w:t>
      </w:r>
      <w:r w:rsidR="009C761B" w:rsidRPr="00653046">
        <w:rPr>
          <w:color w:val="0A0A0A"/>
          <w:sz w:val="22"/>
          <w:szCs w:val="22"/>
        </w:rPr>
        <w:t>”</w:t>
      </w:r>
      <w:r w:rsidRPr="00653046">
        <w:rPr>
          <w:color w:val="0A0A0A"/>
          <w:spacing w:val="40"/>
          <w:sz w:val="22"/>
          <w:szCs w:val="22"/>
        </w:rPr>
        <w:t xml:space="preserve"> </w:t>
      </w:r>
      <w:r w:rsidRPr="43001DA3">
        <w:rPr>
          <w:i/>
          <w:iCs/>
          <w:color w:val="0A0A0A"/>
          <w:sz w:val="22"/>
          <w:szCs w:val="22"/>
        </w:rPr>
        <w:t xml:space="preserve">Id. </w:t>
      </w:r>
      <w:proofErr w:type="gramStart"/>
      <w:r w:rsidRPr="00653046">
        <w:rPr>
          <w:color w:val="0A0A0A"/>
          <w:sz w:val="22"/>
          <w:szCs w:val="22"/>
        </w:rPr>
        <w:t>at</w:t>
      </w:r>
      <w:proofErr w:type="gramEnd"/>
      <w:r w:rsidRPr="00653046">
        <w:rPr>
          <w:color w:val="0A0A0A"/>
          <w:sz w:val="22"/>
          <w:szCs w:val="22"/>
        </w:rPr>
        <w:t xml:space="preserve"> 2012.</w:t>
      </w:r>
      <w:r w:rsidRPr="00653046">
        <w:rPr>
          <w:color w:val="0A0A0A"/>
          <w:spacing w:val="40"/>
          <w:sz w:val="22"/>
          <w:szCs w:val="22"/>
        </w:rPr>
        <w:t xml:space="preserve"> </w:t>
      </w:r>
      <w:r w:rsidRPr="43001DA3">
        <w:rPr>
          <w:i/>
          <w:iCs/>
          <w:color w:val="0A0A0A"/>
          <w:spacing w:val="40"/>
          <w:sz w:val="22"/>
          <w:szCs w:val="22"/>
        </w:rPr>
        <w:t xml:space="preserve"> </w:t>
      </w:r>
    </w:p>
    <w:p w14:paraId="25F870A3" w14:textId="77777777" w:rsidR="0046318C" w:rsidRPr="00653046" w:rsidRDefault="0046318C" w:rsidP="0046318C">
      <w:pPr>
        <w:pStyle w:val="BodyText"/>
        <w:ind w:left="120" w:right="98" w:firstLine="3"/>
        <w:jc w:val="both"/>
        <w:rPr>
          <w:i/>
          <w:color w:val="0A0A0A"/>
          <w:spacing w:val="40"/>
          <w:sz w:val="22"/>
          <w:szCs w:val="22"/>
        </w:rPr>
      </w:pPr>
    </w:p>
    <w:p w14:paraId="4705DE07" w14:textId="5F78A2E7" w:rsidR="0046318C" w:rsidRPr="00653046" w:rsidRDefault="0046318C" w:rsidP="0046318C">
      <w:pPr>
        <w:pStyle w:val="BodyText"/>
        <w:ind w:left="120" w:right="98" w:firstLine="3"/>
        <w:jc w:val="both"/>
        <w:rPr>
          <w:sz w:val="22"/>
          <w:szCs w:val="22"/>
        </w:rPr>
      </w:pPr>
      <w:r w:rsidRPr="00653046">
        <w:rPr>
          <w:color w:val="0A0A0A"/>
          <w:sz w:val="22"/>
          <w:szCs w:val="22"/>
        </w:rPr>
        <w:t xml:space="preserve">In </w:t>
      </w:r>
      <w:r w:rsidRPr="00653046">
        <w:rPr>
          <w:i/>
          <w:color w:val="0A0A0A"/>
          <w:sz w:val="22"/>
          <w:szCs w:val="22"/>
        </w:rPr>
        <w:t>Counterman</w:t>
      </w:r>
      <w:r w:rsidRPr="00653046">
        <w:rPr>
          <w:color w:val="0A0A0A"/>
          <w:sz w:val="22"/>
          <w:szCs w:val="22"/>
        </w:rPr>
        <w:t>, the Court clarified that a finding of recklessness on the part of the defendant is also sufficient to prove subjective intent.</w:t>
      </w:r>
      <w:r w:rsidRPr="00653046">
        <w:rPr>
          <w:i/>
          <w:color w:val="0A0A0A"/>
          <w:sz w:val="22"/>
          <w:szCs w:val="22"/>
        </w:rPr>
        <w:t xml:space="preserve"> </w:t>
      </w:r>
      <w:r w:rsidRPr="00653046">
        <w:rPr>
          <w:color w:val="0A0A0A"/>
          <w:sz w:val="22"/>
          <w:szCs w:val="22"/>
        </w:rPr>
        <w:t xml:space="preserve">143 S. Ct. at 2117.  In the </w:t>
      </w:r>
      <w:proofErr w:type="gramStart"/>
      <w:r w:rsidRPr="00653046">
        <w:rPr>
          <w:color w:val="0A0A0A"/>
          <w:sz w:val="22"/>
          <w:szCs w:val="22"/>
        </w:rPr>
        <w:t>threats</w:t>
      </w:r>
      <w:proofErr w:type="gramEnd"/>
      <w:r w:rsidRPr="00653046">
        <w:rPr>
          <w:color w:val="0A0A0A"/>
          <w:sz w:val="22"/>
          <w:szCs w:val="22"/>
        </w:rPr>
        <w:t xml:space="preserve"> context, recklessness means “that a speaker is aware ‘that others could regard his statement as’ threatening violence and ‘delivers them anyway.’” </w:t>
      </w:r>
      <w:r w:rsidRPr="00653046">
        <w:rPr>
          <w:i/>
          <w:color w:val="0A0A0A"/>
          <w:sz w:val="22"/>
          <w:szCs w:val="22"/>
        </w:rPr>
        <w:t>Id</w:t>
      </w:r>
      <w:r w:rsidRPr="00653046">
        <w:rPr>
          <w:color w:val="0A0A0A"/>
          <w:sz w:val="22"/>
          <w:szCs w:val="22"/>
        </w:rPr>
        <w:t xml:space="preserve">. (quoting </w:t>
      </w:r>
      <w:r w:rsidRPr="00653046">
        <w:rPr>
          <w:i/>
          <w:color w:val="0A0A0A"/>
          <w:sz w:val="22"/>
          <w:szCs w:val="22"/>
        </w:rPr>
        <w:t>Elonis</w:t>
      </w:r>
      <w:r w:rsidRPr="00653046">
        <w:rPr>
          <w:color w:val="0A0A0A"/>
          <w:sz w:val="22"/>
          <w:szCs w:val="22"/>
        </w:rPr>
        <w:t>, 135 S. Ct. at 2015 (Alito, J., concurring in part and dissenting in part)).</w:t>
      </w:r>
    </w:p>
    <w:p w14:paraId="472390F4" w14:textId="77777777" w:rsidR="0046318C" w:rsidRPr="00653046" w:rsidRDefault="0046318C" w:rsidP="0046318C">
      <w:pPr>
        <w:pStyle w:val="BodyText"/>
        <w:spacing w:before="5"/>
        <w:rPr>
          <w:sz w:val="22"/>
          <w:szCs w:val="22"/>
        </w:rPr>
      </w:pPr>
    </w:p>
    <w:p w14:paraId="3A7CB563" w14:textId="7267E93B" w:rsidR="00EA1D19" w:rsidRPr="00653046" w:rsidRDefault="57BC201E" w:rsidP="0046318C">
      <w:pPr>
        <w:pStyle w:val="BodyText"/>
        <w:ind w:left="112" w:right="99" w:firstLine="11"/>
        <w:jc w:val="both"/>
        <w:rPr>
          <w:color w:val="0A0A0A"/>
          <w:sz w:val="22"/>
          <w:szCs w:val="22"/>
        </w:rPr>
      </w:pPr>
      <w:r w:rsidRPr="00653046">
        <w:rPr>
          <w:color w:val="0A0A0A"/>
          <w:sz w:val="22"/>
          <w:szCs w:val="22"/>
        </w:rPr>
        <w:t>In addition, although the Supreme Court has made clear that the defendant</w:t>
      </w:r>
      <w:r w:rsidR="598CD1AB" w:rsidRPr="00653046">
        <w:rPr>
          <w:color w:val="0A0A0A"/>
          <w:sz w:val="22"/>
          <w:szCs w:val="22"/>
        </w:rPr>
        <w:t>’</w:t>
      </w:r>
      <w:r w:rsidRPr="00653046">
        <w:rPr>
          <w:color w:val="0A0A0A"/>
          <w:sz w:val="22"/>
          <w:szCs w:val="22"/>
        </w:rPr>
        <w:t xml:space="preserve">s subjective mental state must be </w:t>
      </w:r>
      <w:proofErr w:type="gramStart"/>
      <w:r w:rsidRPr="00653046">
        <w:rPr>
          <w:color w:val="0A0A0A"/>
          <w:sz w:val="22"/>
          <w:szCs w:val="22"/>
        </w:rPr>
        <w:t>taken into account</w:t>
      </w:r>
      <w:proofErr w:type="gramEnd"/>
      <w:r w:rsidRPr="00653046">
        <w:rPr>
          <w:color w:val="0A0A0A"/>
          <w:sz w:val="22"/>
          <w:szCs w:val="22"/>
        </w:rPr>
        <w:t>, the objective person standard remains useful in the determination of whether the defendant</w:t>
      </w:r>
      <w:r w:rsidR="598CD1AB" w:rsidRPr="00653046">
        <w:rPr>
          <w:color w:val="0A0A0A"/>
          <w:sz w:val="22"/>
          <w:szCs w:val="22"/>
        </w:rPr>
        <w:t>’</w:t>
      </w:r>
      <w:r w:rsidRPr="00653046">
        <w:rPr>
          <w:color w:val="0A0A0A"/>
          <w:sz w:val="22"/>
          <w:szCs w:val="22"/>
        </w:rPr>
        <w:t xml:space="preserve">s statement actually constitutes a </w:t>
      </w:r>
      <w:r w:rsidR="598CD1AB" w:rsidRPr="00653046">
        <w:rPr>
          <w:color w:val="0A0A0A"/>
          <w:sz w:val="22"/>
          <w:szCs w:val="22"/>
        </w:rPr>
        <w:t>“</w:t>
      </w:r>
      <w:r w:rsidRPr="00653046">
        <w:rPr>
          <w:color w:val="0A0A0A"/>
          <w:sz w:val="22"/>
          <w:szCs w:val="22"/>
        </w:rPr>
        <w:t>true threat,</w:t>
      </w:r>
      <w:r w:rsidR="598CD1AB" w:rsidRPr="00653046">
        <w:rPr>
          <w:color w:val="0A0A0A"/>
          <w:sz w:val="22"/>
          <w:szCs w:val="22"/>
        </w:rPr>
        <w:t>”</w:t>
      </w:r>
      <w:r w:rsidRPr="00653046">
        <w:rPr>
          <w:color w:val="0A0A0A"/>
          <w:sz w:val="22"/>
          <w:szCs w:val="22"/>
        </w:rPr>
        <w:t xml:space="preserve"> as that term has been defined in prior case law.</w:t>
      </w:r>
      <w:r w:rsidRPr="00653046">
        <w:rPr>
          <w:color w:val="0A0A0A"/>
          <w:spacing w:val="40"/>
          <w:sz w:val="22"/>
          <w:szCs w:val="22"/>
        </w:rPr>
        <w:t xml:space="preserve"> </w:t>
      </w:r>
      <w:r w:rsidRPr="34B190BC">
        <w:rPr>
          <w:i/>
          <w:iCs/>
          <w:color w:val="0A0A0A"/>
          <w:sz w:val="22"/>
          <w:szCs w:val="22"/>
        </w:rPr>
        <w:t xml:space="preserve">See e.g., </w:t>
      </w:r>
      <w:r w:rsidR="598CD1AB" w:rsidRPr="34B190BC">
        <w:rPr>
          <w:i/>
          <w:iCs/>
          <w:color w:val="0A0A0A"/>
          <w:sz w:val="22"/>
          <w:szCs w:val="22"/>
        </w:rPr>
        <w:t>U.S.</w:t>
      </w:r>
      <w:r w:rsidRPr="34B190BC">
        <w:rPr>
          <w:i/>
          <w:iCs/>
          <w:color w:val="0A0A0A"/>
          <w:sz w:val="22"/>
          <w:szCs w:val="22"/>
        </w:rPr>
        <w:t xml:space="preserve"> v. Martinez, </w:t>
      </w:r>
      <w:r w:rsidRPr="00653046">
        <w:rPr>
          <w:color w:val="0A0A0A"/>
          <w:sz w:val="22"/>
          <w:szCs w:val="22"/>
        </w:rPr>
        <w:t xml:space="preserve">736 F.3d 981, 984-86 (11th Cir. 2013), </w:t>
      </w:r>
      <w:r w:rsidRPr="34B190BC">
        <w:rPr>
          <w:i/>
          <w:iCs/>
          <w:color w:val="0A0A0A"/>
          <w:sz w:val="22"/>
          <w:szCs w:val="22"/>
        </w:rPr>
        <w:t>overruled on other grounds</w:t>
      </w:r>
      <w:r w:rsidRPr="00653046">
        <w:rPr>
          <w:color w:val="0A0A0A"/>
          <w:sz w:val="22"/>
          <w:szCs w:val="22"/>
        </w:rPr>
        <w:t>,</w:t>
      </w:r>
      <w:r w:rsidR="00601D3F" w:rsidRPr="34B190BC">
        <w:rPr>
          <w:i/>
          <w:iCs/>
          <w:color w:val="0A0A0A"/>
          <w:sz w:val="22"/>
          <w:szCs w:val="22"/>
        </w:rPr>
        <w:t xml:space="preserve"> </w:t>
      </w:r>
      <w:r w:rsidRPr="00653046">
        <w:rPr>
          <w:color w:val="0A0A0A"/>
          <w:sz w:val="22"/>
          <w:szCs w:val="22"/>
        </w:rPr>
        <w:t xml:space="preserve">F.3d </w:t>
      </w:r>
      <w:r w:rsidR="00601D3F" w:rsidRPr="00653046">
        <w:rPr>
          <w:color w:val="0A0A0A"/>
          <w:sz w:val="22"/>
          <w:szCs w:val="22"/>
        </w:rPr>
        <w:t>_</w:t>
      </w:r>
      <w:r w:rsidR="77D0679B" w:rsidRPr="00653046">
        <w:rPr>
          <w:color w:val="0A0A0A"/>
          <w:sz w:val="22"/>
          <w:szCs w:val="22"/>
        </w:rPr>
        <w:t>_</w:t>
      </w:r>
      <w:r w:rsidRPr="00653046">
        <w:rPr>
          <w:color w:val="0A0A0A"/>
          <w:sz w:val="22"/>
          <w:szCs w:val="22"/>
        </w:rPr>
        <w:t>,</w:t>
      </w:r>
      <w:r w:rsidRPr="00653046">
        <w:rPr>
          <w:color w:val="0A0A0A"/>
          <w:spacing w:val="80"/>
          <w:sz w:val="22"/>
          <w:szCs w:val="22"/>
        </w:rPr>
        <w:t xml:space="preserve"> </w:t>
      </w:r>
      <w:r w:rsidRPr="00653046">
        <w:rPr>
          <w:color w:val="0A0A0A"/>
          <w:sz w:val="22"/>
          <w:szCs w:val="22"/>
        </w:rPr>
        <w:t xml:space="preserve">2015 WL 5155225 (11th Cir. Sept. 3, 2015) (discussing </w:t>
      </w:r>
      <w:r w:rsidRPr="34B190BC">
        <w:rPr>
          <w:i/>
          <w:iCs/>
          <w:color w:val="0A0A0A"/>
          <w:sz w:val="22"/>
          <w:szCs w:val="22"/>
        </w:rPr>
        <w:t xml:space="preserve">Watts v. </w:t>
      </w:r>
      <w:r w:rsidR="598CD1AB" w:rsidRPr="34B190BC">
        <w:rPr>
          <w:i/>
          <w:iCs/>
          <w:color w:val="0A0A0A"/>
          <w:sz w:val="22"/>
          <w:szCs w:val="22"/>
        </w:rPr>
        <w:t>U.S.</w:t>
      </w:r>
      <w:r w:rsidRPr="34B190BC">
        <w:rPr>
          <w:i/>
          <w:iCs/>
          <w:color w:val="0A0A0A"/>
          <w:sz w:val="22"/>
          <w:szCs w:val="22"/>
        </w:rPr>
        <w:t>,</w:t>
      </w:r>
      <w:r w:rsidRPr="34B190BC">
        <w:rPr>
          <w:i/>
          <w:iCs/>
          <w:color w:val="0A0A0A"/>
          <w:spacing w:val="-7"/>
          <w:sz w:val="22"/>
          <w:szCs w:val="22"/>
        </w:rPr>
        <w:t xml:space="preserve"> </w:t>
      </w:r>
      <w:r w:rsidRPr="00653046">
        <w:rPr>
          <w:color w:val="0A0A0A"/>
          <w:sz w:val="22"/>
          <w:szCs w:val="22"/>
        </w:rPr>
        <w:t xml:space="preserve">394 U.S. 705 (1969) as the origin of the </w:t>
      </w:r>
      <w:r w:rsidR="598CD1AB" w:rsidRPr="00653046">
        <w:rPr>
          <w:color w:val="0A0A0A"/>
          <w:sz w:val="22"/>
          <w:szCs w:val="22"/>
        </w:rPr>
        <w:t>“</w:t>
      </w:r>
      <w:r w:rsidRPr="00653046">
        <w:rPr>
          <w:color w:val="0A0A0A"/>
          <w:sz w:val="22"/>
          <w:szCs w:val="22"/>
        </w:rPr>
        <w:t>true threats</w:t>
      </w:r>
      <w:r w:rsidR="598CD1AB" w:rsidRPr="00653046">
        <w:rPr>
          <w:color w:val="0A0A0A"/>
          <w:sz w:val="22"/>
          <w:szCs w:val="22"/>
        </w:rPr>
        <w:t>”</w:t>
      </w:r>
      <w:r w:rsidRPr="00653046">
        <w:rPr>
          <w:color w:val="0A0A0A"/>
          <w:sz w:val="22"/>
          <w:szCs w:val="22"/>
        </w:rPr>
        <w:t xml:space="preserve"> doctrine).</w:t>
      </w:r>
    </w:p>
    <w:p w14:paraId="176B7D9D" w14:textId="77777777" w:rsidR="00EA1D19" w:rsidRPr="00653046" w:rsidRDefault="00EA1D19">
      <w:pPr>
        <w:spacing w:after="0" w:line="240" w:lineRule="auto"/>
        <w:rPr>
          <w:rFonts w:ascii="Times New Roman" w:eastAsia="Times New Roman" w:hAnsi="Times New Roman" w:cs="Times New Roman"/>
          <w:color w:val="0A0A0A"/>
        </w:rPr>
      </w:pPr>
      <w:r w:rsidRPr="5135CD55">
        <w:rPr>
          <w:color w:val="0A0A0A"/>
        </w:rPr>
        <w:br w:type="page"/>
      </w:r>
    </w:p>
    <w:p w14:paraId="65061ED8" w14:textId="66716005" w:rsidR="00BC152E" w:rsidRPr="00653046" w:rsidRDefault="33414CCF" w:rsidP="34B190BC">
      <w:pPr>
        <w:tabs>
          <w:tab w:val="left" w:pos="2955"/>
          <w:tab w:val="center" w:pos="4680"/>
        </w:tabs>
        <w:spacing w:after="0"/>
        <w:rPr>
          <w:rFonts w:ascii="Times New Roman" w:hAnsi="Times New Roman" w:cs="Times New Roman"/>
          <w:b/>
          <w:bCs/>
          <w:i/>
          <w:iCs/>
        </w:rPr>
      </w:pPr>
      <w:r w:rsidRPr="34B190BC">
        <w:rPr>
          <w:rFonts w:ascii="Times New Roman" w:hAnsi="Times New Roman" w:cs="Times New Roman"/>
          <w:b/>
          <w:bCs/>
        </w:rPr>
        <w:lastRenderedPageBreak/>
        <w:t xml:space="preserve">Exhibit </w:t>
      </w:r>
      <w:r w:rsidR="00EB06B2">
        <w:rPr>
          <w:rFonts w:ascii="Times New Roman" w:hAnsi="Times New Roman" w:cs="Times New Roman"/>
          <w:b/>
          <w:bCs/>
        </w:rPr>
        <w:t>G</w:t>
      </w:r>
      <w:r w:rsidRPr="34B190BC">
        <w:rPr>
          <w:rFonts w:ascii="Times New Roman" w:hAnsi="Times New Roman" w:cs="Times New Roman"/>
          <w:b/>
          <w:bCs/>
        </w:rPr>
        <w:t xml:space="preserve">: </w:t>
      </w:r>
      <w:r w:rsidR="00BC152E" w:rsidRPr="34B190BC">
        <w:rPr>
          <w:rFonts w:ascii="Times New Roman" w:hAnsi="Times New Roman" w:cs="Times New Roman"/>
          <w:i/>
          <w:iCs/>
          <w:lang w:val="en-CA"/>
        </w:rPr>
        <w:t xml:space="preserve">Opening </w:t>
      </w:r>
      <w:r w:rsidR="5A439D05" w:rsidRPr="34B190BC">
        <w:rPr>
          <w:rFonts w:ascii="Times New Roman" w:hAnsi="Times New Roman" w:cs="Times New Roman"/>
          <w:i/>
          <w:iCs/>
          <w:lang w:val="en-CA"/>
        </w:rPr>
        <w:fldChar w:fldCharType="begin"/>
      </w:r>
      <w:r w:rsidR="5A439D05" w:rsidRPr="34B190BC">
        <w:rPr>
          <w:rFonts w:ascii="Times New Roman" w:hAnsi="Times New Roman" w:cs="Times New Roman"/>
          <w:i/>
          <w:iCs/>
          <w:lang w:val="en-CA"/>
        </w:rPr>
        <w:instrText xml:space="preserve"> SEQ CHAPTER \h \r 1</w:instrText>
      </w:r>
      <w:r w:rsidR="5A439D05" w:rsidRPr="34B190BC">
        <w:rPr>
          <w:rFonts w:ascii="Times New Roman" w:hAnsi="Times New Roman" w:cs="Times New Roman"/>
          <w:i/>
          <w:iCs/>
          <w:lang w:val="en-CA"/>
        </w:rPr>
        <w:fldChar w:fldCharType="end"/>
      </w:r>
      <w:r w:rsidR="00BC152E" w:rsidRPr="34B190BC">
        <w:rPr>
          <w:rFonts w:ascii="Times New Roman" w:hAnsi="Times New Roman" w:cs="Times New Roman"/>
          <w:i/>
          <w:iCs/>
        </w:rPr>
        <w:t>Protocol: for the Judge</w:t>
      </w:r>
      <w:r w:rsidR="39733C59" w:rsidRPr="34B190BC">
        <w:rPr>
          <w:rFonts w:ascii="Times New Roman" w:hAnsi="Times New Roman" w:cs="Times New Roman"/>
          <w:i/>
          <w:iCs/>
        </w:rPr>
        <w:t>s</w:t>
      </w:r>
      <w:r w:rsidR="00BC152E" w:rsidRPr="34B190BC">
        <w:rPr>
          <w:rFonts w:ascii="Times New Roman" w:hAnsi="Times New Roman" w:cs="Times New Roman"/>
          <w:i/>
          <w:iCs/>
        </w:rPr>
        <w:t xml:space="preserve">, Attorney Coaches, and </w:t>
      </w:r>
      <w:r w:rsidR="657B8441" w:rsidRPr="34B190BC">
        <w:rPr>
          <w:rFonts w:ascii="Times New Roman" w:hAnsi="Times New Roman" w:cs="Times New Roman"/>
          <w:i/>
          <w:iCs/>
        </w:rPr>
        <w:t>Eight</w:t>
      </w:r>
      <w:r w:rsidR="00BC152E" w:rsidRPr="34B190BC">
        <w:rPr>
          <w:rFonts w:ascii="Times New Roman" w:hAnsi="Times New Roman" w:cs="Times New Roman"/>
          <w:i/>
          <w:iCs/>
        </w:rPr>
        <w:t xml:space="preserve"> Student Attorneys</w:t>
      </w:r>
      <w:r w:rsidR="00BC152E" w:rsidRPr="34B190BC">
        <w:rPr>
          <w:rFonts w:ascii="Times New Roman" w:hAnsi="Times New Roman" w:cs="Times New Roman"/>
          <w:b/>
          <w:bCs/>
          <w:i/>
          <w:iCs/>
        </w:rPr>
        <w:t xml:space="preserve"> </w:t>
      </w:r>
    </w:p>
    <w:p w14:paraId="36DA22E1" w14:textId="77777777" w:rsidR="00BC152E" w:rsidRPr="00653046" w:rsidRDefault="00BC152E" w:rsidP="00BC152E">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rPr>
      </w:pPr>
      <w:r w:rsidRPr="00653046">
        <w:rPr>
          <w:rFonts w:ascii="Times New Roman" w:hAnsi="Times New Roman" w:cs="Times New Roman"/>
          <w:b/>
          <w:i/>
        </w:rPr>
        <w:t xml:space="preserve">Elonis v. United States </w:t>
      </w:r>
      <w:r w:rsidRPr="00653046">
        <w:rPr>
          <w:rFonts w:ascii="Times New Roman" w:hAnsi="Times New Roman" w:cs="Times New Roman"/>
          <w:b/>
        </w:rPr>
        <w:t>Applied to Student’s Rap Posts</w:t>
      </w:r>
    </w:p>
    <w:p w14:paraId="6978E67B"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rPr>
      </w:pPr>
    </w:p>
    <w:p w14:paraId="5E2EE73B"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rPr>
      </w:pPr>
      <w:r w:rsidRPr="00653046">
        <w:rPr>
          <w:rFonts w:ascii="Times New Roman" w:hAnsi="Times New Roman" w:cs="Times New Roman"/>
          <w:b/>
        </w:rPr>
        <w:t xml:space="preserve">Note:  </w:t>
      </w:r>
      <w:r w:rsidRPr="00653046">
        <w:rPr>
          <w:rFonts w:ascii="Times New Roman" w:hAnsi="Times New Roman" w:cs="Times New Roman"/>
        </w:rPr>
        <w:t>Always stand when addressing the Judge.</w:t>
      </w:r>
    </w:p>
    <w:p w14:paraId="4869A783"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rPr>
      </w:pPr>
    </w:p>
    <w:p w14:paraId="184C27B5"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rPr>
      </w:pPr>
      <w:r w:rsidRPr="00653046">
        <w:rPr>
          <w:rFonts w:ascii="Times New Roman" w:hAnsi="Times New Roman" w:cs="Times New Roman"/>
          <w:b/>
        </w:rPr>
        <w:t xml:space="preserve">A Law Clerk Announces the Judge.  </w:t>
      </w:r>
    </w:p>
    <w:p w14:paraId="3C9BF96F" w14:textId="77777777" w:rsidR="00BC152E" w:rsidRPr="00653046" w:rsidRDefault="00BC152E" w:rsidP="00BC152E">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rPr>
      </w:pPr>
      <w:r w:rsidRPr="00653046">
        <w:rPr>
          <w:rFonts w:ascii="Times New Roman" w:hAnsi="Times New Roman" w:cs="Times New Roman"/>
          <w:b/>
        </w:rPr>
        <w:t>The Judge takes the bench, welcomes the group, and says: “</w:t>
      </w:r>
      <w:r w:rsidRPr="00653046">
        <w:rPr>
          <w:rFonts w:ascii="Times New Roman" w:eastAsia="ヒラギノ角ゴ Pro W3" w:hAnsi="Times New Roman" w:cs="Times New Roman"/>
          <w:b/>
        </w:rPr>
        <w:t>The issue before us today is – Does the First Amendment require proof that a defendant is serious about following through on a threat before the defendant may be convicted of threatening another person?”</w:t>
      </w:r>
    </w:p>
    <w:p w14:paraId="46BCF762" w14:textId="5E7833C0" w:rsidR="00BC152E" w:rsidRPr="00653046" w:rsidRDefault="00BC152E" w:rsidP="00BC1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rPr>
      </w:pPr>
      <w:r w:rsidRPr="00653046">
        <w:rPr>
          <w:rFonts w:ascii="Times New Roman" w:hAnsi="Times New Roman" w:cs="Times New Roman"/>
          <w:b/>
        </w:rPr>
        <w:t xml:space="preserve">Judge: </w:t>
      </w:r>
      <w:r w:rsidRPr="00653046">
        <w:rPr>
          <w:rFonts w:ascii="Times New Roman" w:hAnsi="Times New Roman" w:cs="Times New Roman"/>
          <w:b/>
        </w:rPr>
        <w:tab/>
      </w:r>
      <w:r w:rsidRPr="00653046">
        <w:rPr>
          <w:rFonts w:ascii="Times New Roman" w:hAnsi="Times New Roman" w:cs="Times New Roman"/>
          <w:b/>
        </w:rPr>
        <w:tab/>
      </w:r>
      <w:r w:rsidRPr="00653046">
        <w:rPr>
          <w:rFonts w:ascii="Times New Roman" w:hAnsi="Times New Roman" w:cs="Times New Roman"/>
          <w:b/>
        </w:rPr>
        <w:tab/>
      </w:r>
      <w:r w:rsidRPr="00653046">
        <w:rPr>
          <w:rFonts w:ascii="Times New Roman" w:hAnsi="Times New Roman" w:cs="Times New Roman"/>
          <w:b/>
        </w:rPr>
        <w:tab/>
        <w:t xml:space="preserve"> </w:t>
      </w:r>
      <w:r w:rsidR="004A18CD">
        <w:rPr>
          <w:rFonts w:ascii="Times New Roman" w:hAnsi="Times New Roman" w:cs="Times New Roman"/>
          <w:b/>
        </w:rPr>
        <w:tab/>
      </w:r>
      <w:r w:rsidRPr="00653046">
        <w:rPr>
          <w:rFonts w:ascii="Times New Roman" w:hAnsi="Times New Roman" w:cs="Times New Roman"/>
          <w:b/>
        </w:rPr>
        <w:t>Is Counsel for the Defendant ready?</w:t>
      </w:r>
      <w:r w:rsidRPr="00653046">
        <w:rPr>
          <w:rFonts w:ascii="Times New Roman" w:hAnsi="Times New Roman" w:cs="Times New Roman"/>
        </w:rPr>
        <w:t xml:space="preserve">  </w:t>
      </w:r>
    </w:p>
    <w:p w14:paraId="5A6B3F32" w14:textId="7154FEC8" w:rsidR="00BC152E" w:rsidRPr="00653046" w:rsidRDefault="00BC152E" w:rsidP="00BC1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rPr>
      </w:pPr>
      <w:r w:rsidRPr="00653046">
        <w:rPr>
          <w:rFonts w:ascii="Times New Roman" w:hAnsi="Times New Roman" w:cs="Times New Roman"/>
          <w:b/>
        </w:rPr>
        <w:t>Andy Jackson’s Attorney #1</w:t>
      </w:r>
      <w:r w:rsidRPr="00653046">
        <w:rPr>
          <w:rFonts w:ascii="Times New Roman" w:hAnsi="Times New Roman" w:cs="Times New Roman"/>
          <w:i/>
        </w:rPr>
        <w:tab/>
      </w:r>
      <w:r w:rsidR="004A18CD">
        <w:rPr>
          <w:rFonts w:ascii="Times New Roman" w:hAnsi="Times New Roman" w:cs="Times New Roman"/>
          <w:i/>
        </w:rPr>
        <w:tab/>
      </w:r>
      <w:r w:rsidRPr="00653046">
        <w:rPr>
          <w:rFonts w:ascii="Times New Roman" w:hAnsi="Times New Roman" w:cs="Times New Roman"/>
          <w:i/>
        </w:rPr>
        <w:t xml:space="preserve">(Stands at counsel table) </w:t>
      </w:r>
      <w:r w:rsidRPr="00653046">
        <w:rPr>
          <w:rFonts w:ascii="Times New Roman" w:hAnsi="Times New Roman" w:cs="Times New Roman"/>
        </w:rPr>
        <w:t>Yes, Your Honor.</w:t>
      </w:r>
    </w:p>
    <w:p w14:paraId="5F643DC6" w14:textId="2E945D2B" w:rsidR="00BC152E" w:rsidRPr="00653046" w:rsidRDefault="00BC152E" w:rsidP="00BC1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rPr>
      </w:pPr>
      <w:r w:rsidRPr="00653046">
        <w:rPr>
          <w:rFonts w:ascii="Times New Roman" w:hAnsi="Times New Roman" w:cs="Times New Roman"/>
          <w:b/>
        </w:rPr>
        <w:t>Judge:</w:t>
      </w:r>
      <w:r w:rsidRPr="00653046">
        <w:rPr>
          <w:rFonts w:ascii="Times New Roman" w:hAnsi="Times New Roman" w:cs="Times New Roman"/>
          <w:b/>
        </w:rPr>
        <w:tab/>
      </w:r>
      <w:r w:rsidRPr="00653046">
        <w:rPr>
          <w:rFonts w:ascii="Times New Roman" w:hAnsi="Times New Roman" w:cs="Times New Roman"/>
          <w:b/>
        </w:rPr>
        <w:tab/>
      </w:r>
      <w:r w:rsidRPr="00653046">
        <w:rPr>
          <w:rFonts w:ascii="Times New Roman" w:hAnsi="Times New Roman" w:cs="Times New Roman"/>
          <w:b/>
        </w:rPr>
        <w:tab/>
      </w:r>
      <w:r w:rsidRPr="00653046">
        <w:rPr>
          <w:rFonts w:ascii="Times New Roman" w:hAnsi="Times New Roman" w:cs="Times New Roman"/>
          <w:b/>
        </w:rPr>
        <w:tab/>
      </w:r>
      <w:r w:rsidR="002C2385">
        <w:rPr>
          <w:rFonts w:ascii="Times New Roman" w:hAnsi="Times New Roman" w:cs="Times New Roman"/>
          <w:b/>
        </w:rPr>
        <w:tab/>
      </w:r>
      <w:r w:rsidRPr="00653046">
        <w:rPr>
          <w:rFonts w:ascii="Times New Roman" w:hAnsi="Times New Roman" w:cs="Times New Roman"/>
          <w:b/>
        </w:rPr>
        <w:t>Is Counsel for the Government ready?</w:t>
      </w:r>
    </w:p>
    <w:p w14:paraId="23A2C241" w14:textId="209B232D" w:rsidR="00BC152E" w:rsidRPr="00653046" w:rsidRDefault="00BC152E" w:rsidP="00BC1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rPr>
      </w:pPr>
      <w:r w:rsidRPr="00653046">
        <w:rPr>
          <w:rFonts w:ascii="Times New Roman" w:hAnsi="Times New Roman" w:cs="Times New Roman"/>
          <w:b/>
        </w:rPr>
        <w:t>Government’s Attorney #1</w:t>
      </w:r>
      <w:r w:rsidRPr="00653046">
        <w:rPr>
          <w:rFonts w:ascii="Times New Roman" w:hAnsi="Times New Roman" w:cs="Times New Roman"/>
          <w:i/>
        </w:rPr>
        <w:tab/>
      </w:r>
      <w:r w:rsidR="006877BB" w:rsidRPr="00653046">
        <w:rPr>
          <w:rFonts w:ascii="Times New Roman" w:hAnsi="Times New Roman" w:cs="Times New Roman"/>
          <w:i/>
        </w:rPr>
        <w:tab/>
      </w:r>
      <w:r w:rsidRPr="00653046">
        <w:rPr>
          <w:rFonts w:ascii="Times New Roman" w:hAnsi="Times New Roman" w:cs="Times New Roman"/>
          <w:i/>
        </w:rPr>
        <w:t>(Stands at counsel table)</w:t>
      </w:r>
      <w:r w:rsidRPr="00653046">
        <w:rPr>
          <w:rFonts w:ascii="Times New Roman" w:hAnsi="Times New Roman" w:cs="Times New Roman"/>
        </w:rPr>
        <w:t xml:space="preserve"> Yes, Your Honor.</w:t>
      </w:r>
    </w:p>
    <w:p w14:paraId="3602EB9D" w14:textId="4498642F" w:rsidR="00BC152E" w:rsidRPr="00653046" w:rsidRDefault="00BC152E" w:rsidP="00BC1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rPr>
      </w:pPr>
      <w:r w:rsidRPr="00653046">
        <w:rPr>
          <w:rFonts w:ascii="Times New Roman" w:hAnsi="Times New Roman" w:cs="Times New Roman"/>
          <w:b/>
        </w:rPr>
        <w:t>Judge:</w:t>
      </w:r>
      <w:r w:rsidRPr="00653046">
        <w:rPr>
          <w:rFonts w:ascii="Times New Roman" w:hAnsi="Times New Roman" w:cs="Times New Roman"/>
          <w:b/>
        </w:rPr>
        <w:tab/>
      </w:r>
      <w:r w:rsidRPr="00653046">
        <w:rPr>
          <w:rFonts w:ascii="Times New Roman" w:hAnsi="Times New Roman" w:cs="Times New Roman"/>
          <w:b/>
        </w:rPr>
        <w:tab/>
      </w:r>
      <w:r w:rsidRPr="00653046">
        <w:rPr>
          <w:rFonts w:ascii="Times New Roman" w:hAnsi="Times New Roman" w:cs="Times New Roman"/>
        </w:rPr>
        <w:tab/>
      </w:r>
      <w:r w:rsidRPr="00653046">
        <w:rPr>
          <w:rFonts w:ascii="Times New Roman" w:hAnsi="Times New Roman" w:cs="Times New Roman"/>
        </w:rPr>
        <w:tab/>
      </w:r>
      <w:r w:rsidR="006877BB" w:rsidRPr="00653046">
        <w:rPr>
          <w:rFonts w:ascii="Times New Roman" w:hAnsi="Times New Roman" w:cs="Times New Roman"/>
        </w:rPr>
        <w:tab/>
      </w:r>
      <w:r w:rsidRPr="00653046">
        <w:rPr>
          <w:rFonts w:ascii="Times New Roman" w:hAnsi="Times New Roman" w:cs="Times New Roman"/>
          <w:b/>
        </w:rPr>
        <w:t>Counsel for the Defendant may proceed.</w:t>
      </w:r>
    </w:p>
    <w:p w14:paraId="2915C220" w14:textId="77777777" w:rsidR="00BC152E" w:rsidRPr="00653046" w:rsidRDefault="00BC152E" w:rsidP="00BC1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rPr>
      </w:pPr>
    </w:p>
    <w:p w14:paraId="42C5022B" w14:textId="77777777" w:rsidR="00BC152E" w:rsidRPr="00653046" w:rsidRDefault="00BC152E" w:rsidP="00BC1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rPr>
      </w:pPr>
      <w:r w:rsidRPr="00653046">
        <w:rPr>
          <w:rFonts w:ascii="Times New Roman" w:hAnsi="Times New Roman" w:cs="Times New Roman"/>
          <w:b/>
          <w:u w:val="single"/>
        </w:rPr>
        <w:t>Attorneys for Andy Jackson, the Defendant</w:t>
      </w:r>
      <w:r w:rsidRPr="00653046">
        <w:rPr>
          <w:rFonts w:ascii="Times New Roman" w:hAnsi="Times New Roman" w:cs="Times New Roman"/>
        </w:rPr>
        <w:tab/>
      </w:r>
    </w:p>
    <w:p w14:paraId="1AF0FC79"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rPr>
      </w:pPr>
      <w:r w:rsidRPr="00653046">
        <w:rPr>
          <w:rFonts w:ascii="Times New Roman" w:hAnsi="Times New Roman" w:cs="Times New Roman"/>
          <w:b/>
        </w:rPr>
        <w:t xml:space="preserve">Attorney #1 </w:t>
      </w:r>
      <w:r w:rsidRPr="00653046">
        <w:rPr>
          <w:rFonts w:ascii="Times New Roman" w:hAnsi="Times New Roman" w:cs="Times New Roman"/>
          <w:b/>
          <w:i/>
        </w:rPr>
        <w:t>(Goes to the lectern)</w:t>
      </w:r>
    </w:p>
    <w:p w14:paraId="25A2EE93" w14:textId="0FDB8622" w:rsidR="00BC152E" w:rsidRPr="00653046" w:rsidRDefault="00BC152E" w:rsidP="5135C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5135CD55">
        <w:rPr>
          <w:rFonts w:ascii="Times New Roman" w:hAnsi="Times New Roman" w:cs="Times New Roman"/>
        </w:rPr>
        <w:t xml:space="preserve">“May it please the Court.  My name is ____________.   I am from _________________. </w:t>
      </w:r>
      <w:r w:rsidR="003C59AC">
        <w:rPr>
          <w:rFonts w:ascii="Times New Roman" w:hAnsi="Times New Roman" w:cs="Times New Roman"/>
        </w:rPr>
        <w:t xml:space="preserve"> </w:t>
      </w:r>
      <w:r w:rsidRPr="5135CD55">
        <w:rPr>
          <w:rFonts w:ascii="Times New Roman" w:hAnsi="Times New Roman" w:cs="Times New Roman"/>
        </w:rPr>
        <w:t xml:space="preserve">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5135CD55">
        <w:rPr>
          <w:rFonts w:ascii="Times New Roman" w:hAnsi="Times New Roman" w:cs="Times New Roman"/>
          <w:i/>
        </w:rPr>
        <w:t>(Attorney #1 sits down)</w:t>
      </w:r>
    </w:p>
    <w:p w14:paraId="38DDE3B4" w14:textId="216AA601" w:rsidR="5135CD55" w:rsidRDefault="5135CD55" w:rsidP="5135C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rPr>
      </w:pPr>
    </w:p>
    <w:p w14:paraId="76A749C0"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00653046">
        <w:rPr>
          <w:rFonts w:ascii="Times New Roman" w:hAnsi="Times New Roman" w:cs="Times New Roman"/>
          <w:b/>
        </w:rPr>
        <w:t xml:space="preserve">Attorney #2 </w:t>
      </w:r>
      <w:r w:rsidRPr="00653046">
        <w:rPr>
          <w:rFonts w:ascii="Times New Roman" w:hAnsi="Times New Roman" w:cs="Times New Roman"/>
          <w:b/>
          <w:i/>
        </w:rPr>
        <w:t>(Stands at counsel table)</w:t>
      </w:r>
    </w:p>
    <w:p w14:paraId="0AC54E7A"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rPr>
      </w:pPr>
      <w:r w:rsidRPr="00653046">
        <w:rPr>
          <w:rFonts w:ascii="Times New Roman" w:hAnsi="Times New Roman" w:cs="Times New Roman"/>
        </w:rPr>
        <w:t>“I am _____________ from _______________ and I will be handling Issue #2.”</w:t>
      </w:r>
    </w:p>
    <w:p w14:paraId="6211BB0D" w14:textId="132CD7E5" w:rsidR="00BC152E" w:rsidRPr="00653046" w:rsidRDefault="00BC152E" w:rsidP="5135C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5135CD55">
        <w:rPr>
          <w:rFonts w:ascii="Times New Roman" w:hAnsi="Times New Roman" w:cs="Times New Roman"/>
          <w:i/>
        </w:rPr>
        <w:t>(Sits down)</w:t>
      </w:r>
    </w:p>
    <w:p w14:paraId="2D09749D" w14:textId="6BBD7362" w:rsidR="5135CD55" w:rsidRDefault="5135CD55" w:rsidP="5135C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rPr>
      </w:pPr>
    </w:p>
    <w:p w14:paraId="5D41DFAD" w14:textId="77777777" w:rsidR="00BC152E" w:rsidRPr="00653046" w:rsidRDefault="00BC152E" w:rsidP="5135CD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5135CD55">
        <w:rPr>
          <w:rFonts w:ascii="Times New Roman" w:hAnsi="Times New Roman" w:cs="Times New Roman"/>
          <w:b/>
        </w:rPr>
        <w:t xml:space="preserve">Attorney #3 </w:t>
      </w:r>
      <w:r w:rsidRPr="5135CD55">
        <w:rPr>
          <w:rFonts w:ascii="Times New Roman" w:hAnsi="Times New Roman" w:cs="Times New Roman"/>
          <w:b/>
          <w:i/>
        </w:rPr>
        <w:t>(Stands at counsel table)</w:t>
      </w:r>
    </w:p>
    <w:p w14:paraId="432ED6A6" w14:textId="77777777" w:rsidR="00BC152E" w:rsidRPr="00653046" w:rsidRDefault="00BC152E" w:rsidP="5135CD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rPr>
      </w:pPr>
      <w:r w:rsidRPr="5135CD55">
        <w:rPr>
          <w:rFonts w:ascii="Times New Roman" w:hAnsi="Times New Roman" w:cs="Times New Roman"/>
        </w:rPr>
        <w:t xml:space="preserve">“I am ______________ from _______________ and I will be handling Issue #3.” </w:t>
      </w:r>
      <w:r w:rsidRPr="5135CD55">
        <w:rPr>
          <w:rFonts w:ascii="Times New Roman" w:hAnsi="Times New Roman" w:cs="Times New Roman"/>
          <w:i/>
        </w:rPr>
        <w:t>(Sits down)</w:t>
      </w:r>
      <w:r w:rsidRPr="5135CD55">
        <w:rPr>
          <w:rFonts w:ascii="Times New Roman" w:hAnsi="Times New Roman" w:cs="Times New Roman"/>
        </w:rPr>
        <w:t xml:space="preserve"> </w:t>
      </w:r>
    </w:p>
    <w:p w14:paraId="76ED803C"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rPr>
      </w:pPr>
    </w:p>
    <w:p w14:paraId="105D6726"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00653046">
        <w:rPr>
          <w:rFonts w:ascii="Times New Roman" w:hAnsi="Times New Roman" w:cs="Times New Roman"/>
          <w:b/>
        </w:rPr>
        <w:lastRenderedPageBreak/>
        <w:t>Attorney #4</w:t>
      </w:r>
      <w:r w:rsidRPr="00653046">
        <w:rPr>
          <w:rFonts w:ascii="Times New Roman" w:hAnsi="Times New Roman" w:cs="Times New Roman"/>
          <w:b/>
          <w:i/>
        </w:rPr>
        <w:t xml:space="preserve"> (Stands at counsel table)</w:t>
      </w:r>
    </w:p>
    <w:p w14:paraId="6A4ADF44"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00653046">
        <w:rPr>
          <w:rFonts w:ascii="Times New Roman" w:hAnsi="Times New Roman" w:cs="Times New Roman"/>
        </w:rPr>
        <w:t>“I am ____________ from __________ and I will be handling the closing arguments for the Defendant.”</w:t>
      </w:r>
      <w:r w:rsidRPr="00653046">
        <w:rPr>
          <w:rFonts w:ascii="Times New Roman" w:hAnsi="Times New Roman" w:cs="Times New Roman"/>
          <w:i/>
        </w:rPr>
        <w:t xml:space="preserve"> (Sits down)</w:t>
      </w:r>
    </w:p>
    <w:p w14:paraId="556411F6"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p>
    <w:p w14:paraId="7B11F789" w14:textId="73B58523" w:rsidR="00BC152E" w:rsidRPr="00653046" w:rsidRDefault="00BC152E" w:rsidP="00BC1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rPr>
      </w:pPr>
      <w:r w:rsidRPr="00653046">
        <w:rPr>
          <w:rFonts w:ascii="Times New Roman" w:hAnsi="Times New Roman" w:cs="Times New Roman"/>
          <w:b/>
        </w:rPr>
        <w:t>Judge: Counsel for the Government may proceed with your introductions.</w:t>
      </w:r>
    </w:p>
    <w:p w14:paraId="7B52358E"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u w:val="single"/>
        </w:rPr>
      </w:pPr>
    </w:p>
    <w:p w14:paraId="1BDD9348"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u w:val="single"/>
        </w:rPr>
      </w:pPr>
      <w:r w:rsidRPr="00653046">
        <w:rPr>
          <w:rFonts w:ascii="Times New Roman" w:hAnsi="Times New Roman" w:cs="Times New Roman"/>
          <w:b/>
          <w:u w:val="single"/>
        </w:rPr>
        <w:t>Attorneys for the Government</w:t>
      </w:r>
    </w:p>
    <w:p w14:paraId="1E67ED07"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00653046">
        <w:rPr>
          <w:rFonts w:ascii="Times New Roman" w:hAnsi="Times New Roman" w:cs="Times New Roman"/>
          <w:b/>
        </w:rPr>
        <w:t>Attorney #1</w:t>
      </w:r>
      <w:r w:rsidRPr="00653046">
        <w:rPr>
          <w:rFonts w:ascii="Times New Roman" w:hAnsi="Times New Roman" w:cs="Times New Roman"/>
        </w:rPr>
        <w:t xml:space="preserve"> </w:t>
      </w:r>
      <w:r w:rsidRPr="00653046">
        <w:rPr>
          <w:rFonts w:ascii="Times New Roman" w:hAnsi="Times New Roman" w:cs="Times New Roman"/>
          <w:b/>
          <w:i/>
        </w:rPr>
        <w:t>(Goes to the lectern)</w:t>
      </w:r>
    </w:p>
    <w:p w14:paraId="13FCDE0B"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00653046">
        <w:rPr>
          <w:rFonts w:ascii="Times New Roman" w:hAnsi="Times New Roman" w:cs="Times New Roman"/>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653046">
        <w:rPr>
          <w:rFonts w:ascii="Times New Roman" w:hAnsi="Times New Roman" w:cs="Times New Roman"/>
          <w:i/>
        </w:rPr>
        <w:t>(Sits down)</w:t>
      </w:r>
    </w:p>
    <w:p w14:paraId="66DEFDD2"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00653046">
        <w:rPr>
          <w:rFonts w:ascii="Times New Roman" w:hAnsi="Times New Roman" w:cs="Times New Roman"/>
          <w:b/>
        </w:rPr>
        <w:t xml:space="preserve">Attorney #2 </w:t>
      </w:r>
      <w:r w:rsidRPr="00653046">
        <w:rPr>
          <w:rFonts w:ascii="Times New Roman" w:hAnsi="Times New Roman" w:cs="Times New Roman"/>
          <w:b/>
          <w:i/>
        </w:rPr>
        <w:t>(Stands at counsel table)</w:t>
      </w:r>
    </w:p>
    <w:p w14:paraId="13BC597A"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rPr>
      </w:pPr>
      <w:r w:rsidRPr="00653046">
        <w:rPr>
          <w:rFonts w:ascii="Times New Roman" w:hAnsi="Times New Roman" w:cs="Times New Roman"/>
        </w:rPr>
        <w:t xml:space="preserve">“I am _____________ from _______________ and I will be handling Issue #2.” </w:t>
      </w:r>
      <w:r w:rsidRPr="00653046">
        <w:rPr>
          <w:rFonts w:ascii="Times New Roman" w:hAnsi="Times New Roman" w:cs="Times New Roman"/>
          <w:i/>
        </w:rPr>
        <w:t>(Sits down</w:t>
      </w:r>
      <w:r w:rsidRPr="00653046">
        <w:rPr>
          <w:rFonts w:ascii="Times New Roman" w:hAnsi="Times New Roman" w:cs="Times New Roman"/>
        </w:rPr>
        <w:t>)</w:t>
      </w:r>
    </w:p>
    <w:p w14:paraId="3BC15E49"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rPr>
      </w:pPr>
    </w:p>
    <w:p w14:paraId="044ADC82"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00653046">
        <w:rPr>
          <w:rFonts w:ascii="Times New Roman" w:hAnsi="Times New Roman" w:cs="Times New Roman"/>
          <w:b/>
        </w:rPr>
        <w:t xml:space="preserve">Attorney #3 </w:t>
      </w:r>
      <w:r w:rsidRPr="00653046">
        <w:rPr>
          <w:rFonts w:ascii="Times New Roman" w:hAnsi="Times New Roman" w:cs="Times New Roman"/>
          <w:b/>
          <w:i/>
        </w:rPr>
        <w:t>(Stands at counsel table)</w:t>
      </w:r>
    </w:p>
    <w:p w14:paraId="46FA0D5D"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rPr>
      </w:pPr>
      <w:r w:rsidRPr="00653046">
        <w:rPr>
          <w:rFonts w:ascii="Times New Roman" w:hAnsi="Times New Roman" w:cs="Times New Roman"/>
        </w:rPr>
        <w:t xml:space="preserve">“I am ______________ from _______________ and I will be handling Issue #3.” </w:t>
      </w:r>
      <w:r w:rsidRPr="00653046">
        <w:rPr>
          <w:rFonts w:ascii="Times New Roman" w:hAnsi="Times New Roman" w:cs="Times New Roman"/>
          <w:i/>
        </w:rPr>
        <w:t>(Sits down</w:t>
      </w:r>
      <w:r w:rsidRPr="00653046">
        <w:rPr>
          <w:rFonts w:ascii="Times New Roman" w:hAnsi="Times New Roman" w:cs="Times New Roman"/>
        </w:rPr>
        <w:t xml:space="preserve">) </w:t>
      </w:r>
    </w:p>
    <w:p w14:paraId="01DF9416"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rPr>
      </w:pPr>
    </w:p>
    <w:p w14:paraId="7940C7A9"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00653046">
        <w:rPr>
          <w:rFonts w:ascii="Times New Roman" w:hAnsi="Times New Roman" w:cs="Times New Roman"/>
          <w:b/>
        </w:rPr>
        <w:t>Attorney #4</w:t>
      </w:r>
      <w:r w:rsidRPr="00653046">
        <w:rPr>
          <w:rFonts w:ascii="Times New Roman" w:hAnsi="Times New Roman" w:cs="Times New Roman"/>
          <w:b/>
          <w:i/>
        </w:rPr>
        <w:t xml:space="preserve"> (Stands at counsel table)</w:t>
      </w:r>
    </w:p>
    <w:p w14:paraId="45389D07" w14:textId="77777777" w:rsidR="00BC152E" w:rsidRPr="00653046" w:rsidRDefault="00BC152E" w:rsidP="00BC1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r w:rsidRPr="00653046">
        <w:rPr>
          <w:rFonts w:ascii="Times New Roman" w:hAnsi="Times New Roman" w:cs="Times New Roman"/>
        </w:rPr>
        <w:t xml:space="preserve">“I am ____________ from __________ and I will handle the closing arguments for the Government.” </w:t>
      </w:r>
      <w:r w:rsidRPr="00653046">
        <w:rPr>
          <w:rFonts w:ascii="Times New Roman" w:hAnsi="Times New Roman" w:cs="Times New Roman"/>
          <w:i/>
        </w:rPr>
        <w:t>(Sits down)</w:t>
      </w:r>
    </w:p>
    <w:p w14:paraId="4535B077" w14:textId="208CBED7" w:rsidR="00BC152E" w:rsidRPr="00653046" w:rsidRDefault="00BC152E" w:rsidP="5135C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rPr>
      </w:pPr>
    </w:p>
    <w:p w14:paraId="37BFAEA8" w14:textId="77777777" w:rsidR="00BC152E" w:rsidRPr="00653046" w:rsidRDefault="00BC152E" w:rsidP="00BC152E">
      <w:pPr>
        <w:rPr>
          <w:rFonts w:ascii="Times New Roman" w:hAnsi="Times New Roman" w:cs="Times New Roman"/>
          <w:b/>
        </w:rPr>
      </w:pPr>
      <w:r w:rsidRPr="00653046">
        <w:rPr>
          <w:rFonts w:ascii="Times New Roman" w:hAnsi="Times New Roman" w:cs="Times New Roman"/>
          <w:b/>
        </w:rPr>
        <w:t xml:space="preserve">Judge: “Now we will turn to the major questions about this issue.  The attorneys will make their arguments, and then the audience will break into jury deliberation groups.  Your professors will facilitate your deliberations so that everyone </w:t>
      </w:r>
      <w:proofErr w:type="gramStart"/>
      <w:r w:rsidRPr="00653046">
        <w:rPr>
          <w:rFonts w:ascii="Times New Roman" w:hAnsi="Times New Roman" w:cs="Times New Roman"/>
          <w:b/>
        </w:rPr>
        <w:t>has the opportunity to</w:t>
      </w:r>
      <w:proofErr w:type="gramEnd"/>
      <w:r w:rsidRPr="00653046">
        <w:rPr>
          <w:rFonts w:ascii="Times New Roman" w:hAnsi="Times New Roman" w:cs="Times New Roman"/>
          <w:b/>
        </w:rPr>
        <w:t xml:space="preserve"> speak.  At the end, we will take a vote to determine the verdict.”</w:t>
      </w:r>
    </w:p>
    <w:p w14:paraId="4F9C2C4F" w14:textId="77777777" w:rsidR="00BC152E" w:rsidRPr="00653046" w:rsidRDefault="00BC152E" w:rsidP="00BC152E">
      <w:pPr>
        <w:spacing w:after="160" w:line="259" w:lineRule="auto"/>
        <w:rPr>
          <w:rFonts w:ascii="Times New Roman" w:hAnsi="Times New Roman" w:cs="Times New Roman"/>
          <w:b/>
        </w:rPr>
      </w:pPr>
      <w:r w:rsidRPr="5135CD55">
        <w:rPr>
          <w:rFonts w:ascii="Times New Roman" w:hAnsi="Times New Roman" w:cs="Times New Roman"/>
          <w:b/>
        </w:rPr>
        <w:br w:type="page"/>
      </w:r>
    </w:p>
    <w:p w14:paraId="355CC544" w14:textId="6D15C8BC" w:rsidR="00BC152E" w:rsidRPr="00653046" w:rsidRDefault="63ECFE9B" w:rsidP="5135CD55">
      <w:pPr>
        <w:tabs>
          <w:tab w:val="left" w:pos="2955"/>
          <w:tab w:val="center" w:pos="4680"/>
        </w:tabs>
        <w:spacing w:after="0"/>
        <w:rPr>
          <w:rFonts w:ascii="Times New Roman" w:hAnsi="Times New Roman" w:cs="Times New Roman"/>
        </w:rPr>
      </w:pPr>
      <w:r w:rsidRPr="5135CD55">
        <w:rPr>
          <w:rFonts w:ascii="Times New Roman" w:hAnsi="Times New Roman" w:cs="Times New Roman"/>
          <w:b/>
          <w:bCs/>
        </w:rPr>
        <w:lastRenderedPageBreak/>
        <w:t xml:space="preserve">Exhibit </w:t>
      </w:r>
      <w:r w:rsidR="00EB06B2">
        <w:rPr>
          <w:rFonts w:ascii="Times New Roman" w:hAnsi="Times New Roman" w:cs="Times New Roman"/>
          <w:b/>
          <w:bCs/>
        </w:rPr>
        <w:t>H</w:t>
      </w:r>
      <w:r w:rsidRPr="5135CD55">
        <w:rPr>
          <w:rFonts w:ascii="Times New Roman" w:hAnsi="Times New Roman" w:cs="Times New Roman"/>
          <w:b/>
          <w:bCs/>
        </w:rPr>
        <w:t xml:space="preserve">: </w:t>
      </w:r>
      <w:r w:rsidR="00BC152E" w:rsidRPr="5135CD55">
        <w:rPr>
          <w:rFonts w:ascii="Times New Roman" w:hAnsi="Times New Roman" w:cs="Times New Roman"/>
          <w:i/>
        </w:rPr>
        <w:t>Talking Points: for the Judge</w:t>
      </w:r>
      <w:r w:rsidR="00A2132F" w:rsidRPr="5135CD55">
        <w:rPr>
          <w:rFonts w:ascii="Times New Roman" w:hAnsi="Times New Roman" w:cs="Times New Roman"/>
          <w:i/>
        </w:rPr>
        <w:t>s</w:t>
      </w:r>
      <w:r w:rsidR="00BC152E" w:rsidRPr="5135CD55">
        <w:rPr>
          <w:rFonts w:ascii="Times New Roman" w:hAnsi="Times New Roman" w:cs="Times New Roman"/>
          <w:i/>
        </w:rPr>
        <w:t>, Attorney Coaches, and the Eight Student Attorneys</w:t>
      </w:r>
    </w:p>
    <w:p w14:paraId="43089121" w14:textId="77777777" w:rsidR="00BC152E" w:rsidRPr="00653046" w:rsidRDefault="00BC152E" w:rsidP="00BC152E">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653046">
        <w:rPr>
          <w:rFonts w:ascii="Times New Roman" w:hAnsi="Times New Roman" w:cs="Times New Roman"/>
          <w:b/>
          <w:i/>
        </w:rPr>
        <w:t xml:space="preserve">Elonis v. United States </w:t>
      </w:r>
      <w:r w:rsidRPr="00653046">
        <w:rPr>
          <w:rFonts w:ascii="Times New Roman" w:hAnsi="Times New Roman" w:cs="Times New Roman"/>
          <w:b/>
        </w:rPr>
        <w:t>Applied to Student’s Rap Posts</w:t>
      </w:r>
      <w:r w:rsidRPr="00653046">
        <w:rPr>
          <w:rFonts w:ascii="Times New Roman" w:hAnsi="Times New Roman" w:cs="Times New Roman"/>
          <w:b/>
        </w:rPr>
        <w:br/>
        <w:t xml:space="preserve"> </w:t>
      </w:r>
      <w:r w:rsidRPr="00653046">
        <w:rPr>
          <w:rFonts w:ascii="Times New Roman" w:hAnsi="Times New Roman" w:cs="Times New Roman"/>
          <w:i/>
        </w:rPr>
        <w:t>Questions for Consideration in Developing Talking Points</w:t>
      </w:r>
    </w:p>
    <w:p w14:paraId="3AB46725" w14:textId="77777777" w:rsidR="00BC152E" w:rsidRPr="00653046" w:rsidRDefault="00BC152E" w:rsidP="00BC152E">
      <w:pPr>
        <w:rPr>
          <w:rFonts w:ascii="Times New Roman" w:hAnsi="Times New Roman" w:cs="Times New Roman"/>
          <w:b/>
        </w:rPr>
      </w:pPr>
      <w:r w:rsidRPr="00653046">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p w14:paraId="35E5CD36" w14:textId="77777777" w:rsidR="00BC152E" w:rsidRPr="00653046" w:rsidRDefault="00BC152E" w:rsidP="00BC152E">
      <w:pPr>
        <w:rPr>
          <w:rFonts w:ascii="Times New Roman" w:hAnsi="Times New Roman" w:cs="Times New Roman"/>
          <w:b/>
          <w:u w:val="single"/>
        </w:rPr>
      </w:pPr>
      <w:r w:rsidRPr="00653046">
        <w:rPr>
          <w:rFonts w:ascii="Times New Roman" w:hAnsi="Times New Roman" w:cs="Times New Roman"/>
          <w:b/>
          <w:u w:val="single"/>
        </w:rPr>
        <w:t>ISSUE #1</w:t>
      </w:r>
    </w:p>
    <w:p w14:paraId="4BFE5121" w14:textId="77777777" w:rsidR="00BC152E" w:rsidRPr="00653046" w:rsidRDefault="00BC152E" w:rsidP="00BC152E">
      <w:pPr>
        <w:rPr>
          <w:rFonts w:ascii="Times New Roman" w:hAnsi="Times New Roman" w:cs="Times New Roman"/>
          <w:b/>
        </w:rPr>
      </w:pPr>
      <w:r w:rsidRPr="00653046">
        <w:rPr>
          <w:rFonts w:ascii="Times New Roman" w:hAnsi="Times New Roman" w:cs="Times New Roman"/>
          <w:b/>
        </w:rPr>
        <w:t>Judge: “We will start with Issue #1.  Does the First Amendment protect Mr. Andy Jackson’s comments, even though they may be potentially upsetting?”</w:t>
      </w:r>
    </w:p>
    <w:p w14:paraId="767B47E3"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Andy’s Attorney #1 goes first.</w:t>
      </w:r>
    </w:p>
    <w:p w14:paraId="7281B4B1"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Government’s Attorney #1 goes second.</w:t>
      </w:r>
    </w:p>
    <w:p w14:paraId="74FDD36C"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Potential Follow-up Questions:</w:t>
      </w:r>
    </w:p>
    <w:p w14:paraId="48A4D071" w14:textId="77777777" w:rsidR="00BC152E" w:rsidRPr="00653046" w:rsidRDefault="00BC152E" w:rsidP="00BC152E">
      <w:pPr>
        <w:pStyle w:val="ListParagraph"/>
        <w:numPr>
          <w:ilvl w:val="0"/>
          <w:numId w:val="7"/>
        </w:numPr>
        <w:spacing w:after="0" w:line="240" w:lineRule="auto"/>
        <w:rPr>
          <w:rFonts w:ascii="Times New Roman" w:hAnsi="Times New Roman" w:cs="Times New Roman"/>
        </w:rPr>
      </w:pPr>
      <w:r w:rsidRPr="00653046">
        <w:rPr>
          <w:rFonts w:ascii="Times New Roman" w:hAnsi="Times New Roman" w:cs="Times New Roman"/>
        </w:rPr>
        <w:t>Should the First Amendment protect all forms of artistic expression?  Why/Why not?</w:t>
      </w:r>
    </w:p>
    <w:p w14:paraId="75DD62C7" w14:textId="77777777" w:rsidR="00BC152E" w:rsidRPr="00653046" w:rsidRDefault="00BC152E" w:rsidP="00BC152E">
      <w:pPr>
        <w:pStyle w:val="ListParagraph"/>
        <w:numPr>
          <w:ilvl w:val="0"/>
          <w:numId w:val="7"/>
        </w:numPr>
        <w:spacing w:after="0" w:line="240" w:lineRule="auto"/>
        <w:rPr>
          <w:rFonts w:ascii="Times New Roman" w:hAnsi="Times New Roman" w:cs="Times New Roman"/>
        </w:rPr>
      </w:pPr>
      <w:r w:rsidRPr="00653046">
        <w:rPr>
          <w:rFonts w:ascii="Times New Roman" w:hAnsi="Times New Roman" w:cs="Times New Roman"/>
        </w:rPr>
        <w:t xml:space="preserve">What artistic expression should not be protected? </w:t>
      </w:r>
    </w:p>
    <w:p w14:paraId="4923636E" w14:textId="34ED9F07" w:rsidR="00BC152E" w:rsidRPr="00653046" w:rsidRDefault="00BC152E" w:rsidP="00BC152E">
      <w:pPr>
        <w:pStyle w:val="ListParagraph"/>
        <w:numPr>
          <w:ilvl w:val="0"/>
          <w:numId w:val="7"/>
        </w:numPr>
        <w:spacing w:after="0" w:line="240" w:lineRule="auto"/>
        <w:rPr>
          <w:rFonts w:ascii="Times New Roman" w:hAnsi="Times New Roman" w:cs="Times New Roman"/>
        </w:rPr>
      </w:pPr>
      <w:r w:rsidRPr="5135CD55">
        <w:rPr>
          <w:rFonts w:ascii="Times New Roman" w:hAnsi="Times New Roman" w:cs="Times New Roman"/>
        </w:rPr>
        <w:t xml:space="preserve">Should there be limits on First Amendment protections of </w:t>
      </w:r>
      <w:r w:rsidR="4D9E2509" w:rsidRPr="5135CD55">
        <w:rPr>
          <w:rFonts w:ascii="Times New Roman" w:hAnsi="Times New Roman" w:cs="Times New Roman"/>
        </w:rPr>
        <w:t>artistic</w:t>
      </w:r>
      <w:r w:rsidRPr="5135CD55">
        <w:rPr>
          <w:rFonts w:ascii="Times New Roman" w:hAnsi="Times New Roman" w:cs="Times New Roman"/>
        </w:rPr>
        <w:t xml:space="preserve"> expressions?</w:t>
      </w:r>
    </w:p>
    <w:p w14:paraId="6DAA459B" w14:textId="18AA059E" w:rsidR="00BC152E" w:rsidRPr="00653046" w:rsidRDefault="00BC152E" w:rsidP="00BC152E">
      <w:pPr>
        <w:pStyle w:val="ListParagraph"/>
        <w:numPr>
          <w:ilvl w:val="0"/>
          <w:numId w:val="7"/>
        </w:numPr>
        <w:spacing w:after="0" w:line="240" w:lineRule="auto"/>
        <w:rPr>
          <w:rFonts w:ascii="Times New Roman" w:hAnsi="Times New Roman" w:cs="Times New Roman"/>
        </w:rPr>
      </w:pPr>
      <w:r w:rsidRPr="5135CD55">
        <w:rPr>
          <w:rFonts w:ascii="Times New Roman" w:hAnsi="Times New Roman" w:cs="Times New Roman"/>
        </w:rPr>
        <w:t xml:space="preserve">What </w:t>
      </w:r>
      <w:r w:rsidR="1DF4ED0A" w:rsidRPr="5135CD55">
        <w:rPr>
          <w:rFonts w:ascii="Times New Roman" w:hAnsi="Times New Roman" w:cs="Times New Roman"/>
        </w:rPr>
        <w:t>artistic</w:t>
      </w:r>
      <w:r w:rsidRPr="5135CD55">
        <w:rPr>
          <w:rFonts w:ascii="Times New Roman" w:hAnsi="Times New Roman" w:cs="Times New Roman"/>
        </w:rPr>
        <w:t xml:space="preserve"> expressions should be limited?</w:t>
      </w:r>
    </w:p>
    <w:p w14:paraId="1EC97D7B" w14:textId="77777777" w:rsidR="00BC152E" w:rsidRPr="00653046" w:rsidRDefault="00BC152E" w:rsidP="00BC152E">
      <w:pPr>
        <w:pStyle w:val="ListParagraph"/>
        <w:numPr>
          <w:ilvl w:val="0"/>
          <w:numId w:val="7"/>
        </w:numPr>
        <w:spacing w:after="0" w:line="240" w:lineRule="auto"/>
        <w:rPr>
          <w:rFonts w:ascii="Times New Roman" w:hAnsi="Times New Roman" w:cs="Times New Roman"/>
        </w:rPr>
      </w:pPr>
      <w:r w:rsidRPr="5135CD55">
        <w:rPr>
          <w:rFonts w:ascii="Times New Roman" w:hAnsi="Times New Roman" w:cs="Times New Roman"/>
        </w:rPr>
        <w:t>Should the First Amendment be underinclusive or overinclusive in protection of artistic expression?</w:t>
      </w:r>
    </w:p>
    <w:p w14:paraId="32DF8FE2" w14:textId="77777777" w:rsidR="00BC152E" w:rsidRPr="00653046" w:rsidRDefault="00BC152E" w:rsidP="00BC152E">
      <w:pPr>
        <w:pStyle w:val="ListParagraph"/>
        <w:numPr>
          <w:ilvl w:val="0"/>
          <w:numId w:val="7"/>
        </w:numPr>
        <w:spacing w:after="0" w:line="240" w:lineRule="auto"/>
        <w:rPr>
          <w:rFonts w:ascii="Times New Roman" w:hAnsi="Times New Roman" w:cs="Times New Roman"/>
        </w:rPr>
      </w:pPr>
      <w:r w:rsidRPr="5135CD55">
        <w:rPr>
          <w:rFonts w:ascii="Times New Roman" w:hAnsi="Times New Roman" w:cs="Times New Roman"/>
        </w:rPr>
        <w:t>How do Mr. Jackson’s posts compare to Anthony Elonis’ posts and Billy Counterman’s messages?</w:t>
      </w:r>
    </w:p>
    <w:p w14:paraId="459F8D6B" w14:textId="77777777" w:rsidR="00BC152E" w:rsidRPr="00653046" w:rsidRDefault="00BC152E" w:rsidP="00BC152E">
      <w:pPr>
        <w:pStyle w:val="ListParagraph"/>
        <w:spacing w:after="0" w:line="240" w:lineRule="auto"/>
        <w:rPr>
          <w:rFonts w:ascii="Times New Roman" w:hAnsi="Times New Roman" w:cs="Times New Roman"/>
        </w:rPr>
      </w:pPr>
    </w:p>
    <w:p w14:paraId="1501242E" w14:textId="77777777" w:rsidR="00BC152E" w:rsidRPr="00653046" w:rsidRDefault="00BC152E" w:rsidP="00BC152E">
      <w:pPr>
        <w:rPr>
          <w:rFonts w:ascii="Times New Roman" w:hAnsi="Times New Roman" w:cs="Times New Roman"/>
          <w:b/>
          <w:u w:val="single"/>
        </w:rPr>
      </w:pPr>
      <w:r w:rsidRPr="00653046">
        <w:rPr>
          <w:rFonts w:ascii="Times New Roman" w:hAnsi="Times New Roman" w:cs="Times New Roman"/>
          <w:b/>
          <w:u w:val="single"/>
        </w:rPr>
        <w:t>ISSUE #2</w:t>
      </w:r>
    </w:p>
    <w:p w14:paraId="67D5B82C" w14:textId="13228F9E" w:rsidR="00BC152E" w:rsidRPr="00653046" w:rsidRDefault="00BC152E" w:rsidP="34B190BC">
      <w:pPr>
        <w:spacing w:line="240" w:lineRule="auto"/>
        <w:rPr>
          <w:rFonts w:ascii="Times New Roman" w:hAnsi="Times New Roman" w:cs="Times New Roman"/>
          <w:b/>
          <w:bCs/>
        </w:rPr>
      </w:pPr>
      <w:r w:rsidRPr="34B190BC">
        <w:rPr>
          <w:rFonts w:ascii="Times New Roman" w:hAnsi="Times New Roman" w:cs="Times New Roman"/>
          <w:b/>
          <w:bCs/>
        </w:rPr>
        <w:t xml:space="preserve">Judge: “Let’s turn our attention to Issue 2.  Is it necessary to determine if the speaker means what he says in the threat </w:t>
      </w:r>
      <w:proofErr w:type="gramStart"/>
      <w:r w:rsidRPr="34B190BC">
        <w:rPr>
          <w:rFonts w:ascii="Times New Roman" w:hAnsi="Times New Roman" w:cs="Times New Roman"/>
          <w:b/>
          <w:bCs/>
        </w:rPr>
        <w:t xml:space="preserve">in order </w:t>
      </w:r>
      <w:r w:rsidR="0C6D779F" w:rsidRPr="34B190BC">
        <w:rPr>
          <w:rFonts w:ascii="Times New Roman" w:hAnsi="Times New Roman" w:cs="Times New Roman"/>
          <w:b/>
          <w:bCs/>
        </w:rPr>
        <w:t>for</w:t>
      </w:r>
      <w:proofErr w:type="gramEnd"/>
      <w:r w:rsidR="0C6D779F" w:rsidRPr="34B190BC">
        <w:rPr>
          <w:rFonts w:ascii="Times New Roman" w:hAnsi="Times New Roman" w:cs="Times New Roman"/>
          <w:b/>
          <w:bCs/>
        </w:rPr>
        <w:t xml:space="preserve"> it to be a crime instead of protected free speech</w:t>
      </w:r>
      <w:r w:rsidRPr="34B190BC">
        <w:rPr>
          <w:rFonts w:ascii="Times New Roman" w:hAnsi="Times New Roman" w:cs="Times New Roman"/>
          <w:b/>
          <w:bCs/>
        </w:rPr>
        <w:t>?”</w:t>
      </w:r>
    </w:p>
    <w:p w14:paraId="0D076A6C"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Andy’s Attorney #2 goes first.</w:t>
      </w:r>
    </w:p>
    <w:p w14:paraId="708A5D11"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Government’s Attorney #2 goes second.</w:t>
      </w:r>
    </w:p>
    <w:p w14:paraId="072138FC"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Potential Follow-up Questions:</w:t>
      </w:r>
    </w:p>
    <w:p w14:paraId="2093CCED" w14:textId="77777777" w:rsidR="00BC152E" w:rsidRPr="00653046" w:rsidRDefault="00BC152E" w:rsidP="00BC152E">
      <w:pPr>
        <w:pStyle w:val="ListParagraph"/>
        <w:numPr>
          <w:ilvl w:val="0"/>
          <w:numId w:val="8"/>
        </w:numPr>
        <w:spacing w:after="0" w:line="240" w:lineRule="auto"/>
        <w:rPr>
          <w:rFonts w:ascii="Times New Roman" w:hAnsi="Times New Roman" w:cs="Times New Roman"/>
        </w:rPr>
      </w:pPr>
      <w:r w:rsidRPr="00653046">
        <w:rPr>
          <w:rFonts w:ascii="Times New Roman" w:hAnsi="Times New Roman" w:cs="Times New Roman"/>
        </w:rPr>
        <w:t>What impact should the emojis have on our understanding of Mr. Jackson’s intent?</w:t>
      </w:r>
    </w:p>
    <w:p w14:paraId="61296E79" w14:textId="066C5426" w:rsidR="00BC152E" w:rsidRPr="00653046" w:rsidRDefault="00BC152E" w:rsidP="00BC152E">
      <w:pPr>
        <w:pStyle w:val="ListParagraph"/>
        <w:numPr>
          <w:ilvl w:val="0"/>
          <w:numId w:val="9"/>
        </w:numPr>
        <w:spacing w:after="0" w:line="240" w:lineRule="auto"/>
        <w:rPr>
          <w:rFonts w:ascii="Times New Roman" w:hAnsi="Times New Roman" w:cs="Times New Roman"/>
        </w:rPr>
      </w:pPr>
      <w:r w:rsidRPr="5135CD55">
        <w:rPr>
          <w:rFonts w:ascii="Times New Roman" w:hAnsi="Times New Roman" w:cs="Times New Roman"/>
        </w:rPr>
        <w:t xml:space="preserve">How would a “reasonable person” interpret the </w:t>
      </w:r>
      <w:r w:rsidR="47BBC0C7" w:rsidRPr="5135CD55">
        <w:rPr>
          <w:rFonts w:ascii="Times New Roman" w:hAnsi="Times New Roman" w:cs="Times New Roman"/>
        </w:rPr>
        <w:t xml:space="preserve">lyrics and </w:t>
      </w:r>
      <w:r w:rsidRPr="5135CD55">
        <w:rPr>
          <w:rFonts w:ascii="Times New Roman" w:hAnsi="Times New Roman" w:cs="Times New Roman"/>
        </w:rPr>
        <w:t xml:space="preserve">emojis in </w:t>
      </w:r>
      <w:r w:rsidR="0916DB96" w:rsidRPr="5135CD55">
        <w:rPr>
          <w:rFonts w:ascii="Times New Roman" w:hAnsi="Times New Roman" w:cs="Times New Roman"/>
        </w:rPr>
        <w:t>th</w:t>
      </w:r>
      <w:r w:rsidR="735B324F" w:rsidRPr="5135CD55">
        <w:rPr>
          <w:rFonts w:ascii="Times New Roman" w:hAnsi="Times New Roman" w:cs="Times New Roman"/>
        </w:rPr>
        <w:t>ese</w:t>
      </w:r>
      <w:r w:rsidR="0916DB96" w:rsidRPr="5135CD55">
        <w:rPr>
          <w:rFonts w:ascii="Times New Roman" w:hAnsi="Times New Roman" w:cs="Times New Roman"/>
        </w:rPr>
        <w:t xml:space="preserve"> post</w:t>
      </w:r>
      <w:r w:rsidR="00287631" w:rsidRPr="5135CD55">
        <w:rPr>
          <w:rFonts w:ascii="Times New Roman" w:hAnsi="Times New Roman" w:cs="Times New Roman"/>
        </w:rPr>
        <w:t>s</w:t>
      </w:r>
      <w:r w:rsidRPr="5135CD55">
        <w:rPr>
          <w:rFonts w:ascii="Times New Roman" w:hAnsi="Times New Roman" w:cs="Times New Roman"/>
        </w:rPr>
        <w:t xml:space="preserve">?  </w:t>
      </w:r>
    </w:p>
    <w:p w14:paraId="0D7FF1A6" w14:textId="77777777" w:rsidR="00BC152E" w:rsidRPr="00653046" w:rsidRDefault="00BC152E" w:rsidP="00BC152E">
      <w:pPr>
        <w:pStyle w:val="ListParagraph"/>
        <w:numPr>
          <w:ilvl w:val="0"/>
          <w:numId w:val="9"/>
        </w:numPr>
        <w:spacing w:after="0" w:line="240" w:lineRule="auto"/>
        <w:rPr>
          <w:rFonts w:ascii="Times New Roman" w:hAnsi="Times New Roman" w:cs="Times New Roman"/>
        </w:rPr>
      </w:pPr>
      <w:r w:rsidRPr="5135CD55">
        <w:rPr>
          <w:rFonts w:ascii="Times New Roman" w:hAnsi="Times New Roman" w:cs="Times New Roman"/>
        </w:rPr>
        <w:t>Who is a “reasonable person” in free speech cases?  Should it be narrowed in some way considering the speaker or potential victim’s background?</w:t>
      </w:r>
    </w:p>
    <w:p w14:paraId="3E25B3C0" w14:textId="15C1982A" w:rsidR="24D4FF87" w:rsidRDefault="24D4FF87" w:rsidP="5135CD55">
      <w:pPr>
        <w:pStyle w:val="ListParagraph"/>
        <w:numPr>
          <w:ilvl w:val="0"/>
          <w:numId w:val="9"/>
        </w:numPr>
        <w:spacing w:after="0" w:line="240" w:lineRule="auto"/>
        <w:rPr>
          <w:rFonts w:ascii="Times New Roman" w:eastAsia="Times New Roman" w:hAnsi="Times New Roman" w:cs="Times New Roman"/>
        </w:rPr>
      </w:pPr>
      <w:r w:rsidRPr="5135CD55">
        <w:rPr>
          <w:rFonts w:ascii="Times New Roman" w:eastAsia="Times New Roman" w:hAnsi="Times New Roman" w:cs="Times New Roman"/>
        </w:rPr>
        <w:t xml:space="preserve">What evidence is there that Mr. Jackson intended to communicate a true threat, as that term is defined in the Jury Instruction? </w:t>
      </w:r>
      <w:r w:rsidR="003C59AC">
        <w:rPr>
          <w:rFonts w:ascii="Times New Roman" w:eastAsia="Times New Roman" w:hAnsi="Times New Roman" w:cs="Times New Roman"/>
        </w:rPr>
        <w:t xml:space="preserve"> </w:t>
      </w:r>
      <w:r w:rsidRPr="5135CD55">
        <w:rPr>
          <w:rFonts w:ascii="Times New Roman" w:eastAsia="Times New Roman" w:hAnsi="Times New Roman" w:cs="Times New Roman"/>
        </w:rPr>
        <w:t>What evidence is there that he did not intend to communicate a true threat?</w:t>
      </w:r>
    </w:p>
    <w:p w14:paraId="1DAB6EFA" w14:textId="64017B0B" w:rsidR="24D4FF87" w:rsidRDefault="24D4FF87" w:rsidP="5135CD55">
      <w:pPr>
        <w:pStyle w:val="ListParagraph"/>
        <w:numPr>
          <w:ilvl w:val="0"/>
          <w:numId w:val="9"/>
        </w:numPr>
        <w:rPr>
          <w:rFonts w:ascii="Times New Roman" w:eastAsia="Times New Roman" w:hAnsi="Times New Roman" w:cs="Times New Roman"/>
        </w:rPr>
      </w:pPr>
      <w:r w:rsidRPr="5135CD55">
        <w:rPr>
          <w:rFonts w:ascii="Times New Roman" w:eastAsia="Times New Roman" w:hAnsi="Times New Roman" w:cs="Times New Roman"/>
        </w:rPr>
        <w:t>What evidence is there that Mr. Jackson was reckless as that term is defined in the Jury Instruction?</w:t>
      </w:r>
    </w:p>
    <w:p w14:paraId="28B76C5C" w14:textId="4795BE47" w:rsidR="24D4FF87" w:rsidRDefault="24D4FF87" w:rsidP="5135CD55">
      <w:pPr>
        <w:pStyle w:val="ListParagraph"/>
        <w:numPr>
          <w:ilvl w:val="0"/>
          <w:numId w:val="9"/>
        </w:numPr>
        <w:rPr>
          <w:rFonts w:ascii="Times New Roman" w:eastAsia="Times New Roman" w:hAnsi="Times New Roman" w:cs="Times New Roman"/>
        </w:rPr>
      </w:pPr>
      <w:r w:rsidRPr="5135CD55">
        <w:rPr>
          <w:rFonts w:ascii="Times New Roman" w:eastAsia="Times New Roman" w:hAnsi="Times New Roman" w:cs="Times New Roman"/>
        </w:rPr>
        <w:lastRenderedPageBreak/>
        <w:t>What impact should the call from Campus Police or the information that Sarah is considering withdrawing from school due to Mr. Jackson’s posts have on our understanding of Mr. Jackson’s intent?</w:t>
      </w:r>
    </w:p>
    <w:p w14:paraId="6A74FD52" w14:textId="23095C77" w:rsidR="24D4FF87" w:rsidRDefault="24D4FF87" w:rsidP="5135CD55">
      <w:pPr>
        <w:pStyle w:val="ListParagraph"/>
        <w:numPr>
          <w:ilvl w:val="0"/>
          <w:numId w:val="9"/>
        </w:numPr>
        <w:rPr>
          <w:rFonts w:ascii="Times New Roman" w:eastAsia="Times New Roman" w:hAnsi="Times New Roman" w:cs="Times New Roman"/>
        </w:rPr>
      </w:pPr>
      <w:r w:rsidRPr="5135CD55">
        <w:rPr>
          <w:rFonts w:ascii="Times New Roman" w:eastAsia="Times New Roman" w:hAnsi="Times New Roman" w:cs="Times New Roman"/>
        </w:rPr>
        <w:t>Should it matter if someone uses a disclaimer saying the expression is not a threat?</w:t>
      </w:r>
    </w:p>
    <w:p w14:paraId="6B742E43" w14:textId="77777777" w:rsidR="00BC152E" w:rsidRPr="00653046" w:rsidRDefault="00BC152E" w:rsidP="00BC152E">
      <w:pPr>
        <w:pStyle w:val="ListParagraph"/>
        <w:numPr>
          <w:ilvl w:val="0"/>
          <w:numId w:val="9"/>
        </w:numPr>
        <w:spacing w:after="0" w:line="240" w:lineRule="auto"/>
        <w:rPr>
          <w:rFonts w:ascii="Times New Roman" w:hAnsi="Times New Roman" w:cs="Times New Roman"/>
        </w:rPr>
      </w:pPr>
      <w:r w:rsidRPr="5135CD55">
        <w:rPr>
          <w:rFonts w:ascii="Times New Roman" w:hAnsi="Times New Roman" w:cs="Times New Roman"/>
        </w:rPr>
        <w:t>Does the Government prosecute people in other situations for making threats regardless of whether they intend to carry the threats out?  How similar are those situations to here?</w:t>
      </w:r>
    </w:p>
    <w:p w14:paraId="631FB42E" w14:textId="77777777" w:rsidR="00BC152E" w:rsidRPr="00653046" w:rsidRDefault="00BC152E" w:rsidP="00BC152E">
      <w:pPr>
        <w:rPr>
          <w:rFonts w:ascii="Times New Roman" w:hAnsi="Times New Roman" w:cs="Times New Roman"/>
          <w:b/>
        </w:rPr>
      </w:pPr>
    </w:p>
    <w:p w14:paraId="525029E4" w14:textId="77777777" w:rsidR="00BC152E" w:rsidRPr="00653046" w:rsidRDefault="00BC152E" w:rsidP="00BC152E">
      <w:pPr>
        <w:rPr>
          <w:rFonts w:ascii="Times New Roman" w:hAnsi="Times New Roman" w:cs="Times New Roman"/>
          <w:b/>
          <w:u w:val="single"/>
        </w:rPr>
      </w:pPr>
      <w:r w:rsidRPr="00653046">
        <w:rPr>
          <w:rFonts w:ascii="Times New Roman" w:hAnsi="Times New Roman" w:cs="Times New Roman"/>
          <w:b/>
          <w:u w:val="single"/>
        </w:rPr>
        <w:t>ISSUE #3</w:t>
      </w:r>
    </w:p>
    <w:p w14:paraId="68640038" w14:textId="77777777" w:rsidR="00BC152E" w:rsidRPr="00653046" w:rsidRDefault="00BC152E" w:rsidP="00BC152E">
      <w:pPr>
        <w:rPr>
          <w:rFonts w:ascii="Times New Roman" w:hAnsi="Times New Roman" w:cs="Times New Roman"/>
          <w:b/>
        </w:rPr>
      </w:pPr>
      <w:r w:rsidRPr="00653046">
        <w:rPr>
          <w:rFonts w:ascii="Times New Roman" w:hAnsi="Times New Roman" w:cs="Times New Roman"/>
          <w:b/>
        </w:rPr>
        <w:t>Judge: “We turn our attention now to Issue #3.  Should comments on social media be given any additional protections beyond comments made in person or by other means of communication?”</w:t>
      </w:r>
    </w:p>
    <w:p w14:paraId="5F694FDD"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Andy’s Attorney #3 goes first.</w:t>
      </w:r>
    </w:p>
    <w:p w14:paraId="6629C439"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Government’s Attorney #3 goes second.</w:t>
      </w:r>
    </w:p>
    <w:p w14:paraId="6B59B0F8"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Potential Follow-up Questions:</w:t>
      </w:r>
    </w:p>
    <w:p w14:paraId="6AE71A5E" w14:textId="3E5A53C4" w:rsidR="00BC152E" w:rsidRPr="00653046" w:rsidRDefault="00BC152E" w:rsidP="00BC152E">
      <w:pPr>
        <w:pStyle w:val="ListParagraph"/>
        <w:numPr>
          <w:ilvl w:val="0"/>
          <w:numId w:val="10"/>
        </w:numPr>
        <w:spacing w:after="0" w:line="240" w:lineRule="auto"/>
        <w:rPr>
          <w:rFonts w:ascii="Times New Roman" w:hAnsi="Times New Roman" w:cs="Times New Roman"/>
        </w:rPr>
      </w:pPr>
      <w:r w:rsidRPr="5135CD55">
        <w:rPr>
          <w:rFonts w:ascii="Times New Roman" w:hAnsi="Times New Roman" w:cs="Times New Roman"/>
        </w:rPr>
        <w:t>Should online content have the same protections as news media content</w:t>
      </w:r>
      <w:r w:rsidR="464D8CFA" w:rsidRPr="5135CD55">
        <w:rPr>
          <w:rFonts w:ascii="Times New Roman" w:hAnsi="Times New Roman" w:cs="Times New Roman"/>
        </w:rPr>
        <w:t xml:space="preserve"> or artistic content</w:t>
      </w:r>
      <w:r w:rsidRPr="5135CD55">
        <w:rPr>
          <w:rFonts w:ascii="Times New Roman" w:hAnsi="Times New Roman" w:cs="Times New Roman"/>
        </w:rPr>
        <w:t>?</w:t>
      </w:r>
    </w:p>
    <w:p w14:paraId="3EEB8727" w14:textId="77777777" w:rsidR="00BC152E" w:rsidRPr="00653046" w:rsidRDefault="00BC152E" w:rsidP="00BC152E">
      <w:pPr>
        <w:pStyle w:val="ListParagraph"/>
        <w:numPr>
          <w:ilvl w:val="0"/>
          <w:numId w:val="10"/>
        </w:numPr>
        <w:spacing w:after="0" w:line="240" w:lineRule="auto"/>
        <w:rPr>
          <w:rFonts w:ascii="Times New Roman" w:hAnsi="Times New Roman" w:cs="Times New Roman"/>
        </w:rPr>
      </w:pPr>
      <w:r w:rsidRPr="00653046">
        <w:rPr>
          <w:rFonts w:ascii="Times New Roman" w:hAnsi="Times New Roman" w:cs="Times New Roman"/>
        </w:rPr>
        <w:t>Should the government try to interpret people’s intentions and decide if the content is meant to threaten or entertain the reader or audience?</w:t>
      </w:r>
    </w:p>
    <w:p w14:paraId="6CACB882" w14:textId="77777777" w:rsidR="00BC152E" w:rsidRPr="00653046" w:rsidRDefault="00BC152E" w:rsidP="00BC152E">
      <w:pPr>
        <w:pStyle w:val="ListParagraph"/>
        <w:numPr>
          <w:ilvl w:val="0"/>
          <w:numId w:val="10"/>
        </w:numPr>
        <w:spacing w:after="0" w:line="240" w:lineRule="auto"/>
        <w:rPr>
          <w:rFonts w:ascii="Times New Roman" w:hAnsi="Times New Roman" w:cs="Times New Roman"/>
        </w:rPr>
      </w:pPr>
      <w:r w:rsidRPr="00653046">
        <w:rPr>
          <w:rFonts w:ascii="Times New Roman" w:hAnsi="Times New Roman" w:cs="Times New Roman"/>
        </w:rPr>
        <w:t>How important is context when determining if speech is a threat or not?  Could you say the same thing in two different settings and have two different interpretations?</w:t>
      </w:r>
    </w:p>
    <w:p w14:paraId="392F4F29" w14:textId="77777777" w:rsidR="00BC152E" w:rsidRPr="00653046" w:rsidRDefault="00BC152E" w:rsidP="00BC152E">
      <w:pPr>
        <w:pStyle w:val="ListParagraph"/>
        <w:numPr>
          <w:ilvl w:val="0"/>
          <w:numId w:val="10"/>
        </w:numPr>
        <w:spacing w:after="0" w:line="240" w:lineRule="auto"/>
        <w:rPr>
          <w:rFonts w:ascii="Times New Roman" w:hAnsi="Times New Roman" w:cs="Times New Roman"/>
        </w:rPr>
      </w:pPr>
      <w:r w:rsidRPr="00653046">
        <w:rPr>
          <w:rFonts w:ascii="Times New Roman" w:hAnsi="Times New Roman" w:cs="Times New Roman"/>
        </w:rPr>
        <w:t xml:space="preserve">Is there a potential for chilling effect on speech?  </w:t>
      </w:r>
    </w:p>
    <w:p w14:paraId="66FC9C27" w14:textId="77777777" w:rsidR="00BC152E" w:rsidRPr="00653046" w:rsidRDefault="00BC152E" w:rsidP="00BC152E">
      <w:pPr>
        <w:rPr>
          <w:rFonts w:ascii="Times New Roman" w:hAnsi="Times New Roman" w:cs="Times New Roman"/>
        </w:rPr>
      </w:pPr>
    </w:p>
    <w:p w14:paraId="03FF7038" w14:textId="77777777" w:rsidR="00BC152E" w:rsidRPr="00653046" w:rsidRDefault="00BC152E" w:rsidP="00BC152E">
      <w:pPr>
        <w:spacing w:after="0" w:line="240" w:lineRule="auto"/>
        <w:contextualSpacing/>
        <w:rPr>
          <w:rFonts w:ascii="Times New Roman" w:hAnsi="Times New Roman" w:cs="Times New Roman"/>
        </w:rPr>
      </w:pPr>
      <w:r w:rsidRPr="00653046">
        <w:rPr>
          <w:rFonts w:ascii="Times New Roman" w:hAnsi="Times New Roman" w:cs="Times New Roman"/>
        </w:rPr>
        <w:t>Judge:  And now we will have closing arguments from each side.  After closing arguments, I will turn the program over to the moderator who will facilitate breaking into jury deliberations.</w:t>
      </w:r>
    </w:p>
    <w:p w14:paraId="7980C4F8" w14:textId="77777777" w:rsidR="00BC152E" w:rsidRPr="00653046" w:rsidRDefault="00BC152E" w:rsidP="00BC152E">
      <w:pPr>
        <w:jc w:val="center"/>
        <w:rPr>
          <w:rFonts w:ascii="Times New Roman" w:hAnsi="Times New Roman" w:cs="Times New Roman"/>
          <w:b/>
        </w:rPr>
      </w:pPr>
    </w:p>
    <w:p w14:paraId="5C1159E0" w14:textId="77777777" w:rsidR="00BC152E" w:rsidRPr="00653046" w:rsidRDefault="00BC152E" w:rsidP="00BC152E">
      <w:pPr>
        <w:rPr>
          <w:rFonts w:ascii="Times New Roman" w:hAnsi="Times New Roman" w:cs="Times New Roman"/>
          <w:b/>
          <w:u w:val="single"/>
        </w:rPr>
      </w:pPr>
      <w:r w:rsidRPr="00653046">
        <w:rPr>
          <w:rFonts w:ascii="Times New Roman" w:hAnsi="Times New Roman" w:cs="Times New Roman"/>
          <w:b/>
          <w:u w:val="single"/>
        </w:rPr>
        <w:t>CLOSING ARGUMENTS</w:t>
      </w:r>
    </w:p>
    <w:p w14:paraId="20B1C2EA" w14:textId="77777777" w:rsidR="00BC152E" w:rsidRPr="00653046" w:rsidRDefault="00BC152E" w:rsidP="00BC152E">
      <w:pPr>
        <w:rPr>
          <w:rFonts w:ascii="Times New Roman" w:hAnsi="Times New Roman" w:cs="Times New Roman"/>
        </w:rPr>
      </w:pPr>
      <w:r w:rsidRPr="00653046">
        <w:rPr>
          <w:rFonts w:ascii="Times New Roman" w:hAnsi="Times New Roman" w:cs="Times New Roman"/>
        </w:rPr>
        <w:t>Attorney #4 on each side refers to his/her worksheet and notes to deliver the closing arguments, summarizing the key points for Elonis and for the Government.</w:t>
      </w:r>
    </w:p>
    <w:p w14:paraId="5E8F4AFF" w14:textId="77777777" w:rsidR="00BC152E" w:rsidRPr="00653046" w:rsidRDefault="00BC152E" w:rsidP="00BC152E">
      <w:pPr>
        <w:jc w:val="center"/>
        <w:rPr>
          <w:rFonts w:ascii="Times New Roman" w:hAnsi="Times New Roman" w:cs="Times New Roman"/>
        </w:rPr>
      </w:pPr>
    </w:p>
    <w:p w14:paraId="3A3CF71F" w14:textId="77777777" w:rsidR="00BC152E" w:rsidRPr="00653046" w:rsidRDefault="00BC152E" w:rsidP="00BC152E">
      <w:pPr>
        <w:spacing w:after="0" w:line="240" w:lineRule="auto"/>
        <w:jc w:val="center"/>
        <w:rPr>
          <w:rFonts w:ascii="Times New Roman" w:hAnsi="Times New Roman" w:cs="Times New Roman"/>
          <w:b/>
        </w:rPr>
      </w:pPr>
    </w:p>
    <w:p w14:paraId="4FE13BF9" w14:textId="2A455941" w:rsidR="00BC152E" w:rsidRPr="00653046" w:rsidRDefault="00BC152E" w:rsidP="43001DA3">
      <w:pPr>
        <w:spacing w:after="0" w:line="240" w:lineRule="auto"/>
        <w:rPr>
          <w:rFonts w:ascii="Times New Roman" w:hAnsi="Times New Roman" w:cs="Times New Roman"/>
          <w:b/>
          <w:bCs/>
        </w:rPr>
      </w:pPr>
      <w:r w:rsidRPr="34B190BC">
        <w:rPr>
          <w:rFonts w:ascii="Times New Roman" w:hAnsi="Times New Roman" w:cs="Times New Roman"/>
          <w:b/>
          <w:bCs/>
        </w:rPr>
        <w:t>Judge</w:t>
      </w:r>
      <w:r w:rsidRPr="34B190BC">
        <w:rPr>
          <w:rFonts w:ascii="Times New Roman" w:hAnsi="Times New Roman" w:cs="Times New Roman"/>
          <w:i/>
          <w:iCs/>
        </w:rPr>
        <w:t>:</w:t>
      </w:r>
      <w:r w:rsidRPr="34B190BC">
        <w:rPr>
          <w:rFonts w:ascii="Times New Roman" w:hAnsi="Times New Roman" w:cs="Times New Roman"/>
          <w:b/>
          <w:bCs/>
        </w:rPr>
        <w:t xml:space="preserve"> Now that you’ve heard the closing arguments, I will turn over the program to the </w:t>
      </w:r>
      <w:r w:rsidR="013AC942" w:rsidRPr="34B190BC">
        <w:rPr>
          <w:rFonts w:ascii="Times New Roman" w:hAnsi="Times New Roman" w:cs="Times New Roman"/>
          <w:b/>
          <w:bCs/>
        </w:rPr>
        <w:t>facilitator</w:t>
      </w:r>
      <w:r w:rsidRPr="34B190BC">
        <w:rPr>
          <w:rFonts w:ascii="Times New Roman" w:hAnsi="Times New Roman" w:cs="Times New Roman"/>
          <w:b/>
          <w:bCs/>
        </w:rPr>
        <w:t xml:space="preserve"> who will </w:t>
      </w:r>
      <w:r w:rsidR="0621857E" w:rsidRPr="34B190BC">
        <w:rPr>
          <w:rFonts w:ascii="Times New Roman" w:hAnsi="Times New Roman" w:cs="Times New Roman"/>
          <w:b/>
          <w:bCs/>
        </w:rPr>
        <w:t>coordinate</w:t>
      </w:r>
      <w:r w:rsidRPr="34B190BC">
        <w:rPr>
          <w:rFonts w:ascii="Times New Roman" w:hAnsi="Times New Roman" w:cs="Times New Roman"/>
          <w:b/>
          <w:bCs/>
        </w:rPr>
        <w:t xml:space="preserve"> </w:t>
      </w:r>
      <w:r w:rsidR="4DA6082B" w:rsidRPr="34B190BC">
        <w:rPr>
          <w:rFonts w:ascii="Times New Roman" w:hAnsi="Times New Roman" w:cs="Times New Roman"/>
          <w:b/>
          <w:bCs/>
        </w:rPr>
        <w:t>the</w:t>
      </w:r>
      <w:r w:rsidRPr="34B190BC">
        <w:rPr>
          <w:rFonts w:ascii="Times New Roman" w:hAnsi="Times New Roman" w:cs="Times New Roman"/>
          <w:b/>
          <w:bCs/>
        </w:rPr>
        <w:t xml:space="preserve"> jury deliberations.  </w:t>
      </w:r>
    </w:p>
    <w:p w14:paraId="0EC6A5E3" w14:textId="77777777" w:rsidR="00BC152E" w:rsidRPr="00653046" w:rsidRDefault="00BC152E" w:rsidP="00BC152E">
      <w:pPr>
        <w:spacing w:after="160" w:line="259" w:lineRule="auto"/>
        <w:rPr>
          <w:rFonts w:ascii="Times New Roman" w:hAnsi="Times New Roman" w:cs="Times New Roman"/>
        </w:rPr>
      </w:pPr>
      <w:r w:rsidRPr="5135CD55">
        <w:rPr>
          <w:rFonts w:ascii="Times New Roman" w:hAnsi="Times New Roman" w:cs="Times New Roman"/>
        </w:rPr>
        <w:br w:type="page"/>
      </w:r>
    </w:p>
    <w:p w14:paraId="75D6B48D" w14:textId="16DD91BA" w:rsidR="00BC152E" w:rsidRPr="00653046" w:rsidRDefault="001F35AB" w:rsidP="34B190BC">
      <w:pPr>
        <w:tabs>
          <w:tab w:val="left" w:pos="2955"/>
          <w:tab w:val="center" w:pos="4680"/>
        </w:tabs>
        <w:spacing w:after="0"/>
        <w:rPr>
          <w:rFonts w:ascii="Times New Roman" w:hAnsi="Times New Roman" w:cs="Times New Roman"/>
          <w:i/>
          <w:iCs/>
        </w:rPr>
      </w:pPr>
      <w:r w:rsidRPr="34B190BC">
        <w:rPr>
          <w:rFonts w:ascii="Times New Roman" w:hAnsi="Times New Roman" w:cs="Times New Roman"/>
          <w:b/>
          <w:bCs/>
        </w:rPr>
        <w:lastRenderedPageBreak/>
        <w:t xml:space="preserve">Exhibit </w:t>
      </w:r>
      <w:r w:rsidR="00EB06B2">
        <w:rPr>
          <w:rFonts w:ascii="Times New Roman" w:hAnsi="Times New Roman" w:cs="Times New Roman"/>
          <w:b/>
          <w:bCs/>
        </w:rPr>
        <w:t>I</w:t>
      </w:r>
      <w:r w:rsidRPr="34B190BC">
        <w:rPr>
          <w:rFonts w:ascii="Times New Roman" w:hAnsi="Times New Roman" w:cs="Times New Roman"/>
          <w:b/>
          <w:bCs/>
        </w:rPr>
        <w:t xml:space="preserve">: </w:t>
      </w:r>
      <w:r w:rsidR="00BC152E" w:rsidRPr="34B190BC">
        <w:rPr>
          <w:rFonts w:ascii="Times New Roman" w:hAnsi="Times New Roman" w:cs="Times New Roman"/>
          <w:i/>
          <w:iCs/>
        </w:rPr>
        <w:t>Closing Arguments Worksheet: for Judge</w:t>
      </w:r>
      <w:r w:rsidR="28EC303C" w:rsidRPr="34B190BC">
        <w:rPr>
          <w:rFonts w:ascii="Times New Roman" w:hAnsi="Times New Roman" w:cs="Times New Roman"/>
          <w:i/>
          <w:iCs/>
        </w:rPr>
        <w:t>s</w:t>
      </w:r>
      <w:r w:rsidR="00BC152E" w:rsidRPr="34B190BC">
        <w:rPr>
          <w:rFonts w:ascii="Times New Roman" w:hAnsi="Times New Roman" w:cs="Times New Roman"/>
          <w:i/>
          <w:iCs/>
        </w:rPr>
        <w:t xml:space="preserve">, Attorney Coaches, and Student Attorneys </w:t>
      </w:r>
    </w:p>
    <w:p w14:paraId="48D9832D" w14:textId="77777777" w:rsidR="00BC152E" w:rsidRPr="00653046" w:rsidRDefault="00BC152E" w:rsidP="00BC152E">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rPr>
      </w:pPr>
      <w:r w:rsidRPr="00653046">
        <w:rPr>
          <w:rFonts w:ascii="Times New Roman" w:hAnsi="Times New Roman" w:cs="Times New Roman"/>
          <w:i/>
        </w:rPr>
        <w:t>Elonis v. U.S.</w:t>
      </w:r>
      <w:r w:rsidRPr="00653046">
        <w:rPr>
          <w:rFonts w:ascii="Times New Roman" w:hAnsi="Times New Roman" w:cs="Times New Roman"/>
        </w:rPr>
        <w:t xml:space="preserve"> Applied to Student’s Rap Posts</w:t>
      </w:r>
    </w:p>
    <w:p w14:paraId="5B8A3C39" w14:textId="77777777" w:rsidR="00BC152E" w:rsidRPr="00653046" w:rsidRDefault="00BC152E" w:rsidP="00BC152E">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rPr>
      </w:pPr>
      <w:r w:rsidRPr="00653046">
        <w:rPr>
          <w:rFonts w:ascii="Times New Roman" w:hAnsi="Times New Roman" w:cs="Times New Roman"/>
        </w:rPr>
        <w:t>Worksheet Specifically for Student Attorney #4</w:t>
      </w:r>
    </w:p>
    <w:p w14:paraId="61353F9B" w14:textId="77777777" w:rsidR="00BC152E" w:rsidRPr="00653046" w:rsidRDefault="00BC152E" w:rsidP="00BC152E">
      <w:pPr>
        <w:spacing w:after="0" w:line="240" w:lineRule="auto"/>
        <w:rPr>
          <w:rFonts w:ascii="Times New Roman" w:hAnsi="Times New Roman" w:cs="Times New Roman"/>
        </w:rPr>
      </w:pPr>
    </w:p>
    <w:p w14:paraId="52D60289"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b/>
        </w:rPr>
        <w:t xml:space="preserve">Purpose of Closing Arguments: </w:t>
      </w:r>
      <w:r w:rsidRPr="00653046">
        <w:rPr>
          <w:rFonts w:ascii="Times New Roman" w:hAnsi="Times New Roman" w:cs="Times New Roman"/>
        </w:rPr>
        <w:t xml:space="preserve">To persuade the jurors to adopt your view of the significant points favoring your team’s position on each issue. Attorneys </w:t>
      </w:r>
      <w:r w:rsidRPr="00653046">
        <w:rPr>
          <w:rFonts w:ascii="Times New Roman" w:hAnsi="Times New Roman" w:cs="Times New Roman"/>
          <w:b/>
        </w:rPr>
        <w:t xml:space="preserve">argue the merits </w:t>
      </w:r>
      <w:r w:rsidRPr="00653046">
        <w:rPr>
          <w:rFonts w:ascii="Times New Roman" w:hAnsi="Times New Roman" w:cs="Times New Roman"/>
        </w:rPr>
        <w:t xml:space="preserve">of their case. </w:t>
      </w:r>
    </w:p>
    <w:p w14:paraId="772C2AD1" w14:textId="77777777" w:rsidR="00BC152E" w:rsidRPr="00653046" w:rsidRDefault="00BC152E" w:rsidP="00BC152E">
      <w:pPr>
        <w:spacing w:after="0" w:line="240" w:lineRule="auto"/>
        <w:rPr>
          <w:rFonts w:ascii="Times New Roman" w:hAnsi="Times New Roman" w:cs="Times New Roman"/>
          <w:b/>
          <w:u w:val="single"/>
        </w:rPr>
      </w:pPr>
    </w:p>
    <w:p w14:paraId="74738716" w14:textId="77777777" w:rsidR="00BC152E" w:rsidRPr="00653046" w:rsidRDefault="00BC152E" w:rsidP="00BC152E">
      <w:pPr>
        <w:spacing w:after="0" w:line="240" w:lineRule="auto"/>
        <w:rPr>
          <w:rFonts w:ascii="Times New Roman" w:hAnsi="Times New Roman" w:cs="Times New Roman"/>
          <w:b/>
        </w:rPr>
      </w:pPr>
    </w:p>
    <w:p w14:paraId="0F125E3E"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b/>
        </w:rPr>
        <w:t>Each Student Attorney Addresses the Judge and Jurors, Starting with:</w:t>
      </w:r>
      <w:r w:rsidRPr="00653046">
        <w:rPr>
          <w:rFonts w:ascii="Times New Roman" w:hAnsi="Times New Roman" w:cs="Times New Roman"/>
        </w:rPr>
        <w:t xml:space="preserve"> </w:t>
      </w:r>
    </w:p>
    <w:p w14:paraId="4EB61EC1"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rPr>
        <w:t>“I would like to review with you the key points presented today.”</w:t>
      </w:r>
    </w:p>
    <w:p w14:paraId="3BC6AEBA" w14:textId="77777777" w:rsidR="00BC152E" w:rsidRPr="00653046" w:rsidRDefault="00BC152E" w:rsidP="00BC152E">
      <w:pPr>
        <w:spacing w:after="0" w:line="240" w:lineRule="auto"/>
        <w:rPr>
          <w:rFonts w:ascii="Times New Roman" w:hAnsi="Times New Roman" w:cs="Times New Roman"/>
          <w:b/>
        </w:rPr>
      </w:pPr>
    </w:p>
    <w:p w14:paraId="5029DC87"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b/>
        </w:rPr>
        <w:t>Read Aloud: Issue #1</w:t>
      </w:r>
      <w:r w:rsidRPr="00653046">
        <w:rPr>
          <w:rFonts w:ascii="Times New Roman" w:hAnsi="Times New Roman" w:cs="Times New Roman"/>
        </w:rPr>
        <w:t xml:space="preserve"> -- </w:t>
      </w:r>
      <w:r w:rsidRPr="00653046">
        <w:rPr>
          <w:rFonts w:ascii="Times New Roman" w:hAnsi="Times New Roman" w:cs="Times New Roman"/>
          <w:b/>
        </w:rPr>
        <w:t>Does the First Amendment protect Mr. Andy Jackson’s comments, even though they may be potentially upsetting</w:t>
      </w:r>
      <w:r w:rsidRPr="00653046">
        <w:rPr>
          <w:rFonts w:ascii="Times New Roman" w:hAnsi="Times New Roman" w:cs="Times New Roman"/>
        </w:rPr>
        <w:t>?</w:t>
      </w:r>
    </w:p>
    <w:p w14:paraId="70FE0167"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i/>
        </w:rPr>
        <w:t>Write the key word from the main point that you want to emphasize.</w:t>
      </w:r>
    </w:p>
    <w:p w14:paraId="5B88CEDE" w14:textId="77777777" w:rsidR="00BC152E" w:rsidRPr="00653046" w:rsidRDefault="00BC152E" w:rsidP="00BC152E">
      <w:pPr>
        <w:spacing w:after="0" w:line="240" w:lineRule="auto"/>
        <w:rPr>
          <w:rFonts w:ascii="Times New Roman" w:hAnsi="Times New Roman" w:cs="Times New Roman"/>
          <w:i/>
        </w:rPr>
      </w:pPr>
    </w:p>
    <w:p w14:paraId="2A74FDA1" w14:textId="77777777" w:rsidR="00BC152E" w:rsidRPr="00653046" w:rsidRDefault="00BC152E" w:rsidP="00BC152E">
      <w:pPr>
        <w:spacing w:after="0" w:line="240" w:lineRule="auto"/>
        <w:rPr>
          <w:rFonts w:ascii="Times New Roman" w:hAnsi="Times New Roman" w:cs="Times New Roman"/>
          <w:i/>
        </w:rPr>
      </w:pPr>
    </w:p>
    <w:p w14:paraId="6532E14D" w14:textId="77777777" w:rsidR="00BC152E" w:rsidRPr="007F0D2B" w:rsidRDefault="00BC152E" w:rsidP="00BC152E">
      <w:pPr>
        <w:spacing w:after="0" w:line="240" w:lineRule="auto"/>
        <w:rPr>
          <w:rFonts w:ascii="Times New Roman" w:hAnsi="Times New Roman" w:cs="Times New Roman"/>
          <w:iCs/>
        </w:rPr>
      </w:pPr>
      <w:r w:rsidRPr="007F0D2B">
        <w:rPr>
          <w:rFonts w:ascii="Times New Roman" w:hAnsi="Times New Roman" w:cs="Times New Roman"/>
          <w:iCs/>
        </w:rPr>
        <w:t>Why should the jury support your position on this point?</w:t>
      </w:r>
    </w:p>
    <w:p w14:paraId="6BFA42AD"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rPr>
        <w:t xml:space="preserve"> ____________________________________________________________________________</w:t>
      </w:r>
    </w:p>
    <w:p w14:paraId="7ADCE2C7" w14:textId="77777777" w:rsidR="00BC152E" w:rsidRPr="00653046" w:rsidRDefault="00BC152E" w:rsidP="00BC152E">
      <w:pPr>
        <w:spacing w:after="0" w:line="240" w:lineRule="auto"/>
        <w:rPr>
          <w:rFonts w:ascii="Times New Roman" w:hAnsi="Times New Roman" w:cs="Times New Roman"/>
        </w:rPr>
      </w:pPr>
    </w:p>
    <w:p w14:paraId="06F4D6EB"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rPr>
        <w:t>____________________________________________________________________________</w:t>
      </w:r>
    </w:p>
    <w:p w14:paraId="79E5BB20" w14:textId="77777777" w:rsidR="00BC152E" w:rsidRPr="00653046" w:rsidRDefault="00BC152E" w:rsidP="00BC152E">
      <w:pPr>
        <w:spacing w:after="0" w:line="240" w:lineRule="auto"/>
        <w:rPr>
          <w:rFonts w:ascii="Times New Roman" w:hAnsi="Times New Roman" w:cs="Times New Roman"/>
          <w:b/>
        </w:rPr>
      </w:pPr>
    </w:p>
    <w:p w14:paraId="7D48BEF2" w14:textId="77777777" w:rsidR="00BC152E" w:rsidRPr="00653046" w:rsidRDefault="00BC152E" w:rsidP="00BC152E">
      <w:pPr>
        <w:spacing w:after="0" w:line="240" w:lineRule="auto"/>
        <w:rPr>
          <w:rFonts w:ascii="Times New Roman" w:hAnsi="Times New Roman" w:cs="Times New Roman"/>
          <w:b/>
        </w:rPr>
      </w:pPr>
    </w:p>
    <w:p w14:paraId="6AD241B9" w14:textId="77777777" w:rsidR="00BC152E" w:rsidRPr="00653046" w:rsidRDefault="00BC152E" w:rsidP="00BC152E">
      <w:pPr>
        <w:spacing w:after="0" w:line="240" w:lineRule="auto"/>
        <w:rPr>
          <w:rFonts w:ascii="Times New Roman" w:hAnsi="Times New Roman" w:cs="Times New Roman"/>
          <w:b/>
        </w:rPr>
      </w:pPr>
      <w:r w:rsidRPr="00653046">
        <w:rPr>
          <w:rFonts w:ascii="Times New Roman" w:hAnsi="Times New Roman" w:cs="Times New Roman"/>
          <w:b/>
        </w:rPr>
        <w:t xml:space="preserve">Read Aloud: Issue #2—Is it necessary to determine if the speaker means what he says in the threat </w:t>
      </w:r>
      <w:proofErr w:type="gramStart"/>
      <w:r w:rsidRPr="00653046">
        <w:rPr>
          <w:rFonts w:ascii="Times New Roman" w:hAnsi="Times New Roman" w:cs="Times New Roman"/>
          <w:b/>
        </w:rPr>
        <w:t>in order to</w:t>
      </w:r>
      <w:proofErr w:type="gramEnd"/>
      <w:r w:rsidRPr="00653046">
        <w:rPr>
          <w:rFonts w:ascii="Times New Roman" w:hAnsi="Times New Roman" w:cs="Times New Roman"/>
          <w:b/>
        </w:rPr>
        <w:t xml:space="preserve"> suppress it?</w:t>
      </w:r>
    </w:p>
    <w:p w14:paraId="1F304122"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i/>
        </w:rPr>
        <w:t>Write a key word from the main point that you want to emphasize.</w:t>
      </w:r>
    </w:p>
    <w:p w14:paraId="193F709F" w14:textId="77777777" w:rsidR="00BC152E" w:rsidRPr="00653046" w:rsidRDefault="00BC152E" w:rsidP="00BC152E">
      <w:pPr>
        <w:spacing w:after="0" w:line="240" w:lineRule="auto"/>
        <w:rPr>
          <w:rFonts w:ascii="Times New Roman" w:hAnsi="Times New Roman" w:cs="Times New Roman"/>
        </w:rPr>
      </w:pPr>
    </w:p>
    <w:p w14:paraId="31D0513D" w14:textId="77777777" w:rsidR="00BC152E" w:rsidRPr="00653046" w:rsidRDefault="00BC152E" w:rsidP="00BC152E">
      <w:pPr>
        <w:spacing w:after="0" w:line="240" w:lineRule="auto"/>
        <w:rPr>
          <w:rFonts w:ascii="Times New Roman" w:hAnsi="Times New Roman" w:cs="Times New Roman"/>
        </w:rPr>
      </w:pPr>
    </w:p>
    <w:p w14:paraId="1FC963F5"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rPr>
        <w:t>Why should the jury support your position on this point?</w:t>
      </w:r>
    </w:p>
    <w:p w14:paraId="0C0C7CD5"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rPr>
        <w:t>_____________________________________________________________________________</w:t>
      </w:r>
    </w:p>
    <w:p w14:paraId="561DAE27" w14:textId="77777777" w:rsidR="00BC152E" w:rsidRPr="00653046" w:rsidRDefault="00BC152E" w:rsidP="00BC152E">
      <w:pPr>
        <w:spacing w:after="0" w:line="240" w:lineRule="auto"/>
        <w:rPr>
          <w:rFonts w:ascii="Times New Roman" w:hAnsi="Times New Roman" w:cs="Times New Roman"/>
          <w:b/>
        </w:rPr>
      </w:pPr>
    </w:p>
    <w:p w14:paraId="4BAEDF8A" w14:textId="77777777" w:rsidR="00BC152E" w:rsidRPr="00653046" w:rsidRDefault="00BC152E" w:rsidP="00BC152E">
      <w:pPr>
        <w:spacing w:after="0" w:line="240" w:lineRule="auto"/>
        <w:rPr>
          <w:rFonts w:ascii="Times New Roman" w:hAnsi="Times New Roman" w:cs="Times New Roman"/>
          <w:b/>
        </w:rPr>
      </w:pPr>
      <w:r w:rsidRPr="00653046">
        <w:rPr>
          <w:rFonts w:ascii="Times New Roman" w:hAnsi="Times New Roman" w:cs="Times New Roman"/>
          <w:b/>
        </w:rPr>
        <w:t>_____________________________________________________________________________</w:t>
      </w:r>
    </w:p>
    <w:p w14:paraId="0EC29504" w14:textId="77777777" w:rsidR="00BC152E" w:rsidRPr="00653046" w:rsidRDefault="00BC152E" w:rsidP="00BC152E">
      <w:pPr>
        <w:spacing w:after="0" w:line="240" w:lineRule="auto"/>
        <w:rPr>
          <w:rFonts w:ascii="Times New Roman" w:hAnsi="Times New Roman" w:cs="Times New Roman"/>
          <w:b/>
        </w:rPr>
      </w:pPr>
    </w:p>
    <w:p w14:paraId="59DB72CC" w14:textId="77777777" w:rsidR="00BC152E" w:rsidRPr="00653046" w:rsidRDefault="00BC152E" w:rsidP="00BC152E">
      <w:pPr>
        <w:spacing w:after="0" w:line="240" w:lineRule="auto"/>
        <w:rPr>
          <w:rFonts w:ascii="Times New Roman" w:hAnsi="Times New Roman" w:cs="Times New Roman"/>
          <w:b/>
        </w:rPr>
      </w:pPr>
    </w:p>
    <w:p w14:paraId="52CFECBA" w14:textId="77777777" w:rsidR="00BC152E" w:rsidRPr="00653046" w:rsidRDefault="00BC152E" w:rsidP="00BC152E">
      <w:pPr>
        <w:spacing w:after="0" w:line="240" w:lineRule="auto"/>
        <w:rPr>
          <w:rFonts w:ascii="Times New Roman" w:hAnsi="Times New Roman" w:cs="Times New Roman"/>
          <w:b/>
        </w:rPr>
      </w:pPr>
      <w:r w:rsidRPr="00653046">
        <w:rPr>
          <w:rFonts w:ascii="Times New Roman" w:hAnsi="Times New Roman" w:cs="Times New Roman"/>
          <w:b/>
        </w:rPr>
        <w:t>Read Aloud: Issue #3 -- Should comments on social media be given any additional protections beyond comments made in person or by other means of communication?</w:t>
      </w:r>
    </w:p>
    <w:p w14:paraId="0DB975A3"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i/>
        </w:rPr>
        <w:t>Write the key word from the point that you want to emphasize.</w:t>
      </w:r>
    </w:p>
    <w:p w14:paraId="1EE2AE6E" w14:textId="77777777" w:rsidR="00BC152E" w:rsidRPr="00653046" w:rsidRDefault="00BC152E" w:rsidP="00BC152E">
      <w:pPr>
        <w:spacing w:after="0" w:line="240" w:lineRule="auto"/>
        <w:rPr>
          <w:rFonts w:ascii="Times New Roman" w:hAnsi="Times New Roman" w:cs="Times New Roman"/>
        </w:rPr>
      </w:pPr>
    </w:p>
    <w:p w14:paraId="39F67F43" w14:textId="67357C7E" w:rsidR="00BC152E" w:rsidRPr="00653046" w:rsidRDefault="00BC152E" w:rsidP="00BC152E">
      <w:pPr>
        <w:spacing w:after="0" w:line="240" w:lineRule="auto"/>
        <w:rPr>
          <w:rFonts w:ascii="Times New Roman" w:hAnsi="Times New Roman" w:cs="Times New Roman"/>
        </w:rPr>
      </w:pPr>
    </w:p>
    <w:p w14:paraId="407CEE9A"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rPr>
        <w:t>Why should the jury support your position on this point?</w:t>
      </w:r>
    </w:p>
    <w:p w14:paraId="13DA6BCE" w14:textId="77777777" w:rsidR="00BC152E" w:rsidRPr="00653046" w:rsidRDefault="00BC152E" w:rsidP="00BC152E">
      <w:pPr>
        <w:spacing w:after="0" w:line="240" w:lineRule="auto"/>
        <w:rPr>
          <w:rFonts w:ascii="Times New Roman" w:hAnsi="Times New Roman" w:cs="Times New Roman"/>
        </w:rPr>
      </w:pPr>
      <w:r w:rsidRPr="00653046">
        <w:rPr>
          <w:rFonts w:ascii="Times New Roman" w:hAnsi="Times New Roman" w:cs="Times New Roman"/>
        </w:rPr>
        <w:t>_____________________________________________________________________________</w:t>
      </w:r>
    </w:p>
    <w:p w14:paraId="3D6679DB" w14:textId="77777777" w:rsidR="00BC152E" w:rsidRPr="00653046" w:rsidRDefault="00BC152E" w:rsidP="00BC152E">
      <w:pPr>
        <w:spacing w:after="0" w:line="240" w:lineRule="auto"/>
        <w:rPr>
          <w:rFonts w:ascii="Times New Roman" w:hAnsi="Times New Roman" w:cs="Times New Roman"/>
          <w:b/>
        </w:rPr>
      </w:pPr>
    </w:p>
    <w:p w14:paraId="6676F75C" w14:textId="5ECF9314" w:rsidR="00BC152E" w:rsidRPr="00653046" w:rsidRDefault="00BC152E" w:rsidP="5135CD55">
      <w:pPr>
        <w:spacing w:after="0" w:line="240" w:lineRule="auto"/>
        <w:rPr>
          <w:rFonts w:ascii="Times New Roman" w:hAnsi="Times New Roman" w:cs="Times New Roman"/>
        </w:rPr>
      </w:pPr>
      <w:r w:rsidRPr="5135CD55">
        <w:rPr>
          <w:rFonts w:ascii="Times New Roman" w:hAnsi="Times New Roman" w:cs="Times New Roman"/>
          <w:b/>
        </w:rPr>
        <w:t>_____________________________________________________________________________</w:t>
      </w:r>
    </w:p>
    <w:p w14:paraId="1F5D8CFE" w14:textId="2FDAF896" w:rsidR="00BC152E" w:rsidRPr="00653046" w:rsidRDefault="00BC152E" w:rsidP="00BC152E">
      <w:pPr>
        <w:spacing w:after="0" w:line="240" w:lineRule="auto"/>
        <w:rPr>
          <w:rFonts w:ascii="Times New Roman" w:hAnsi="Times New Roman" w:cs="Times New Roman"/>
        </w:rPr>
      </w:pPr>
      <w:r w:rsidRPr="34B190BC">
        <w:rPr>
          <w:rFonts w:ascii="Times New Roman" w:hAnsi="Times New Roman" w:cs="Times New Roman"/>
          <w:b/>
          <w:bCs/>
        </w:rPr>
        <w:t xml:space="preserve">Summary: </w:t>
      </w:r>
      <w:r w:rsidRPr="34B190BC">
        <w:rPr>
          <w:rFonts w:ascii="Times New Roman" w:hAnsi="Times New Roman" w:cs="Times New Roman"/>
          <w:i/>
          <w:iCs/>
        </w:rPr>
        <w:t>Of all the points argued, what is the most compelling reason the jury should decide in favor of your client?</w:t>
      </w:r>
    </w:p>
    <w:p w14:paraId="6E81899C" w14:textId="2CD7782B" w:rsidR="498A10C4" w:rsidRDefault="498A10C4">
      <w:r>
        <w:br w:type="page"/>
      </w:r>
    </w:p>
    <w:p w14:paraId="089D40BC" w14:textId="47965E9E" w:rsidR="33CDA3F2" w:rsidRPr="00653046" w:rsidRDefault="33CDA3F2" w:rsidP="006436A6">
      <w:pPr>
        <w:spacing w:after="0" w:line="240" w:lineRule="auto"/>
        <w:jc w:val="center"/>
        <w:rPr>
          <w:rFonts w:ascii="Times New Roman" w:eastAsia="Times New Roman" w:hAnsi="Times New Roman" w:cs="Times New Roman"/>
          <w:lang w:val="en"/>
        </w:rPr>
      </w:pPr>
      <w:r w:rsidRPr="00653046">
        <w:rPr>
          <w:rFonts w:ascii="Times New Roman" w:eastAsia="Times New Roman" w:hAnsi="Times New Roman" w:cs="Times New Roman"/>
          <w:lang w:val="en"/>
        </w:rPr>
        <w:lastRenderedPageBreak/>
        <w:t>UNITED STATES DISTRICT COURT</w:t>
      </w:r>
    </w:p>
    <w:p w14:paraId="73489384" w14:textId="0F17E623" w:rsidR="33CDA3F2" w:rsidRPr="00653046" w:rsidRDefault="00150329" w:rsidP="006436A6">
      <w:pPr>
        <w:spacing w:after="0" w:line="240" w:lineRule="auto"/>
        <w:jc w:val="center"/>
        <w:rPr>
          <w:rFonts w:ascii="Times New Roman" w:eastAsia="Times New Roman" w:hAnsi="Times New Roman" w:cs="Times New Roman"/>
          <w:lang w:val="en"/>
        </w:rPr>
      </w:pPr>
      <w:r w:rsidRPr="00653046">
        <w:rPr>
          <w:rFonts w:ascii="Times New Roman" w:eastAsia="Times New Roman" w:hAnsi="Times New Roman" w:cs="Times New Roman"/>
          <w:lang w:val="en"/>
        </w:rPr>
        <w:t>MIDDLE</w:t>
      </w:r>
      <w:r w:rsidR="33CDA3F2" w:rsidRPr="00653046">
        <w:rPr>
          <w:rFonts w:ascii="Times New Roman" w:eastAsia="Times New Roman" w:hAnsi="Times New Roman" w:cs="Times New Roman"/>
          <w:lang w:val="en"/>
        </w:rPr>
        <w:t xml:space="preserve"> DISTRICT OF </w:t>
      </w:r>
      <w:r w:rsidR="00490F20" w:rsidRPr="00653046">
        <w:rPr>
          <w:rFonts w:ascii="Times New Roman" w:eastAsia="Times New Roman" w:hAnsi="Times New Roman" w:cs="Times New Roman"/>
          <w:lang w:val="en"/>
        </w:rPr>
        <w:t>NORTH CAROLINA</w:t>
      </w:r>
    </w:p>
    <w:p w14:paraId="1167E9F9" w14:textId="17AFBDDC" w:rsidR="33CDA3F2" w:rsidRPr="00653046" w:rsidRDefault="33CDA3F2" w:rsidP="006436A6">
      <w:pPr>
        <w:spacing w:after="0" w:line="240" w:lineRule="auto"/>
        <w:jc w:val="center"/>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CASE NO. </w:t>
      </w:r>
      <w:r w:rsidR="007B5C34" w:rsidRPr="00653046">
        <w:rPr>
          <w:rFonts w:ascii="Times New Roman" w:eastAsia="Times New Roman" w:hAnsi="Times New Roman" w:cs="Times New Roman"/>
          <w:lang w:val="en"/>
        </w:rPr>
        <w:t>23</w:t>
      </w:r>
      <w:r w:rsidRPr="00653046">
        <w:rPr>
          <w:rFonts w:ascii="Times New Roman" w:eastAsia="Times New Roman" w:hAnsi="Times New Roman" w:cs="Times New Roman"/>
          <w:lang w:val="en"/>
        </w:rPr>
        <w:t>-</w:t>
      </w:r>
      <w:r w:rsidR="007B5C34" w:rsidRPr="00653046">
        <w:rPr>
          <w:rFonts w:ascii="Times New Roman" w:eastAsia="Times New Roman" w:hAnsi="Times New Roman" w:cs="Times New Roman"/>
          <w:lang w:val="en"/>
        </w:rPr>
        <w:t>CR</w:t>
      </w:r>
      <w:r w:rsidRPr="00653046">
        <w:rPr>
          <w:rFonts w:ascii="Times New Roman" w:eastAsia="Times New Roman" w:hAnsi="Times New Roman" w:cs="Times New Roman"/>
          <w:lang w:val="en"/>
        </w:rPr>
        <w:t>-</w:t>
      </w:r>
      <w:r w:rsidR="00490F20" w:rsidRPr="00653046">
        <w:rPr>
          <w:rFonts w:ascii="Times New Roman" w:eastAsia="Times New Roman" w:hAnsi="Times New Roman" w:cs="Times New Roman"/>
          <w:lang w:val="en"/>
        </w:rPr>
        <w:t>27708</w:t>
      </w:r>
    </w:p>
    <w:p w14:paraId="36BF601E" w14:textId="7D7BA662" w:rsidR="33CDA3F2" w:rsidRPr="00653046" w:rsidRDefault="007B5C34" w:rsidP="007B5C34">
      <w:pPr>
        <w:spacing w:after="0"/>
        <w:jc w:val="both"/>
        <w:rPr>
          <w:rFonts w:ascii="Times New Roman" w:eastAsia="Times New Roman" w:hAnsi="Times New Roman" w:cs="Times New Roman"/>
          <w:lang w:val="en"/>
        </w:rPr>
      </w:pPr>
      <w:r w:rsidRPr="00653046">
        <w:rPr>
          <w:rFonts w:ascii="Times New Roman" w:eastAsia="Times New Roman" w:hAnsi="Times New Roman" w:cs="Times New Roman"/>
          <w:lang w:val="en"/>
        </w:rPr>
        <w:t>UNITED STATES</w:t>
      </w:r>
      <w:r w:rsidR="33CDA3F2" w:rsidRPr="00653046">
        <w:rPr>
          <w:rFonts w:ascii="Times New Roman" w:eastAsia="Times New Roman" w:hAnsi="Times New Roman" w:cs="Times New Roman"/>
          <w:lang w:val="en"/>
        </w:rPr>
        <w:t>,</w:t>
      </w:r>
    </w:p>
    <w:p w14:paraId="5E3742E3" w14:textId="4255B5CE" w:rsidR="33CDA3F2" w:rsidRPr="00653046" w:rsidRDefault="33CDA3F2" w:rsidP="006436A6">
      <w:pPr>
        <w:spacing w:after="0"/>
        <w:jc w:val="both"/>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 </w:t>
      </w:r>
    </w:p>
    <w:p w14:paraId="2523DBDA" w14:textId="521D386C" w:rsidR="33CDA3F2" w:rsidRPr="00653046" w:rsidRDefault="33CDA3F2" w:rsidP="006436A6">
      <w:pPr>
        <w:spacing w:after="0"/>
        <w:jc w:val="both"/>
        <w:rPr>
          <w:rFonts w:ascii="Times New Roman" w:eastAsia="Times New Roman" w:hAnsi="Times New Roman" w:cs="Times New Roman"/>
          <w:lang w:val="en"/>
        </w:rPr>
      </w:pPr>
      <w:r w:rsidRPr="00653046">
        <w:rPr>
          <w:rFonts w:ascii="Times New Roman" w:eastAsia="Times New Roman" w:hAnsi="Times New Roman" w:cs="Times New Roman"/>
          <w:lang w:val="en"/>
        </w:rPr>
        <w:t>vs.</w:t>
      </w:r>
    </w:p>
    <w:p w14:paraId="729B1269" w14:textId="0290FE87" w:rsidR="33CDA3F2" w:rsidRPr="00653046" w:rsidRDefault="33CDA3F2" w:rsidP="006436A6">
      <w:pPr>
        <w:spacing w:after="0"/>
        <w:jc w:val="both"/>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 </w:t>
      </w:r>
    </w:p>
    <w:p w14:paraId="0D7F5602" w14:textId="203C05AD" w:rsidR="33CDA3F2" w:rsidRPr="00653046" w:rsidRDefault="007B5C34" w:rsidP="006436A6">
      <w:pPr>
        <w:spacing w:after="0"/>
        <w:jc w:val="both"/>
        <w:rPr>
          <w:rFonts w:ascii="Times New Roman" w:eastAsia="Times New Roman" w:hAnsi="Times New Roman" w:cs="Times New Roman"/>
          <w:lang w:val="en"/>
        </w:rPr>
      </w:pPr>
      <w:r w:rsidRPr="00653046">
        <w:rPr>
          <w:rFonts w:ascii="Times New Roman" w:eastAsia="Times New Roman" w:hAnsi="Times New Roman" w:cs="Times New Roman"/>
          <w:lang w:val="en"/>
        </w:rPr>
        <w:t>ANDY JACKSON</w:t>
      </w:r>
      <w:r w:rsidR="00DE76A0" w:rsidRPr="00653046">
        <w:rPr>
          <w:rFonts w:ascii="Times New Roman" w:eastAsia="Times New Roman" w:hAnsi="Times New Roman" w:cs="Times New Roman"/>
          <w:lang w:val="en"/>
        </w:rPr>
        <w:t>,</w:t>
      </w:r>
    </w:p>
    <w:p w14:paraId="3E2C6A98" w14:textId="4BCA0A09" w:rsidR="33CDA3F2" w:rsidRPr="00653046" w:rsidRDefault="33CDA3F2" w:rsidP="006436A6">
      <w:pPr>
        <w:spacing w:after="0"/>
        <w:jc w:val="both"/>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 </w:t>
      </w:r>
    </w:p>
    <w:p w14:paraId="74D4E040" w14:textId="64087641" w:rsidR="33CDA3F2" w:rsidRPr="00653046" w:rsidRDefault="33CDA3F2" w:rsidP="006436A6">
      <w:pPr>
        <w:spacing w:after="0"/>
        <w:ind w:firstLine="720"/>
        <w:jc w:val="both"/>
        <w:rPr>
          <w:rFonts w:ascii="Times New Roman" w:eastAsia="Times New Roman" w:hAnsi="Times New Roman" w:cs="Times New Roman"/>
          <w:lang w:val="en"/>
        </w:rPr>
      </w:pPr>
      <w:r w:rsidRPr="00653046">
        <w:rPr>
          <w:rFonts w:ascii="Times New Roman" w:eastAsia="Times New Roman" w:hAnsi="Times New Roman" w:cs="Times New Roman"/>
          <w:lang w:val="en"/>
        </w:rPr>
        <w:t>Defendant.</w:t>
      </w:r>
    </w:p>
    <w:p w14:paraId="29E1BE2E" w14:textId="60D95A8C" w:rsidR="33CDA3F2" w:rsidRPr="00653046" w:rsidRDefault="33CDA3F2" w:rsidP="006436A6">
      <w:pPr>
        <w:spacing w:after="0"/>
        <w:jc w:val="both"/>
        <w:rPr>
          <w:rFonts w:ascii="Times New Roman" w:eastAsia="Times New Roman" w:hAnsi="Times New Roman" w:cs="Times New Roman"/>
          <w:lang w:val="en"/>
        </w:rPr>
      </w:pPr>
      <w:r w:rsidRPr="00653046">
        <w:rPr>
          <w:rFonts w:ascii="Times New Roman" w:eastAsia="Times New Roman" w:hAnsi="Times New Roman" w:cs="Times New Roman"/>
          <w:lang w:val="en"/>
        </w:rPr>
        <w:t>________________________________/</w:t>
      </w:r>
    </w:p>
    <w:p w14:paraId="3D0C2C80" w14:textId="0BC7CD75" w:rsidR="33CDA3F2" w:rsidRPr="00653046" w:rsidRDefault="33CDA3F2">
      <w:pPr>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 </w:t>
      </w:r>
    </w:p>
    <w:p w14:paraId="7B1F6BD5" w14:textId="3C1C8FF3" w:rsidR="33CDA3F2" w:rsidRPr="00653046" w:rsidRDefault="33CDA3F2" w:rsidP="009E1F25">
      <w:pPr>
        <w:spacing w:line="480" w:lineRule="auto"/>
        <w:jc w:val="center"/>
        <w:rPr>
          <w:rFonts w:ascii="Times New Roman" w:eastAsia="Times New Roman" w:hAnsi="Times New Roman" w:cs="Times New Roman"/>
          <w:b/>
          <w:u w:val="single"/>
          <w:lang w:val="en"/>
        </w:rPr>
      </w:pPr>
      <w:r w:rsidRPr="00653046">
        <w:rPr>
          <w:rFonts w:ascii="Times New Roman" w:eastAsia="Times New Roman" w:hAnsi="Times New Roman" w:cs="Times New Roman"/>
          <w:b/>
          <w:u w:val="single"/>
          <w:lang w:val="en"/>
        </w:rPr>
        <w:t>VERDICT FORM</w:t>
      </w:r>
    </w:p>
    <w:p w14:paraId="5F7A747C" w14:textId="226448EF" w:rsidR="00A74915" w:rsidRPr="00653046" w:rsidRDefault="00A74915" w:rsidP="00C54A34">
      <w:pPr>
        <w:spacing w:line="480" w:lineRule="auto"/>
        <w:rPr>
          <w:rFonts w:ascii="Times New Roman" w:eastAsia="Times New Roman" w:hAnsi="Times New Roman" w:cs="Times New Roman"/>
          <w:b/>
          <w:bCs/>
          <w:u w:val="single"/>
          <w:lang w:val="en"/>
        </w:rPr>
      </w:pPr>
      <w:r w:rsidRPr="00653046">
        <w:rPr>
          <w:rFonts w:ascii="Times New Roman" w:eastAsia="Times New Roman" w:hAnsi="Times New Roman" w:cs="Times New Roman"/>
          <w:b/>
          <w:bCs/>
          <w:u w:val="single"/>
          <w:lang w:val="en"/>
        </w:rPr>
        <w:t>Count 1</w:t>
      </w:r>
    </w:p>
    <w:p w14:paraId="161EC54D" w14:textId="29EAADCC" w:rsidR="33CDA3F2" w:rsidRPr="00653046" w:rsidRDefault="33CDA3F2" w:rsidP="009E1F25">
      <w:pPr>
        <w:pStyle w:val="ListParagraph"/>
        <w:numPr>
          <w:ilvl w:val="0"/>
          <w:numId w:val="35"/>
        </w:numPr>
        <w:spacing w:line="480" w:lineRule="auto"/>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Do you find </w:t>
      </w:r>
      <w:r w:rsidR="00D95272" w:rsidRPr="00653046">
        <w:rPr>
          <w:rFonts w:ascii="Times New Roman" w:eastAsia="Times New Roman" w:hAnsi="Times New Roman" w:cs="Times New Roman"/>
          <w:lang w:val="en"/>
        </w:rPr>
        <w:t xml:space="preserve">beyond a reasonable doubt that </w:t>
      </w:r>
      <w:r w:rsidR="00D95272" w:rsidRPr="00653046">
        <w:rPr>
          <w:rFonts w:ascii="Times New Roman" w:hAnsi="Times New Roman" w:cs="Times New Roman"/>
          <w:color w:val="0A0A0A"/>
        </w:rPr>
        <w:t>the Defendant knowingly sent a message</w:t>
      </w:r>
      <w:r w:rsidR="009F26F9" w:rsidRPr="00653046">
        <w:rPr>
          <w:rFonts w:ascii="Times New Roman" w:hAnsi="Times New Roman" w:cs="Times New Roman"/>
          <w:color w:val="0A0A0A"/>
        </w:rPr>
        <w:t xml:space="preserve"> </w:t>
      </w:r>
      <w:r w:rsidR="009F26F9" w:rsidRPr="00653046">
        <w:rPr>
          <w:rFonts w:ascii="Times New Roman" w:hAnsi="Times New Roman" w:cs="Times New Roman"/>
          <w:b/>
          <w:bCs/>
          <w:color w:val="0A0A0A"/>
        </w:rPr>
        <w:t>on March 3, 2023</w:t>
      </w:r>
      <w:r w:rsidR="009F26F9" w:rsidRPr="00653046">
        <w:rPr>
          <w:rFonts w:ascii="Times New Roman" w:hAnsi="Times New Roman" w:cs="Times New Roman"/>
          <w:color w:val="0A0A0A"/>
        </w:rPr>
        <w:t>,</w:t>
      </w:r>
      <w:r w:rsidR="00A74915" w:rsidRPr="00653046">
        <w:rPr>
          <w:rFonts w:ascii="Times New Roman" w:hAnsi="Times New Roman" w:cs="Times New Roman"/>
          <w:color w:val="0A0A0A"/>
        </w:rPr>
        <w:t xml:space="preserve"> </w:t>
      </w:r>
      <w:r w:rsidR="00D95272" w:rsidRPr="00653046">
        <w:rPr>
          <w:rFonts w:ascii="Times New Roman" w:hAnsi="Times New Roman" w:cs="Times New Roman"/>
          <w:color w:val="0A0A0A"/>
        </w:rPr>
        <w:t>in interstate commerce containing a true threat to injure the person of another</w:t>
      </w:r>
      <w:r w:rsidRPr="00653046">
        <w:rPr>
          <w:rFonts w:ascii="Times New Roman" w:eastAsia="Times New Roman" w:hAnsi="Times New Roman" w:cs="Times New Roman"/>
          <w:lang w:val="en"/>
        </w:rPr>
        <w:t>?</w:t>
      </w:r>
    </w:p>
    <w:p w14:paraId="4D08FA44" w14:textId="225E0B3F" w:rsidR="33CDA3F2" w:rsidRPr="00653046" w:rsidRDefault="33CDA3F2" w:rsidP="009E1F25">
      <w:pPr>
        <w:spacing w:line="480" w:lineRule="auto"/>
        <w:ind w:firstLine="720"/>
        <w:rPr>
          <w:rFonts w:ascii="Times New Roman" w:eastAsia="Times New Roman" w:hAnsi="Times New Roman" w:cs="Times New Roman"/>
          <w:lang w:val="en"/>
        </w:rPr>
      </w:pPr>
      <w:bookmarkStart w:id="4" w:name="_Hlk149304564"/>
      <w:r w:rsidRPr="00653046">
        <w:rPr>
          <w:rFonts w:ascii="Times New Roman" w:eastAsia="Times New Roman" w:hAnsi="Times New Roman" w:cs="Times New Roman"/>
          <w:lang w:val="en"/>
        </w:rPr>
        <w:t xml:space="preserve">Yes ______ </w:t>
      </w:r>
      <w:r>
        <w:tab/>
      </w:r>
      <w:r>
        <w:tab/>
      </w:r>
      <w:r>
        <w:tab/>
      </w:r>
      <w:r>
        <w:tab/>
      </w:r>
      <w:r w:rsidRPr="00653046">
        <w:rPr>
          <w:rFonts w:ascii="Times New Roman" w:eastAsia="Times New Roman" w:hAnsi="Times New Roman" w:cs="Times New Roman"/>
          <w:lang w:val="en"/>
        </w:rPr>
        <w:t>No ______</w:t>
      </w:r>
    </w:p>
    <w:p w14:paraId="4DF799A5" w14:textId="183DADC4" w:rsidR="00C81540" w:rsidRPr="00653046" w:rsidRDefault="00F3796D" w:rsidP="009E1F25">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 xml:space="preserve">          </w:t>
      </w:r>
      <w:r w:rsidR="000F45FE" w:rsidRPr="00653046">
        <w:rPr>
          <w:rFonts w:ascii="Times New Roman" w:eastAsia="Times New Roman" w:hAnsi="Times New Roman" w:cs="Times New Roman"/>
          <w:b/>
          <w:bCs/>
          <w:lang w:val="en"/>
        </w:rPr>
        <w:tab/>
      </w:r>
      <w:r w:rsidR="00D756C0" w:rsidRPr="00653046">
        <w:rPr>
          <w:rFonts w:ascii="Times New Roman" w:eastAsia="Times New Roman" w:hAnsi="Times New Roman" w:cs="Times New Roman"/>
          <w:b/>
          <w:bCs/>
          <w:lang w:val="en"/>
        </w:rPr>
        <w:t xml:space="preserve">The Number of Jurors who answered </w:t>
      </w:r>
      <w:r w:rsidR="004E39D1" w:rsidRPr="00653046">
        <w:rPr>
          <w:rFonts w:ascii="Times New Roman" w:eastAsia="Times New Roman" w:hAnsi="Times New Roman" w:cs="Times New Roman"/>
          <w:b/>
          <w:bCs/>
          <w:lang w:val="en"/>
        </w:rPr>
        <w:t>“Yes”</w:t>
      </w:r>
      <w:r w:rsidR="000F45FE" w:rsidRPr="00653046">
        <w:rPr>
          <w:rFonts w:ascii="Times New Roman" w:eastAsia="Times New Roman" w:hAnsi="Times New Roman" w:cs="Times New Roman"/>
          <w:b/>
          <w:bCs/>
          <w:lang w:val="en"/>
        </w:rPr>
        <w:t>:   ______</w:t>
      </w:r>
    </w:p>
    <w:p w14:paraId="3E5576AB" w14:textId="257BAE09" w:rsidR="00F3796D" w:rsidRPr="00653046" w:rsidRDefault="00A96696" w:rsidP="009E1F25">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ab/>
      </w:r>
      <w:r w:rsidR="00C81540" w:rsidRPr="00653046">
        <w:rPr>
          <w:rFonts w:ascii="Times New Roman" w:eastAsia="Times New Roman" w:hAnsi="Times New Roman" w:cs="Times New Roman"/>
          <w:b/>
          <w:bCs/>
          <w:lang w:val="en"/>
        </w:rPr>
        <w:t>The Number of Jurors who answered “No”:   ______</w:t>
      </w:r>
      <w:r w:rsidRPr="00653046">
        <w:rPr>
          <w:rFonts w:ascii="Times New Roman" w:eastAsia="Times New Roman" w:hAnsi="Times New Roman" w:cs="Times New Roman"/>
          <w:b/>
          <w:bCs/>
          <w:lang w:val="en"/>
        </w:rPr>
        <w:tab/>
      </w:r>
      <w:bookmarkEnd w:id="4"/>
      <w:r w:rsidRPr="00653046">
        <w:rPr>
          <w:rFonts w:ascii="Times New Roman" w:eastAsia="Times New Roman" w:hAnsi="Times New Roman" w:cs="Times New Roman"/>
          <w:b/>
          <w:bCs/>
          <w:lang w:val="en"/>
        </w:rPr>
        <w:tab/>
      </w:r>
      <w:r w:rsidRPr="00653046">
        <w:rPr>
          <w:rFonts w:ascii="Times New Roman" w:eastAsia="Times New Roman" w:hAnsi="Times New Roman" w:cs="Times New Roman"/>
          <w:b/>
          <w:bCs/>
          <w:lang w:val="en"/>
        </w:rPr>
        <w:tab/>
      </w:r>
    </w:p>
    <w:p w14:paraId="202422E0" w14:textId="099C5C46" w:rsidR="33CDA3F2" w:rsidRPr="00653046" w:rsidRDefault="33CDA3F2" w:rsidP="009E1F25">
      <w:pPr>
        <w:pStyle w:val="ListParagraph"/>
        <w:numPr>
          <w:ilvl w:val="0"/>
          <w:numId w:val="35"/>
        </w:numPr>
        <w:spacing w:line="480" w:lineRule="auto"/>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Do you find </w:t>
      </w:r>
      <w:r w:rsidR="00C81540" w:rsidRPr="00653046">
        <w:rPr>
          <w:rFonts w:ascii="Times New Roman" w:eastAsia="Times New Roman" w:hAnsi="Times New Roman" w:cs="Times New Roman"/>
          <w:lang w:val="en"/>
        </w:rPr>
        <w:t xml:space="preserve">beyond a reasonable doubt </w:t>
      </w:r>
      <w:r w:rsidRPr="00653046">
        <w:rPr>
          <w:rFonts w:ascii="Times New Roman" w:eastAsia="Times New Roman" w:hAnsi="Times New Roman" w:cs="Times New Roman"/>
          <w:lang w:val="en"/>
        </w:rPr>
        <w:t xml:space="preserve">that </w:t>
      </w:r>
      <w:r w:rsidR="00C81540" w:rsidRPr="00653046">
        <w:rPr>
          <w:rFonts w:ascii="Times New Roman" w:hAnsi="Times New Roman" w:cs="Times New Roman"/>
          <w:color w:val="0A0A0A"/>
        </w:rPr>
        <w:t>the Defendant sent the message with the intent to communicate a true threat, or with reckless disregard of the fact that it</w:t>
      </w:r>
      <w:r w:rsidR="00C81540" w:rsidRPr="00653046">
        <w:rPr>
          <w:rFonts w:ascii="Times New Roman" w:hAnsi="Times New Roman" w:cs="Times New Roman"/>
          <w:color w:val="0A0A0A"/>
          <w:spacing w:val="-2"/>
        </w:rPr>
        <w:t xml:space="preserve"> </w:t>
      </w:r>
      <w:r w:rsidR="00C81540" w:rsidRPr="00653046">
        <w:rPr>
          <w:rFonts w:ascii="Times New Roman" w:hAnsi="Times New Roman" w:cs="Times New Roman"/>
          <w:color w:val="0A0A0A"/>
        </w:rPr>
        <w:t>would be</w:t>
      </w:r>
      <w:r w:rsidR="00C81540" w:rsidRPr="00653046">
        <w:rPr>
          <w:rFonts w:ascii="Times New Roman" w:hAnsi="Times New Roman" w:cs="Times New Roman"/>
          <w:color w:val="0A0A0A"/>
          <w:spacing w:val="-5"/>
        </w:rPr>
        <w:t xml:space="preserve"> </w:t>
      </w:r>
      <w:r w:rsidR="00C81540" w:rsidRPr="00653046">
        <w:rPr>
          <w:rFonts w:ascii="Times New Roman" w:hAnsi="Times New Roman" w:cs="Times New Roman"/>
          <w:color w:val="0A0A0A"/>
        </w:rPr>
        <w:t>viewed as a true threat</w:t>
      </w:r>
      <w:r w:rsidRPr="00653046">
        <w:rPr>
          <w:rFonts w:ascii="Times New Roman" w:eastAsia="Times New Roman" w:hAnsi="Times New Roman" w:cs="Times New Roman"/>
          <w:lang w:val="en"/>
        </w:rPr>
        <w:t>?</w:t>
      </w:r>
    </w:p>
    <w:p w14:paraId="2D765311" w14:textId="3C5976BA" w:rsidR="33CDA3F2" w:rsidRPr="00653046" w:rsidRDefault="33CDA3F2" w:rsidP="00C81540">
      <w:pPr>
        <w:spacing w:line="480" w:lineRule="auto"/>
        <w:ind w:firstLine="720"/>
        <w:rPr>
          <w:rFonts w:ascii="Times New Roman" w:eastAsia="Times New Roman" w:hAnsi="Times New Roman" w:cs="Times New Roman"/>
          <w:lang w:val="en"/>
        </w:rPr>
      </w:pPr>
      <w:bookmarkStart w:id="5" w:name="_Hlk149305114"/>
      <w:r w:rsidRPr="00653046">
        <w:rPr>
          <w:rFonts w:ascii="Times New Roman" w:eastAsia="Times New Roman" w:hAnsi="Times New Roman" w:cs="Times New Roman"/>
          <w:lang w:val="en"/>
        </w:rPr>
        <w:t xml:space="preserve">Yes ______ </w:t>
      </w:r>
      <w:r>
        <w:tab/>
      </w:r>
      <w:r>
        <w:tab/>
      </w:r>
      <w:r>
        <w:tab/>
      </w:r>
      <w:r>
        <w:tab/>
      </w:r>
      <w:r w:rsidRPr="00653046">
        <w:rPr>
          <w:rFonts w:ascii="Times New Roman" w:eastAsia="Times New Roman" w:hAnsi="Times New Roman" w:cs="Times New Roman"/>
          <w:lang w:val="en"/>
        </w:rPr>
        <w:t>No ______</w:t>
      </w:r>
    </w:p>
    <w:bookmarkEnd w:id="5"/>
    <w:p w14:paraId="173A6C07" w14:textId="77777777" w:rsidR="00C81540" w:rsidRPr="00653046" w:rsidRDefault="00C81540" w:rsidP="00C81540">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 xml:space="preserve">          </w:t>
      </w:r>
      <w:r w:rsidRPr="00653046">
        <w:rPr>
          <w:rFonts w:ascii="Times New Roman" w:eastAsia="Times New Roman" w:hAnsi="Times New Roman" w:cs="Times New Roman"/>
          <w:b/>
          <w:bCs/>
          <w:lang w:val="en"/>
        </w:rPr>
        <w:tab/>
        <w:t>The Number of Jurors who answered “Yes”:   ______</w:t>
      </w:r>
    </w:p>
    <w:p w14:paraId="4514A301" w14:textId="77777777" w:rsidR="001603C3" w:rsidRPr="00653046" w:rsidRDefault="00C81540" w:rsidP="009E1F25">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ab/>
        <w:t>The Number of Jurors who answered “No”:   ______</w:t>
      </w:r>
    </w:p>
    <w:p w14:paraId="509CE234" w14:textId="23AE0D34" w:rsidR="33CDA3F2" w:rsidRPr="00653046" w:rsidRDefault="00F35AD0" w:rsidP="00CA64E3">
      <w:pPr>
        <w:pStyle w:val="ListParagraph"/>
        <w:numPr>
          <w:ilvl w:val="0"/>
          <w:numId w:val="35"/>
        </w:numPr>
        <w:spacing w:line="480" w:lineRule="auto"/>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As to Count 1, </w:t>
      </w:r>
      <w:r w:rsidR="00CA64E3" w:rsidRPr="00653046">
        <w:rPr>
          <w:rFonts w:ascii="Times New Roman" w:eastAsia="Times New Roman" w:hAnsi="Times New Roman" w:cs="Times New Roman"/>
          <w:lang w:val="en"/>
        </w:rPr>
        <w:t>interstate transmission of threat to kidnap or injure,</w:t>
      </w:r>
      <w:r w:rsidR="00CA64E3" w:rsidRPr="00653046">
        <w:rPr>
          <w:rFonts w:ascii="Times New Roman" w:eastAsia="Times New Roman" w:hAnsi="Times New Roman" w:cs="Times New Roman"/>
          <w:b/>
          <w:bCs/>
          <w:lang w:val="en"/>
        </w:rPr>
        <w:t xml:space="preserve"> </w:t>
      </w:r>
      <w:r w:rsidR="00CA64E3" w:rsidRPr="00653046">
        <w:rPr>
          <w:rFonts w:ascii="Times New Roman" w:hAnsi="Times New Roman" w:cs="Times New Roman"/>
        </w:rPr>
        <w:t>18 U.S.C. § 875(c), we find the Defendant</w:t>
      </w:r>
      <w:r w:rsidR="00A74915" w:rsidRPr="00653046">
        <w:rPr>
          <w:rFonts w:ascii="Times New Roman" w:hAnsi="Times New Roman" w:cs="Times New Roman"/>
        </w:rPr>
        <w:t>:</w:t>
      </w:r>
      <w:r w:rsidR="00CA64E3" w:rsidRPr="00653046">
        <w:rPr>
          <w:rFonts w:ascii="Times New Roman" w:hAnsi="Times New Roman" w:cs="Times New Roman"/>
        </w:rPr>
        <w:t xml:space="preserve"> </w:t>
      </w:r>
    </w:p>
    <w:p w14:paraId="63C97A44" w14:textId="53E698D1" w:rsidR="00984A0A" w:rsidRPr="00653046" w:rsidRDefault="00D34643" w:rsidP="00D34643">
      <w:pPr>
        <w:pStyle w:val="ListParagraph"/>
        <w:spacing w:line="480" w:lineRule="auto"/>
        <w:rPr>
          <w:rFonts w:ascii="Times New Roman" w:eastAsia="Times New Roman" w:hAnsi="Times New Roman" w:cs="Times New Roman"/>
          <w:lang w:val="en"/>
        </w:rPr>
      </w:pPr>
      <w:r w:rsidRPr="00653046">
        <w:rPr>
          <w:rFonts w:ascii="Times New Roman" w:eastAsia="Times New Roman" w:hAnsi="Times New Roman" w:cs="Times New Roman"/>
          <w:lang w:val="en"/>
        </w:rPr>
        <w:lastRenderedPageBreak/>
        <w:t xml:space="preserve">GUILTY ______ </w:t>
      </w:r>
      <w:r w:rsidRPr="00653046">
        <w:rPr>
          <w:rFonts w:ascii="Times New Roman" w:eastAsia="Times New Roman" w:hAnsi="Times New Roman" w:cs="Times New Roman"/>
          <w:lang w:val="en"/>
        </w:rPr>
        <w:tab/>
      </w:r>
      <w:r w:rsidRPr="00653046">
        <w:rPr>
          <w:rFonts w:ascii="Times New Roman" w:eastAsia="Times New Roman" w:hAnsi="Times New Roman" w:cs="Times New Roman"/>
          <w:lang w:val="en"/>
        </w:rPr>
        <w:tab/>
      </w:r>
      <w:r w:rsidRPr="00653046">
        <w:rPr>
          <w:rFonts w:ascii="Times New Roman" w:eastAsia="Times New Roman" w:hAnsi="Times New Roman" w:cs="Times New Roman"/>
          <w:lang w:val="en"/>
        </w:rPr>
        <w:tab/>
      </w:r>
      <w:r w:rsidRPr="00653046">
        <w:rPr>
          <w:rFonts w:ascii="Times New Roman" w:eastAsia="Times New Roman" w:hAnsi="Times New Roman" w:cs="Times New Roman"/>
          <w:lang w:val="en"/>
        </w:rPr>
        <w:tab/>
        <w:t>NOT GUILTY ______</w:t>
      </w:r>
    </w:p>
    <w:p w14:paraId="09E4D62E" w14:textId="4C60E8D6" w:rsidR="009B4F5E" w:rsidRPr="00653046" w:rsidRDefault="009B4F5E" w:rsidP="009B4F5E">
      <w:pPr>
        <w:spacing w:line="480" w:lineRule="auto"/>
        <w:ind w:firstLine="720"/>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The Number of Jurors who answered “GUILTY”:   ______</w:t>
      </w:r>
    </w:p>
    <w:p w14:paraId="2888B607" w14:textId="41590175" w:rsidR="009B4F5E" w:rsidRPr="00653046" w:rsidRDefault="009B4F5E" w:rsidP="009B4F5E">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ab/>
        <w:t>The Number of Jurors who answered “NOT GUILTY”:   ______</w:t>
      </w:r>
    </w:p>
    <w:p w14:paraId="2FD911E5" w14:textId="265717B0" w:rsidR="00C54A34" w:rsidRPr="00653046" w:rsidRDefault="33CDA3F2" w:rsidP="00C54A34">
      <w:pPr>
        <w:spacing w:line="480" w:lineRule="auto"/>
        <w:rPr>
          <w:rFonts w:ascii="Times New Roman" w:eastAsia="Times New Roman" w:hAnsi="Times New Roman" w:cs="Times New Roman"/>
          <w:b/>
          <w:bCs/>
          <w:u w:val="single"/>
          <w:lang w:val="en"/>
        </w:rPr>
      </w:pPr>
      <w:r w:rsidRPr="00653046">
        <w:rPr>
          <w:rFonts w:ascii="Times New Roman" w:eastAsia="Times New Roman" w:hAnsi="Times New Roman" w:cs="Times New Roman"/>
          <w:b/>
          <w:bCs/>
          <w:lang w:val="en"/>
        </w:rPr>
        <w:t xml:space="preserve"> </w:t>
      </w:r>
      <w:r w:rsidR="00C54A34" w:rsidRPr="00653046">
        <w:rPr>
          <w:rFonts w:ascii="Times New Roman" w:eastAsia="Times New Roman" w:hAnsi="Times New Roman" w:cs="Times New Roman"/>
          <w:b/>
          <w:bCs/>
          <w:u w:val="single"/>
          <w:lang w:val="en"/>
        </w:rPr>
        <w:t>Count 2</w:t>
      </w:r>
    </w:p>
    <w:p w14:paraId="359042AD" w14:textId="72D32C0E" w:rsidR="00C54A34" w:rsidRPr="00653046" w:rsidRDefault="00C54A34" w:rsidP="00C54A34">
      <w:pPr>
        <w:pStyle w:val="ListParagraph"/>
        <w:numPr>
          <w:ilvl w:val="0"/>
          <w:numId w:val="42"/>
        </w:numPr>
        <w:spacing w:line="480" w:lineRule="auto"/>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Do you find beyond a reasonable doubt that </w:t>
      </w:r>
      <w:r w:rsidRPr="00653046">
        <w:rPr>
          <w:rFonts w:ascii="Times New Roman" w:hAnsi="Times New Roman" w:cs="Times New Roman"/>
          <w:color w:val="0A0A0A"/>
        </w:rPr>
        <w:t xml:space="preserve">the Defendant knowingly sent a message </w:t>
      </w:r>
      <w:r w:rsidR="009F26F9" w:rsidRPr="00653046">
        <w:rPr>
          <w:rFonts w:ascii="Times New Roman" w:hAnsi="Times New Roman" w:cs="Times New Roman"/>
          <w:b/>
          <w:bCs/>
          <w:color w:val="0A0A0A"/>
        </w:rPr>
        <w:t>on March 5, 2023</w:t>
      </w:r>
      <w:r w:rsidR="009F26F9" w:rsidRPr="00653046">
        <w:rPr>
          <w:rFonts w:ascii="Times New Roman" w:hAnsi="Times New Roman" w:cs="Times New Roman"/>
          <w:color w:val="0A0A0A"/>
        </w:rPr>
        <w:t>,</w:t>
      </w:r>
      <w:r w:rsidRPr="00653046">
        <w:rPr>
          <w:rFonts w:ascii="Times New Roman" w:hAnsi="Times New Roman" w:cs="Times New Roman"/>
          <w:color w:val="0A0A0A"/>
        </w:rPr>
        <w:t xml:space="preserve"> in interstate commerce containing a true threat to injure the person of another</w:t>
      </w:r>
      <w:r w:rsidRPr="00653046">
        <w:rPr>
          <w:rFonts w:ascii="Times New Roman" w:eastAsia="Times New Roman" w:hAnsi="Times New Roman" w:cs="Times New Roman"/>
          <w:lang w:val="en"/>
        </w:rPr>
        <w:t>?</w:t>
      </w:r>
    </w:p>
    <w:p w14:paraId="7A5AC16F" w14:textId="77777777" w:rsidR="00C54A34" w:rsidRPr="00653046" w:rsidRDefault="00C54A34" w:rsidP="00C54A34">
      <w:pPr>
        <w:spacing w:line="480" w:lineRule="auto"/>
        <w:ind w:firstLine="720"/>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Yes ______ </w:t>
      </w:r>
      <w:r w:rsidRPr="00653046">
        <w:tab/>
      </w:r>
      <w:r w:rsidRPr="00653046">
        <w:tab/>
      </w:r>
      <w:r w:rsidRPr="00653046">
        <w:tab/>
      </w:r>
      <w:r w:rsidRPr="00653046">
        <w:tab/>
      </w:r>
      <w:r w:rsidRPr="00653046">
        <w:rPr>
          <w:rFonts w:ascii="Times New Roman" w:eastAsia="Times New Roman" w:hAnsi="Times New Roman" w:cs="Times New Roman"/>
          <w:lang w:val="en"/>
        </w:rPr>
        <w:t>No ______</w:t>
      </w:r>
    </w:p>
    <w:p w14:paraId="06BBB052" w14:textId="77777777" w:rsidR="00C54A34" w:rsidRPr="00653046" w:rsidRDefault="00C54A34" w:rsidP="00C54A34">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 xml:space="preserve">          </w:t>
      </w:r>
      <w:r w:rsidRPr="00653046">
        <w:rPr>
          <w:rFonts w:ascii="Times New Roman" w:eastAsia="Times New Roman" w:hAnsi="Times New Roman" w:cs="Times New Roman"/>
          <w:b/>
          <w:bCs/>
          <w:lang w:val="en"/>
        </w:rPr>
        <w:tab/>
        <w:t>The Number of Jurors who answered “Yes”:   ______</w:t>
      </w:r>
    </w:p>
    <w:p w14:paraId="6967E9F7" w14:textId="77777777" w:rsidR="00C54A34" w:rsidRPr="00653046" w:rsidRDefault="00C54A34" w:rsidP="00C54A34">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ab/>
        <w:t>The Number of Jurors who answered “No”:   ______</w:t>
      </w:r>
      <w:r w:rsidRPr="00653046">
        <w:rPr>
          <w:rFonts w:ascii="Times New Roman" w:eastAsia="Times New Roman" w:hAnsi="Times New Roman" w:cs="Times New Roman"/>
          <w:b/>
          <w:bCs/>
          <w:lang w:val="en"/>
        </w:rPr>
        <w:tab/>
      </w:r>
      <w:r w:rsidRPr="00653046">
        <w:rPr>
          <w:rFonts w:ascii="Times New Roman" w:eastAsia="Times New Roman" w:hAnsi="Times New Roman" w:cs="Times New Roman"/>
          <w:b/>
          <w:bCs/>
          <w:lang w:val="en"/>
        </w:rPr>
        <w:tab/>
      </w:r>
      <w:r w:rsidRPr="00653046">
        <w:rPr>
          <w:rFonts w:ascii="Times New Roman" w:eastAsia="Times New Roman" w:hAnsi="Times New Roman" w:cs="Times New Roman"/>
          <w:b/>
          <w:bCs/>
          <w:lang w:val="en"/>
        </w:rPr>
        <w:tab/>
      </w:r>
    </w:p>
    <w:p w14:paraId="5287A111" w14:textId="77777777" w:rsidR="00C54A34" w:rsidRPr="00653046" w:rsidRDefault="00C54A34" w:rsidP="00C54A34">
      <w:pPr>
        <w:pStyle w:val="ListParagraph"/>
        <w:numPr>
          <w:ilvl w:val="0"/>
          <w:numId w:val="42"/>
        </w:numPr>
        <w:spacing w:line="480" w:lineRule="auto"/>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Do you find beyond a reasonable doubt that </w:t>
      </w:r>
      <w:r w:rsidRPr="00653046">
        <w:rPr>
          <w:rFonts w:ascii="Times New Roman" w:hAnsi="Times New Roman" w:cs="Times New Roman"/>
          <w:color w:val="0A0A0A"/>
        </w:rPr>
        <w:t>the Defendant sent the message with the intent to communicate a true threat, or with reckless disregard of the fact that it</w:t>
      </w:r>
      <w:r w:rsidRPr="00653046">
        <w:rPr>
          <w:rFonts w:ascii="Times New Roman" w:hAnsi="Times New Roman" w:cs="Times New Roman"/>
          <w:color w:val="0A0A0A"/>
          <w:spacing w:val="-2"/>
        </w:rPr>
        <w:t xml:space="preserve"> </w:t>
      </w:r>
      <w:r w:rsidRPr="00653046">
        <w:rPr>
          <w:rFonts w:ascii="Times New Roman" w:hAnsi="Times New Roman" w:cs="Times New Roman"/>
          <w:color w:val="0A0A0A"/>
        </w:rPr>
        <w:t>would be</w:t>
      </w:r>
      <w:r w:rsidRPr="00653046">
        <w:rPr>
          <w:rFonts w:ascii="Times New Roman" w:hAnsi="Times New Roman" w:cs="Times New Roman"/>
          <w:color w:val="0A0A0A"/>
          <w:spacing w:val="-5"/>
        </w:rPr>
        <w:t xml:space="preserve"> </w:t>
      </w:r>
      <w:r w:rsidRPr="00653046">
        <w:rPr>
          <w:rFonts w:ascii="Times New Roman" w:hAnsi="Times New Roman" w:cs="Times New Roman"/>
          <w:color w:val="0A0A0A"/>
        </w:rPr>
        <w:t>viewed as a true threat</w:t>
      </w:r>
      <w:r w:rsidRPr="00653046">
        <w:rPr>
          <w:rFonts w:ascii="Times New Roman" w:eastAsia="Times New Roman" w:hAnsi="Times New Roman" w:cs="Times New Roman"/>
          <w:lang w:val="en"/>
        </w:rPr>
        <w:t>?</w:t>
      </w:r>
    </w:p>
    <w:p w14:paraId="383AD813" w14:textId="77777777" w:rsidR="00C54A34" w:rsidRPr="00653046" w:rsidRDefault="00C54A34" w:rsidP="00C54A34">
      <w:pPr>
        <w:spacing w:line="480" w:lineRule="auto"/>
        <w:ind w:firstLine="720"/>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Yes ______ </w:t>
      </w:r>
      <w:r w:rsidRPr="00653046">
        <w:tab/>
      </w:r>
      <w:r w:rsidRPr="00653046">
        <w:tab/>
      </w:r>
      <w:r w:rsidRPr="00653046">
        <w:tab/>
      </w:r>
      <w:r w:rsidRPr="00653046">
        <w:tab/>
      </w:r>
      <w:r w:rsidRPr="00653046">
        <w:rPr>
          <w:rFonts w:ascii="Times New Roman" w:eastAsia="Times New Roman" w:hAnsi="Times New Roman" w:cs="Times New Roman"/>
          <w:lang w:val="en"/>
        </w:rPr>
        <w:t>No ______</w:t>
      </w:r>
    </w:p>
    <w:p w14:paraId="44803502" w14:textId="77777777" w:rsidR="00C54A34" w:rsidRPr="00653046" w:rsidRDefault="00C54A34" w:rsidP="00C54A34">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 xml:space="preserve">          </w:t>
      </w:r>
      <w:r w:rsidRPr="00653046">
        <w:rPr>
          <w:rFonts w:ascii="Times New Roman" w:eastAsia="Times New Roman" w:hAnsi="Times New Roman" w:cs="Times New Roman"/>
          <w:b/>
          <w:bCs/>
          <w:lang w:val="en"/>
        </w:rPr>
        <w:tab/>
        <w:t>The Number of Jurors who answered “Yes”:   ______</w:t>
      </w:r>
    </w:p>
    <w:p w14:paraId="057E5AFB" w14:textId="77777777" w:rsidR="00C54A34" w:rsidRPr="00653046" w:rsidRDefault="00C54A34" w:rsidP="00C54A34">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ab/>
        <w:t>The Number of Jurors who answered “No”:   ______</w:t>
      </w:r>
    </w:p>
    <w:p w14:paraId="5B750D13" w14:textId="77777777" w:rsidR="00C54A34" w:rsidRPr="00653046" w:rsidRDefault="00C54A34" w:rsidP="00C54A34">
      <w:pPr>
        <w:pStyle w:val="ListParagraph"/>
        <w:numPr>
          <w:ilvl w:val="0"/>
          <w:numId w:val="42"/>
        </w:numPr>
        <w:spacing w:line="480" w:lineRule="auto"/>
        <w:rPr>
          <w:rFonts w:ascii="Times New Roman" w:eastAsia="Times New Roman" w:hAnsi="Times New Roman" w:cs="Times New Roman"/>
          <w:lang w:val="en"/>
        </w:rPr>
      </w:pPr>
      <w:r w:rsidRPr="00653046">
        <w:rPr>
          <w:rFonts w:ascii="Times New Roman" w:eastAsia="Times New Roman" w:hAnsi="Times New Roman" w:cs="Times New Roman"/>
          <w:lang w:val="en"/>
        </w:rPr>
        <w:t>As to Count 1, interstate transmission of threat to kidnap or injure,</w:t>
      </w:r>
      <w:r w:rsidRPr="00653046">
        <w:rPr>
          <w:rFonts w:ascii="Times New Roman" w:eastAsia="Times New Roman" w:hAnsi="Times New Roman" w:cs="Times New Roman"/>
          <w:b/>
          <w:bCs/>
          <w:lang w:val="en"/>
        </w:rPr>
        <w:t xml:space="preserve"> </w:t>
      </w:r>
      <w:r w:rsidRPr="00653046">
        <w:rPr>
          <w:rFonts w:ascii="Times New Roman" w:hAnsi="Times New Roman" w:cs="Times New Roman"/>
        </w:rPr>
        <w:t xml:space="preserve">18 U.S.C. § 875(c), we find the Defendant: </w:t>
      </w:r>
    </w:p>
    <w:p w14:paraId="34836D17" w14:textId="77777777" w:rsidR="00C54A34" w:rsidRPr="00653046" w:rsidRDefault="00C54A34" w:rsidP="00C54A34">
      <w:pPr>
        <w:pStyle w:val="ListParagraph"/>
        <w:spacing w:line="480" w:lineRule="auto"/>
        <w:rPr>
          <w:rFonts w:ascii="Times New Roman" w:eastAsia="Times New Roman" w:hAnsi="Times New Roman" w:cs="Times New Roman"/>
          <w:lang w:val="en"/>
        </w:rPr>
      </w:pPr>
      <w:r w:rsidRPr="00653046">
        <w:rPr>
          <w:rFonts w:ascii="Times New Roman" w:eastAsia="Times New Roman" w:hAnsi="Times New Roman" w:cs="Times New Roman"/>
          <w:lang w:val="en"/>
        </w:rPr>
        <w:t xml:space="preserve">GUILTY ______ </w:t>
      </w:r>
      <w:r w:rsidRPr="00653046">
        <w:rPr>
          <w:rFonts w:ascii="Times New Roman" w:eastAsia="Times New Roman" w:hAnsi="Times New Roman" w:cs="Times New Roman"/>
          <w:lang w:val="en"/>
        </w:rPr>
        <w:tab/>
      </w:r>
      <w:r w:rsidRPr="00653046">
        <w:rPr>
          <w:rFonts w:ascii="Times New Roman" w:eastAsia="Times New Roman" w:hAnsi="Times New Roman" w:cs="Times New Roman"/>
          <w:lang w:val="en"/>
        </w:rPr>
        <w:tab/>
      </w:r>
      <w:r w:rsidRPr="00653046">
        <w:rPr>
          <w:rFonts w:ascii="Times New Roman" w:eastAsia="Times New Roman" w:hAnsi="Times New Roman" w:cs="Times New Roman"/>
          <w:lang w:val="en"/>
        </w:rPr>
        <w:tab/>
      </w:r>
      <w:r w:rsidRPr="00653046">
        <w:rPr>
          <w:rFonts w:ascii="Times New Roman" w:eastAsia="Times New Roman" w:hAnsi="Times New Roman" w:cs="Times New Roman"/>
          <w:lang w:val="en"/>
        </w:rPr>
        <w:tab/>
        <w:t>NOT GUILTY ______</w:t>
      </w:r>
    </w:p>
    <w:p w14:paraId="48B8CBA0" w14:textId="77777777" w:rsidR="009B4F5E" w:rsidRPr="00653046" w:rsidRDefault="009B4F5E" w:rsidP="009B4F5E">
      <w:pPr>
        <w:spacing w:line="480" w:lineRule="auto"/>
        <w:ind w:firstLine="720"/>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The Number of Jurors who answered “GUILTY”:   ______</w:t>
      </w:r>
    </w:p>
    <w:p w14:paraId="6EA7300A" w14:textId="625A0C62" w:rsidR="009B4F5E" w:rsidRPr="00653046" w:rsidRDefault="009B4F5E" w:rsidP="009B4F5E">
      <w:pPr>
        <w:spacing w:line="480" w:lineRule="auto"/>
        <w:rPr>
          <w:rFonts w:ascii="Times New Roman" w:eastAsia="Times New Roman" w:hAnsi="Times New Roman" w:cs="Times New Roman"/>
          <w:b/>
          <w:bCs/>
          <w:lang w:val="en"/>
        </w:rPr>
      </w:pPr>
      <w:r w:rsidRPr="00653046">
        <w:rPr>
          <w:rFonts w:ascii="Times New Roman" w:eastAsia="Times New Roman" w:hAnsi="Times New Roman" w:cs="Times New Roman"/>
          <w:b/>
          <w:bCs/>
          <w:lang w:val="en"/>
        </w:rPr>
        <w:tab/>
        <w:t>The Number of Jurors who answered “NOT GUILTY”:   ______</w:t>
      </w:r>
    </w:p>
    <w:p w14:paraId="7FBF9145" w14:textId="30FCE75E" w:rsidR="33CDA3F2" w:rsidRPr="00653046" w:rsidRDefault="33CDA3F2" w:rsidP="009E1F25">
      <w:pPr>
        <w:spacing w:line="480" w:lineRule="auto"/>
        <w:rPr>
          <w:rFonts w:ascii="Times New Roman" w:eastAsia="Times New Roman" w:hAnsi="Times New Roman" w:cs="Times New Roman"/>
          <w:b/>
          <w:lang w:val="en"/>
        </w:rPr>
      </w:pPr>
    </w:p>
    <w:p w14:paraId="111BF34F" w14:textId="2C2FC382" w:rsidR="33CDA3F2" w:rsidRPr="00653046" w:rsidRDefault="33CDA3F2" w:rsidP="009E1F25">
      <w:pPr>
        <w:spacing w:line="480" w:lineRule="auto"/>
        <w:rPr>
          <w:rFonts w:ascii="Times New Roman" w:eastAsia="Times New Roman" w:hAnsi="Times New Roman" w:cs="Times New Roman"/>
          <w:b/>
          <w:lang w:val="en"/>
        </w:rPr>
      </w:pPr>
      <w:proofErr w:type="gramStart"/>
      <w:r w:rsidRPr="00653046">
        <w:rPr>
          <w:rFonts w:ascii="Times New Roman" w:eastAsia="Times New Roman" w:hAnsi="Times New Roman" w:cs="Times New Roman"/>
          <w:b/>
          <w:lang w:val="en"/>
        </w:rPr>
        <w:t>SO</w:t>
      </w:r>
      <w:proofErr w:type="gramEnd"/>
      <w:r w:rsidRPr="00653046">
        <w:rPr>
          <w:rFonts w:ascii="Times New Roman" w:eastAsia="Times New Roman" w:hAnsi="Times New Roman" w:cs="Times New Roman"/>
          <w:b/>
          <w:lang w:val="en"/>
        </w:rPr>
        <w:t xml:space="preserve"> SAY WE ALL.</w:t>
      </w:r>
    </w:p>
    <w:p w14:paraId="767B83B5" w14:textId="004FC29C" w:rsidR="33CDA3F2" w:rsidRDefault="33CDA3F2" w:rsidP="009E1F25">
      <w:pPr>
        <w:spacing w:line="480" w:lineRule="auto"/>
        <w:rPr>
          <w:rFonts w:ascii="Times New Roman" w:eastAsia="Times New Roman" w:hAnsi="Times New Roman" w:cs="Times New Roman"/>
          <w:lang w:val="en"/>
        </w:rPr>
      </w:pPr>
      <w:r w:rsidRPr="049F7000">
        <w:rPr>
          <w:rFonts w:ascii="Times New Roman" w:eastAsia="Times New Roman" w:hAnsi="Times New Roman" w:cs="Times New Roman"/>
          <w:lang w:val="en"/>
        </w:rPr>
        <w:t xml:space="preserve"> </w:t>
      </w:r>
    </w:p>
    <w:p w14:paraId="6132F0AE" w14:textId="49BB1ED9" w:rsidR="33CDA3F2" w:rsidRDefault="33CDA3F2" w:rsidP="009E1F25">
      <w:pPr>
        <w:jc w:val="right"/>
        <w:rPr>
          <w:rFonts w:ascii="Times New Roman" w:eastAsia="Times New Roman" w:hAnsi="Times New Roman" w:cs="Times New Roman"/>
          <w:lang w:val="en"/>
        </w:rPr>
      </w:pPr>
      <w:r w:rsidRPr="049F7000">
        <w:rPr>
          <w:rFonts w:ascii="Times New Roman" w:eastAsia="Times New Roman" w:hAnsi="Times New Roman" w:cs="Times New Roman"/>
          <w:lang w:val="en"/>
        </w:rPr>
        <w:t>______________________________</w:t>
      </w:r>
    </w:p>
    <w:p w14:paraId="1A7DE3D9" w14:textId="01868C65" w:rsidR="33CDA3F2" w:rsidRDefault="33CDA3F2" w:rsidP="009E1F25">
      <w:pPr>
        <w:spacing w:line="480" w:lineRule="auto"/>
        <w:jc w:val="right"/>
        <w:rPr>
          <w:rFonts w:ascii="Times New Roman" w:eastAsia="Times New Roman" w:hAnsi="Times New Roman" w:cs="Times New Roman"/>
          <w:lang w:val="en"/>
        </w:rPr>
      </w:pPr>
      <w:r w:rsidRPr="049F7000">
        <w:rPr>
          <w:rFonts w:ascii="Times New Roman" w:eastAsia="Times New Roman" w:hAnsi="Times New Roman" w:cs="Times New Roman"/>
          <w:lang w:val="en"/>
        </w:rPr>
        <w:t>FOREPERSON’S SIGNATURE</w:t>
      </w:r>
    </w:p>
    <w:p w14:paraId="411A59D3" w14:textId="7A4C3274" w:rsidR="33CDA3F2" w:rsidRDefault="33CDA3F2" w:rsidP="009E1F25">
      <w:pPr>
        <w:jc w:val="right"/>
        <w:rPr>
          <w:rFonts w:ascii="Times New Roman" w:eastAsia="Times New Roman" w:hAnsi="Times New Roman" w:cs="Times New Roman"/>
          <w:lang w:val="en"/>
        </w:rPr>
      </w:pPr>
      <w:r w:rsidRPr="049F7000">
        <w:rPr>
          <w:rFonts w:ascii="Times New Roman" w:eastAsia="Times New Roman" w:hAnsi="Times New Roman" w:cs="Times New Roman"/>
          <w:lang w:val="en"/>
        </w:rPr>
        <w:t>______________________________</w:t>
      </w:r>
    </w:p>
    <w:p w14:paraId="28EE0E08" w14:textId="6233C59D" w:rsidR="33CDA3F2" w:rsidRDefault="33CDA3F2" w:rsidP="009E1F25">
      <w:pPr>
        <w:spacing w:line="480" w:lineRule="auto"/>
        <w:jc w:val="right"/>
        <w:rPr>
          <w:rFonts w:ascii="Times New Roman" w:eastAsia="Times New Roman" w:hAnsi="Times New Roman" w:cs="Times New Roman"/>
          <w:lang w:val="en"/>
        </w:rPr>
      </w:pPr>
      <w:r w:rsidRPr="049F7000">
        <w:rPr>
          <w:rFonts w:ascii="Times New Roman" w:eastAsia="Times New Roman" w:hAnsi="Times New Roman" w:cs="Times New Roman"/>
          <w:lang w:val="en"/>
        </w:rPr>
        <w:t>FOREPERSON’S PRINTED NAME</w:t>
      </w:r>
    </w:p>
    <w:p w14:paraId="01989FFC" w14:textId="3EE61B69" w:rsidR="33CDA3F2" w:rsidRDefault="33CDA3F2" w:rsidP="009E1F25">
      <w:pPr>
        <w:jc w:val="right"/>
        <w:rPr>
          <w:rFonts w:ascii="Times New Roman" w:eastAsia="Times New Roman" w:hAnsi="Times New Roman" w:cs="Times New Roman"/>
          <w:lang w:val="en"/>
        </w:rPr>
      </w:pPr>
      <w:r w:rsidRPr="049F7000">
        <w:rPr>
          <w:rFonts w:ascii="Times New Roman" w:eastAsia="Times New Roman" w:hAnsi="Times New Roman" w:cs="Times New Roman"/>
          <w:lang w:val="en"/>
        </w:rPr>
        <w:t>______________________________</w:t>
      </w:r>
    </w:p>
    <w:p w14:paraId="77F4A06D" w14:textId="41916706" w:rsidR="33CDA3F2" w:rsidRDefault="33CDA3F2" w:rsidP="009E1F25">
      <w:pPr>
        <w:jc w:val="right"/>
        <w:rPr>
          <w:rFonts w:ascii="Times New Roman" w:eastAsia="Times New Roman" w:hAnsi="Times New Roman" w:cs="Times New Roman"/>
          <w:lang w:val="en"/>
        </w:rPr>
      </w:pPr>
      <w:r w:rsidRPr="049F7000">
        <w:rPr>
          <w:rFonts w:ascii="Times New Roman" w:eastAsia="Times New Roman" w:hAnsi="Times New Roman" w:cs="Times New Roman"/>
          <w:lang w:val="en"/>
        </w:rPr>
        <w:t>DATE</w:t>
      </w:r>
    </w:p>
    <w:p w14:paraId="1F4FC7D1" w14:textId="4426FCB7" w:rsidR="049F7000" w:rsidRPr="00653046" w:rsidRDefault="049F7000" w:rsidP="049F7000">
      <w:pPr>
        <w:rPr>
          <w:rFonts w:ascii="Times New Roman" w:eastAsia="Times New Roman" w:hAnsi="Times New Roman" w:cs="Times New Roman"/>
          <w:lang w:val="en"/>
        </w:rPr>
      </w:pPr>
    </w:p>
    <w:p w14:paraId="57D1A9D5" w14:textId="41AE4305" w:rsidR="00516A68" w:rsidRDefault="00516A68" w:rsidP="00D619A7">
      <w:pPr>
        <w:spacing w:after="0"/>
        <w:rPr>
          <w:rFonts w:ascii="Times New Roman" w:eastAsia="Times New Roman" w:hAnsi="Times New Roman" w:cs="Times New Roman"/>
          <w:i/>
          <w:lang w:val="en"/>
        </w:rPr>
      </w:pPr>
    </w:p>
    <w:sectPr w:rsidR="00516A68">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D16E" w14:textId="77777777" w:rsidR="00212238" w:rsidRDefault="00212238" w:rsidP="0046318C">
      <w:pPr>
        <w:spacing w:after="0" w:line="240" w:lineRule="auto"/>
      </w:pPr>
      <w:r>
        <w:separator/>
      </w:r>
    </w:p>
  </w:endnote>
  <w:endnote w:type="continuationSeparator" w:id="0">
    <w:p w14:paraId="086640F9" w14:textId="77777777" w:rsidR="00212238" w:rsidRDefault="00212238" w:rsidP="0046318C">
      <w:pPr>
        <w:spacing w:after="0" w:line="240" w:lineRule="auto"/>
      </w:pPr>
      <w:r>
        <w:continuationSeparator/>
      </w:r>
    </w:p>
  </w:endnote>
  <w:endnote w:type="continuationNotice" w:id="1">
    <w:p w14:paraId="4021E4CE" w14:textId="77777777" w:rsidR="00212238" w:rsidRDefault="00212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35421"/>
      <w:docPartObj>
        <w:docPartGallery w:val="Page Numbers (Bottom of Page)"/>
        <w:docPartUnique/>
      </w:docPartObj>
    </w:sdtPr>
    <w:sdtEndPr>
      <w:rPr>
        <w:rFonts w:ascii="Times New Roman" w:hAnsi="Times New Roman" w:cs="Times New Roman"/>
        <w:noProof/>
      </w:rPr>
    </w:sdtEndPr>
    <w:sdtContent>
      <w:p w14:paraId="2BC4E4B7" w14:textId="3024BA44" w:rsidR="00722884" w:rsidRPr="00D81B86" w:rsidRDefault="00722884">
        <w:pPr>
          <w:pStyle w:val="Footer"/>
          <w:jc w:val="center"/>
          <w:rPr>
            <w:rFonts w:ascii="Times New Roman" w:hAnsi="Times New Roman" w:cs="Times New Roman"/>
          </w:rPr>
        </w:pPr>
        <w:r w:rsidRPr="00D81B86">
          <w:rPr>
            <w:rFonts w:ascii="Times New Roman" w:hAnsi="Times New Roman" w:cs="Times New Roman"/>
          </w:rPr>
          <w:fldChar w:fldCharType="begin"/>
        </w:r>
        <w:r w:rsidRPr="00D81B86">
          <w:rPr>
            <w:rFonts w:ascii="Times New Roman" w:hAnsi="Times New Roman" w:cs="Times New Roman"/>
          </w:rPr>
          <w:instrText xml:space="preserve"> PAGE   \* MERGEFORMAT </w:instrText>
        </w:r>
        <w:r w:rsidRPr="00D81B86">
          <w:rPr>
            <w:rFonts w:ascii="Times New Roman" w:hAnsi="Times New Roman" w:cs="Times New Roman"/>
          </w:rPr>
          <w:fldChar w:fldCharType="separate"/>
        </w:r>
        <w:r w:rsidRPr="00D81B86">
          <w:rPr>
            <w:rFonts w:ascii="Times New Roman" w:hAnsi="Times New Roman" w:cs="Times New Roman"/>
            <w:noProof/>
          </w:rPr>
          <w:t>2</w:t>
        </w:r>
        <w:r w:rsidRPr="00D81B86">
          <w:rPr>
            <w:rFonts w:ascii="Times New Roman" w:hAnsi="Times New Roman" w:cs="Times New Roman"/>
            <w:noProof/>
          </w:rPr>
          <w:fldChar w:fldCharType="end"/>
        </w:r>
      </w:p>
    </w:sdtContent>
  </w:sdt>
  <w:p w14:paraId="6DE923C0" w14:textId="2AF8F467" w:rsidR="0046318C" w:rsidRDefault="0046318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CA09" w14:textId="77777777" w:rsidR="00212238" w:rsidRDefault="00212238" w:rsidP="0046318C">
      <w:pPr>
        <w:spacing w:after="0" w:line="240" w:lineRule="auto"/>
      </w:pPr>
      <w:r>
        <w:separator/>
      </w:r>
    </w:p>
  </w:footnote>
  <w:footnote w:type="continuationSeparator" w:id="0">
    <w:p w14:paraId="3E2CC06E" w14:textId="77777777" w:rsidR="00212238" w:rsidRDefault="00212238" w:rsidP="0046318C">
      <w:pPr>
        <w:spacing w:after="0" w:line="240" w:lineRule="auto"/>
      </w:pPr>
      <w:r>
        <w:continuationSeparator/>
      </w:r>
    </w:p>
  </w:footnote>
  <w:footnote w:type="continuationNotice" w:id="1">
    <w:p w14:paraId="6B42C068" w14:textId="77777777" w:rsidR="00212238" w:rsidRDefault="00212238">
      <w:pPr>
        <w:spacing w:after="0" w:line="240" w:lineRule="auto"/>
      </w:pPr>
    </w:p>
  </w:footnote>
  <w:footnote w:id="2">
    <w:p w14:paraId="5D475B26" w14:textId="4BDF9657" w:rsidR="0046318C" w:rsidRDefault="0046318C" w:rsidP="00601D3F">
      <w:pPr>
        <w:pStyle w:val="FootnoteText"/>
        <w:jc w:val="both"/>
      </w:pPr>
      <w:r>
        <w:rPr>
          <w:rStyle w:val="FootnoteReference"/>
        </w:rPr>
        <w:footnoteRef/>
      </w:r>
      <w:r>
        <w:t xml:space="preserve"> This Instruction is based on Instruction </w:t>
      </w:r>
      <w:r w:rsidR="00F45643">
        <w:t>O</w:t>
      </w:r>
      <w:r>
        <w:t xml:space="preserve">30.3 from the Eleventh Circuit Pattern Jury Instructions (2022).  The Instruction has been modified for purposes of the Civil Discourse and Difficult Decisions (CD3) Program by adding the recklessness standard outlined in </w:t>
      </w:r>
      <w:r>
        <w:rPr>
          <w:i/>
          <w:iCs/>
        </w:rPr>
        <w:t>Counterman v. Colorado</w:t>
      </w:r>
      <w:r>
        <w:t>, 600 U.S. 66 (2023), which was decided by the United States Supreme Court on June 27, 2023.</w:t>
      </w:r>
    </w:p>
    <w:p w14:paraId="1580A5E3" w14:textId="77777777" w:rsidR="0046318C" w:rsidRDefault="0046318C" w:rsidP="0046318C">
      <w:pPr>
        <w:pStyle w:val="FootnoteText"/>
      </w:pPr>
    </w:p>
  </w:footnote>
  <w:footnote w:id="3">
    <w:p w14:paraId="0368AA38" w14:textId="77777777" w:rsidR="0046318C" w:rsidRDefault="0046318C" w:rsidP="00601D3F">
      <w:pPr>
        <w:pStyle w:val="FootnoteText"/>
        <w:jc w:val="both"/>
      </w:pPr>
      <w:r>
        <w:rPr>
          <w:rStyle w:val="FootnoteReference"/>
        </w:rPr>
        <w:footnoteRef/>
      </w:r>
      <w:r>
        <w:t xml:space="preserve"> For purposes of the CD3 Program, the interstate commerce element is met in this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00314CC4" w14:paraId="168EF450" w14:textId="77777777" w:rsidTr="00314CC4">
      <w:trPr>
        <w:trHeight w:val="300"/>
      </w:trPr>
      <w:tc>
        <w:tcPr>
          <w:tcW w:w="3205" w:type="dxa"/>
        </w:tcPr>
        <w:p w14:paraId="7CBD8F93" w14:textId="0D529CEA" w:rsidR="00314CC4" w:rsidRDefault="00314CC4" w:rsidP="00314CC4">
          <w:pPr>
            <w:pStyle w:val="Header"/>
            <w:ind w:left="-115"/>
          </w:pPr>
        </w:p>
      </w:tc>
      <w:tc>
        <w:tcPr>
          <w:tcW w:w="3205" w:type="dxa"/>
        </w:tcPr>
        <w:p w14:paraId="4A231A1C" w14:textId="6D0AFAA1" w:rsidR="00314CC4" w:rsidRDefault="00314CC4" w:rsidP="00314CC4">
          <w:pPr>
            <w:pStyle w:val="Header"/>
            <w:jc w:val="center"/>
          </w:pPr>
        </w:p>
      </w:tc>
      <w:tc>
        <w:tcPr>
          <w:tcW w:w="3205" w:type="dxa"/>
        </w:tcPr>
        <w:p w14:paraId="785C4223" w14:textId="46DA9C39" w:rsidR="00314CC4" w:rsidRDefault="00314CC4" w:rsidP="00314CC4">
          <w:pPr>
            <w:pStyle w:val="Header"/>
            <w:ind w:right="-115"/>
            <w:jc w:val="right"/>
          </w:pPr>
        </w:p>
      </w:tc>
    </w:tr>
  </w:tbl>
  <w:p w14:paraId="0213BD0F" w14:textId="542A7138" w:rsidR="00CD36FD" w:rsidRDefault="00CD3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14CC4" w14:paraId="21A42CD4" w14:textId="77777777" w:rsidTr="00314CC4">
      <w:trPr>
        <w:trHeight w:val="300"/>
      </w:trPr>
      <w:tc>
        <w:tcPr>
          <w:tcW w:w="3120" w:type="dxa"/>
        </w:tcPr>
        <w:p w14:paraId="7A9389B9" w14:textId="6FD8ED71" w:rsidR="00314CC4" w:rsidRDefault="00314CC4" w:rsidP="00314CC4">
          <w:pPr>
            <w:pStyle w:val="Header"/>
            <w:ind w:left="-115"/>
          </w:pPr>
        </w:p>
      </w:tc>
      <w:tc>
        <w:tcPr>
          <w:tcW w:w="3120" w:type="dxa"/>
        </w:tcPr>
        <w:p w14:paraId="1ED52936" w14:textId="7EBEF3E2" w:rsidR="00314CC4" w:rsidRDefault="00314CC4" w:rsidP="00314CC4">
          <w:pPr>
            <w:pStyle w:val="Header"/>
            <w:jc w:val="center"/>
          </w:pPr>
        </w:p>
      </w:tc>
      <w:tc>
        <w:tcPr>
          <w:tcW w:w="3120" w:type="dxa"/>
        </w:tcPr>
        <w:p w14:paraId="368EAD78" w14:textId="71380943" w:rsidR="00314CC4" w:rsidRDefault="00314CC4" w:rsidP="00314CC4">
          <w:pPr>
            <w:pStyle w:val="Header"/>
            <w:ind w:right="-115"/>
            <w:jc w:val="right"/>
          </w:pPr>
        </w:p>
      </w:tc>
    </w:tr>
  </w:tbl>
  <w:p w14:paraId="30CFB8C7" w14:textId="01FB1B1B" w:rsidR="00CD36FD" w:rsidRDefault="00CD36FD">
    <w:pPr>
      <w:pStyle w:val="Header"/>
    </w:pPr>
  </w:p>
</w:hdr>
</file>

<file path=word/intelligence2.xml><?xml version="1.0" encoding="utf-8"?>
<int2:intelligence xmlns:int2="http://schemas.microsoft.com/office/intelligence/2020/intelligence" xmlns:oel="http://schemas.microsoft.com/office/2019/extlst">
  <int2:observations>
    <int2:textHash int2:hashCode="jstX5udXFQLcXJ" int2:id="6c4W45X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15:restartNumberingAfterBreak="0">
    <w:nsid w:val="0093355A"/>
    <w:multiLevelType w:val="hybridMultilevel"/>
    <w:tmpl w:val="1032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08D1B"/>
    <w:multiLevelType w:val="hybridMultilevel"/>
    <w:tmpl w:val="FFFFFFFF"/>
    <w:lvl w:ilvl="0" w:tplc="5338237C">
      <w:start w:val="7"/>
      <w:numFmt w:val="decimal"/>
      <w:lvlText w:val="%1."/>
      <w:lvlJc w:val="left"/>
      <w:pPr>
        <w:ind w:left="720" w:hanging="360"/>
      </w:pPr>
    </w:lvl>
    <w:lvl w:ilvl="1" w:tplc="D5BE80AC">
      <w:start w:val="1"/>
      <w:numFmt w:val="lowerLetter"/>
      <w:lvlText w:val="%2."/>
      <w:lvlJc w:val="left"/>
      <w:pPr>
        <w:ind w:left="1440" w:hanging="360"/>
      </w:pPr>
    </w:lvl>
    <w:lvl w:ilvl="2" w:tplc="BA6C6CFA">
      <w:start w:val="1"/>
      <w:numFmt w:val="lowerRoman"/>
      <w:lvlText w:val="%3."/>
      <w:lvlJc w:val="right"/>
      <w:pPr>
        <w:ind w:left="2160" w:hanging="180"/>
      </w:pPr>
    </w:lvl>
    <w:lvl w:ilvl="3" w:tplc="46046C0E">
      <w:start w:val="1"/>
      <w:numFmt w:val="decimal"/>
      <w:lvlText w:val="%4."/>
      <w:lvlJc w:val="left"/>
      <w:pPr>
        <w:ind w:left="2880" w:hanging="360"/>
      </w:pPr>
    </w:lvl>
    <w:lvl w:ilvl="4" w:tplc="CCE60D96">
      <w:start w:val="1"/>
      <w:numFmt w:val="lowerLetter"/>
      <w:lvlText w:val="%5."/>
      <w:lvlJc w:val="left"/>
      <w:pPr>
        <w:ind w:left="3600" w:hanging="360"/>
      </w:pPr>
    </w:lvl>
    <w:lvl w:ilvl="5" w:tplc="A23695CC">
      <w:start w:val="1"/>
      <w:numFmt w:val="lowerRoman"/>
      <w:lvlText w:val="%6."/>
      <w:lvlJc w:val="right"/>
      <w:pPr>
        <w:ind w:left="4320" w:hanging="180"/>
      </w:pPr>
    </w:lvl>
    <w:lvl w:ilvl="6" w:tplc="172090F6">
      <w:start w:val="1"/>
      <w:numFmt w:val="decimal"/>
      <w:lvlText w:val="%7."/>
      <w:lvlJc w:val="left"/>
      <w:pPr>
        <w:ind w:left="5040" w:hanging="360"/>
      </w:pPr>
    </w:lvl>
    <w:lvl w:ilvl="7" w:tplc="C4604420">
      <w:start w:val="1"/>
      <w:numFmt w:val="lowerLetter"/>
      <w:lvlText w:val="%8."/>
      <w:lvlJc w:val="left"/>
      <w:pPr>
        <w:ind w:left="5760" w:hanging="360"/>
      </w:pPr>
    </w:lvl>
    <w:lvl w:ilvl="8" w:tplc="FD9283DC">
      <w:start w:val="1"/>
      <w:numFmt w:val="lowerRoman"/>
      <w:lvlText w:val="%9."/>
      <w:lvlJc w:val="right"/>
      <w:pPr>
        <w:ind w:left="6480" w:hanging="180"/>
      </w:pPr>
    </w:lvl>
  </w:abstractNum>
  <w:abstractNum w:abstractNumId="3" w15:restartNumberingAfterBreak="0">
    <w:nsid w:val="06BA0804"/>
    <w:multiLevelType w:val="hybridMultilevel"/>
    <w:tmpl w:val="FFFFFFFF"/>
    <w:lvl w:ilvl="0" w:tplc="2474D42C">
      <w:start w:val="2"/>
      <w:numFmt w:val="decimal"/>
      <w:lvlText w:val="%1."/>
      <w:lvlJc w:val="left"/>
      <w:pPr>
        <w:ind w:left="720" w:hanging="360"/>
      </w:pPr>
    </w:lvl>
    <w:lvl w:ilvl="1" w:tplc="2196D4E6">
      <w:start w:val="1"/>
      <w:numFmt w:val="lowerLetter"/>
      <w:lvlText w:val="%2."/>
      <w:lvlJc w:val="left"/>
      <w:pPr>
        <w:ind w:left="1440" w:hanging="360"/>
      </w:pPr>
    </w:lvl>
    <w:lvl w:ilvl="2" w:tplc="F4CCE87C">
      <w:start w:val="1"/>
      <w:numFmt w:val="lowerRoman"/>
      <w:lvlText w:val="%3."/>
      <w:lvlJc w:val="right"/>
      <w:pPr>
        <w:ind w:left="2160" w:hanging="180"/>
      </w:pPr>
    </w:lvl>
    <w:lvl w:ilvl="3" w:tplc="7228DD68">
      <w:start w:val="1"/>
      <w:numFmt w:val="decimal"/>
      <w:lvlText w:val="%4."/>
      <w:lvlJc w:val="left"/>
      <w:pPr>
        <w:ind w:left="2880" w:hanging="360"/>
      </w:pPr>
    </w:lvl>
    <w:lvl w:ilvl="4" w:tplc="914EEED6">
      <w:start w:val="1"/>
      <w:numFmt w:val="lowerLetter"/>
      <w:lvlText w:val="%5."/>
      <w:lvlJc w:val="left"/>
      <w:pPr>
        <w:ind w:left="3600" w:hanging="360"/>
      </w:pPr>
    </w:lvl>
    <w:lvl w:ilvl="5" w:tplc="4296E0DE">
      <w:start w:val="1"/>
      <w:numFmt w:val="lowerRoman"/>
      <w:lvlText w:val="%6."/>
      <w:lvlJc w:val="right"/>
      <w:pPr>
        <w:ind w:left="4320" w:hanging="180"/>
      </w:pPr>
    </w:lvl>
    <w:lvl w:ilvl="6" w:tplc="318424EE">
      <w:start w:val="1"/>
      <w:numFmt w:val="decimal"/>
      <w:lvlText w:val="%7."/>
      <w:lvlJc w:val="left"/>
      <w:pPr>
        <w:ind w:left="5040" w:hanging="360"/>
      </w:pPr>
    </w:lvl>
    <w:lvl w:ilvl="7" w:tplc="0C8CC46E">
      <w:start w:val="1"/>
      <w:numFmt w:val="lowerLetter"/>
      <w:lvlText w:val="%8."/>
      <w:lvlJc w:val="left"/>
      <w:pPr>
        <w:ind w:left="5760" w:hanging="360"/>
      </w:pPr>
    </w:lvl>
    <w:lvl w:ilvl="8" w:tplc="6746891E">
      <w:start w:val="1"/>
      <w:numFmt w:val="lowerRoman"/>
      <w:lvlText w:val="%9."/>
      <w:lvlJc w:val="right"/>
      <w:pPr>
        <w:ind w:left="6480" w:hanging="180"/>
      </w:pPr>
    </w:lvl>
  </w:abstractNum>
  <w:abstractNum w:abstractNumId="4"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0A94C15"/>
    <w:multiLevelType w:val="hybridMultilevel"/>
    <w:tmpl w:val="0D18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A521B"/>
    <w:multiLevelType w:val="multilevel"/>
    <w:tmpl w:val="2392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A7AD7"/>
    <w:multiLevelType w:val="hybridMultilevel"/>
    <w:tmpl w:val="AB0E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75F88"/>
    <w:multiLevelType w:val="hybridMultilevel"/>
    <w:tmpl w:val="5658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26CA9"/>
    <w:multiLevelType w:val="hybridMultilevel"/>
    <w:tmpl w:val="B8202AEE"/>
    <w:lvl w:ilvl="0" w:tplc="3B0CC34A">
      <w:start w:val="1"/>
      <w:numFmt w:val="decimal"/>
      <w:lvlText w:val="%1."/>
      <w:lvlJc w:val="left"/>
      <w:pPr>
        <w:ind w:left="844" w:hanging="723"/>
      </w:pPr>
      <w:rPr>
        <w:rFonts w:ascii="Times New Roman" w:eastAsia="Times New Roman" w:hAnsi="Times New Roman" w:cs="Times New Roman" w:hint="default"/>
        <w:b w:val="0"/>
        <w:bCs w:val="0"/>
        <w:i w:val="0"/>
        <w:iCs w:val="0"/>
        <w:color w:val="0A0A0A"/>
        <w:spacing w:val="0"/>
        <w:w w:val="102"/>
        <w:sz w:val="28"/>
        <w:szCs w:val="28"/>
        <w:lang w:val="en-US" w:eastAsia="en-US" w:bidi="ar-SA"/>
      </w:rPr>
    </w:lvl>
    <w:lvl w:ilvl="1" w:tplc="7A7ED0CE">
      <w:numFmt w:val="bullet"/>
      <w:lvlText w:val="•"/>
      <w:lvlJc w:val="left"/>
      <w:pPr>
        <w:ind w:left="1718" w:hanging="723"/>
      </w:pPr>
      <w:rPr>
        <w:rFonts w:hint="default"/>
        <w:lang w:val="en-US" w:eastAsia="en-US" w:bidi="ar-SA"/>
      </w:rPr>
    </w:lvl>
    <w:lvl w:ilvl="2" w:tplc="295C3C68">
      <w:numFmt w:val="bullet"/>
      <w:lvlText w:val="•"/>
      <w:lvlJc w:val="left"/>
      <w:pPr>
        <w:ind w:left="2596" w:hanging="723"/>
      </w:pPr>
      <w:rPr>
        <w:rFonts w:hint="default"/>
        <w:lang w:val="en-US" w:eastAsia="en-US" w:bidi="ar-SA"/>
      </w:rPr>
    </w:lvl>
    <w:lvl w:ilvl="3" w:tplc="EF5ADFD8">
      <w:numFmt w:val="bullet"/>
      <w:lvlText w:val="•"/>
      <w:lvlJc w:val="left"/>
      <w:pPr>
        <w:ind w:left="3474" w:hanging="723"/>
      </w:pPr>
      <w:rPr>
        <w:rFonts w:hint="default"/>
        <w:lang w:val="en-US" w:eastAsia="en-US" w:bidi="ar-SA"/>
      </w:rPr>
    </w:lvl>
    <w:lvl w:ilvl="4" w:tplc="F50C84FA">
      <w:numFmt w:val="bullet"/>
      <w:lvlText w:val="•"/>
      <w:lvlJc w:val="left"/>
      <w:pPr>
        <w:ind w:left="4352" w:hanging="723"/>
      </w:pPr>
      <w:rPr>
        <w:rFonts w:hint="default"/>
        <w:lang w:val="en-US" w:eastAsia="en-US" w:bidi="ar-SA"/>
      </w:rPr>
    </w:lvl>
    <w:lvl w:ilvl="5" w:tplc="D3FCE6C4">
      <w:numFmt w:val="bullet"/>
      <w:lvlText w:val="•"/>
      <w:lvlJc w:val="left"/>
      <w:pPr>
        <w:ind w:left="5230" w:hanging="723"/>
      </w:pPr>
      <w:rPr>
        <w:rFonts w:hint="default"/>
        <w:lang w:val="en-US" w:eastAsia="en-US" w:bidi="ar-SA"/>
      </w:rPr>
    </w:lvl>
    <w:lvl w:ilvl="6" w:tplc="91029FFC">
      <w:numFmt w:val="bullet"/>
      <w:lvlText w:val="•"/>
      <w:lvlJc w:val="left"/>
      <w:pPr>
        <w:ind w:left="6108" w:hanging="723"/>
      </w:pPr>
      <w:rPr>
        <w:rFonts w:hint="default"/>
        <w:lang w:val="en-US" w:eastAsia="en-US" w:bidi="ar-SA"/>
      </w:rPr>
    </w:lvl>
    <w:lvl w:ilvl="7" w:tplc="02C22108">
      <w:numFmt w:val="bullet"/>
      <w:lvlText w:val="•"/>
      <w:lvlJc w:val="left"/>
      <w:pPr>
        <w:ind w:left="6986" w:hanging="723"/>
      </w:pPr>
      <w:rPr>
        <w:rFonts w:hint="default"/>
        <w:lang w:val="en-US" w:eastAsia="en-US" w:bidi="ar-SA"/>
      </w:rPr>
    </w:lvl>
    <w:lvl w:ilvl="8" w:tplc="76F2958A">
      <w:numFmt w:val="bullet"/>
      <w:lvlText w:val="•"/>
      <w:lvlJc w:val="left"/>
      <w:pPr>
        <w:ind w:left="7864" w:hanging="723"/>
      </w:pPr>
      <w:rPr>
        <w:rFonts w:hint="default"/>
        <w:lang w:val="en-US" w:eastAsia="en-US" w:bidi="ar-SA"/>
      </w:rPr>
    </w:lvl>
  </w:abstractNum>
  <w:abstractNum w:abstractNumId="10" w15:restartNumberingAfterBreak="0">
    <w:nsid w:val="1F761BA6"/>
    <w:multiLevelType w:val="hybridMultilevel"/>
    <w:tmpl w:val="4F8E92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7D0326"/>
    <w:multiLevelType w:val="hybridMultilevel"/>
    <w:tmpl w:val="FFFFFFFF"/>
    <w:lvl w:ilvl="0" w:tplc="15A0FE2C">
      <w:start w:val="1"/>
      <w:numFmt w:val="bullet"/>
      <w:lvlText w:val="·"/>
      <w:lvlJc w:val="left"/>
      <w:pPr>
        <w:ind w:left="720" w:hanging="360"/>
      </w:pPr>
      <w:rPr>
        <w:rFonts w:ascii="Symbol" w:hAnsi="Symbol" w:hint="default"/>
      </w:rPr>
    </w:lvl>
    <w:lvl w:ilvl="1" w:tplc="6F8AA2FA">
      <w:start w:val="1"/>
      <w:numFmt w:val="bullet"/>
      <w:lvlText w:val="o"/>
      <w:lvlJc w:val="left"/>
      <w:pPr>
        <w:ind w:left="1440" w:hanging="360"/>
      </w:pPr>
      <w:rPr>
        <w:rFonts w:ascii="Courier New" w:hAnsi="Courier New" w:hint="default"/>
      </w:rPr>
    </w:lvl>
    <w:lvl w:ilvl="2" w:tplc="C548F1CE">
      <w:start w:val="1"/>
      <w:numFmt w:val="bullet"/>
      <w:lvlText w:val=""/>
      <w:lvlJc w:val="left"/>
      <w:pPr>
        <w:ind w:left="2160" w:hanging="360"/>
      </w:pPr>
      <w:rPr>
        <w:rFonts w:ascii="Wingdings" w:hAnsi="Wingdings" w:hint="default"/>
      </w:rPr>
    </w:lvl>
    <w:lvl w:ilvl="3" w:tplc="0EFADAB0">
      <w:start w:val="1"/>
      <w:numFmt w:val="bullet"/>
      <w:lvlText w:val=""/>
      <w:lvlJc w:val="left"/>
      <w:pPr>
        <w:ind w:left="2880" w:hanging="360"/>
      </w:pPr>
      <w:rPr>
        <w:rFonts w:ascii="Symbol" w:hAnsi="Symbol" w:hint="default"/>
      </w:rPr>
    </w:lvl>
    <w:lvl w:ilvl="4" w:tplc="13BA0AAC">
      <w:start w:val="1"/>
      <w:numFmt w:val="bullet"/>
      <w:lvlText w:val="o"/>
      <w:lvlJc w:val="left"/>
      <w:pPr>
        <w:ind w:left="3600" w:hanging="360"/>
      </w:pPr>
      <w:rPr>
        <w:rFonts w:ascii="Courier New" w:hAnsi="Courier New" w:hint="default"/>
      </w:rPr>
    </w:lvl>
    <w:lvl w:ilvl="5" w:tplc="B040F57E">
      <w:start w:val="1"/>
      <w:numFmt w:val="bullet"/>
      <w:lvlText w:val=""/>
      <w:lvlJc w:val="left"/>
      <w:pPr>
        <w:ind w:left="4320" w:hanging="360"/>
      </w:pPr>
      <w:rPr>
        <w:rFonts w:ascii="Wingdings" w:hAnsi="Wingdings" w:hint="default"/>
      </w:rPr>
    </w:lvl>
    <w:lvl w:ilvl="6" w:tplc="658C3916">
      <w:start w:val="1"/>
      <w:numFmt w:val="bullet"/>
      <w:lvlText w:val=""/>
      <w:lvlJc w:val="left"/>
      <w:pPr>
        <w:ind w:left="5040" w:hanging="360"/>
      </w:pPr>
      <w:rPr>
        <w:rFonts w:ascii="Symbol" w:hAnsi="Symbol" w:hint="default"/>
      </w:rPr>
    </w:lvl>
    <w:lvl w:ilvl="7" w:tplc="65E0D92E">
      <w:start w:val="1"/>
      <w:numFmt w:val="bullet"/>
      <w:lvlText w:val="o"/>
      <w:lvlJc w:val="left"/>
      <w:pPr>
        <w:ind w:left="5760" w:hanging="360"/>
      </w:pPr>
      <w:rPr>
        <w:rFonts w:ascii="Courier New" w:hAnsi="Courier New" w:hint="default"/>
      </w:rPr>
    </w:lvl>
    <w:lvl w:ilvl="8" w:tplc="7A1617C6">
      <w:start w:val="1"/>
      <w:numFmt w:val="bullet"/>
      <w:lvlText w:val=""/>
      <w:lvlJc w:val="left"/>
      <w:pPr>
        <w:ind w:left="6480" w:hanging="360"/>
      </w:pPr>
      <w:rPr>
        <w:rFonts w:ascii="Wingdings" w:hAnsi="Wingdings" w:hint="default"/>
      </w:rPr>
    </w:lvl>
  </w:abstractNum>
  <w:abstractNum w:abstractNumId="13" w15:restartNumberingAfterBreak="0">
    <w:nsid w:val="35C75C77"/>
    <w:multiLevelType w:val="hybridMultilevel"/>
    <w:tmpl w:val="ACF8141E"/>
    <w:lvl w:ilvl="0" w:tplc="55F4CC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AB22254"/>
    <w:multiLevelType w:val="hybridMultilevel"/>
    <w:tmpl w:val="FFFFFFFF"/>
    <w:lvl w:ilvl="0" w:tplc="B2BC6526">
      <w:start w:val="4"/>
      <w:numFmt w:val="decimal"/>
      <w:lvlText w:val="%1."/>
      <w:lvlJc w:val="left"/>
      <w:pPr>
        <w:ind w:left="720" w:hanging="360"/>
      </w:pPr>
    </w:lvl>
    <w:lvl w:ilvl="1" w:tplc="DE5AA508">
      <w:start w:val="1"/>
      <w:numFmt w:val="lowerLetter"/>
      <w:lvlText w:val="%2."/>
      <w:lvlJc w:val="left"/>
      <w:pPr>
        <w:ind w:left="1440" w:hanging="360"/>
      </w:pPr>
    </w:lvl>
    <w:lvl w:ilvl="2" w:tplc="C572242A">
      <w:start w:val="1"/>
      <w:numFmt w:val="lowerRoman"/>
      <w:lvlText w:val="%3."/>
      <w:lvlJc w:val="right"/>
      <w:pPr>
        <w:ind w:left="2160" w:hanging="180"/>
      </w:pPr>
    </w:lvl>
    <w:lvl w:ilvl="3" w:tplc="C46AC586">
      <w:start w:val="1"/>
      <w:numFmt w:val="decimal"/>
      <w:lvlText w:val="%4."/>
      <w:lvlJc w:val="left"/>
      <w:pPr>
        <w:ind w:left="2880" w:hanging="360"/>
      </w:pPr>
    </w:lvl>
    <w:lvl w:ilvl="4" w:tplc="4CC801B6">
      <w:start w:val="1"/>
      <w:numFmt w:val="lowerLetter"/>
      <w:lvlText w:val="%5."/>
      <w:lvlJc w:val="left"/>
      <w:pPr>
        <w:ind w:left="3600" w:hanging="360"/>
      </w:pPr>
    </w:lvl>
    <w:lvl w:ilvl="5" w:tplc="05BEAD04">
      <w:start w:val="1"/>
      <w:numFmt w:val="lowerRoman"/>
      <w:lvlText w:val="%6."/>
      <w:lvlJc w:val="right"/>
      <w:pPr>
        <w:ind w:left="4320" w:hanging="180"/>
      </w:pPr>
    </w:lvl>
    <w:lvl w:ilvl="6" w:tplc="EE06241C">
      <w:start w:val="1"/>
      <w:numFmt w:val="decimal"/>
      <w:lvlText w:val="%7."/>
      <w:lvlJc w:val="left"/>
      <w:pPr>
        <w:ind w:left="5040" w:hanging="360"/>
      </w:pPr>
    </w:lvl>
    <w:lvl w:ilvl="7" w:tplc="A2FE8524">
      <w:start w:val="1"/>
      <w:numFmt w:val="lowerLetter"/>
      <w:lvlText w:val="%8."/>
      <w:lvlJc w:val="left"/>
      <w:pPr>
        <w:ind w:left="5760" w:hanging="360"/>
      </w:pPr>
    </w:lvl>
    <w:lvl w:ilvl="8" w:tplc="2A927B68">
      <w:start w:val="1"/>
      <w:numFmt w:val="lowerRoman"/>
      <w:lvlText w:val="%9."/>
      <w:lvlJc w:val="right"/>
      <w:pPr>
        <w:ind w:left="6480" w:hanging="180"/>
      </w:pPr>
    </w:lvl>
  </w:abstractNum>
  <w:abstractNum w:abstractNumId="16" w15:restartNumberingAfterBreak="0">
    <w:nsid w:val="3CE27B3E"/>
    <w:multiLevelType w:val="hybridMultilevel"/>
    <w:tmpl w:val="ACEE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85944"/>
    <w:multiLevelType w:val="hybridMultilevel"/>
    <w:tmpl w:val="E848AA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FB70511"/>
    <w:multiLevelType w:val="hybridMultilevel"/>
    <w:tmpl w:val="BE4043E2"/>
    <w:lvl w:ilvl="0" w:tplc="C55E2F3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6E9DA"/>
    <w:multiLevelType w:val="hybridMultilevel"/>
    <w:tmpl w:val="FFFFFFFF"/>
    <w:lvl w:ilvl="0" w:tplc="60728F6A">
      <w:start w:val="3"/>
      <w:numFmt w:val="decimal"/>
      <w:lvlText w:val="%1."/>
      <w:lvlJc w:val="left"/>
      <w:pPr>
        <w:ind w:left="720" w:hanging="360"/>
      </w:pPr>
    </w:lvl>
    <w:lvl w:ilvl="1" w:tplc="50B4831C">
      <w:start w:val="1"/>
      <w:numFmt w:val="lowerLetter"/>
      <w:lvlText w:val="%2."/>
      <w:lvlJc w:val="left"/>
      <w:pPr>
        <w:ind w:left="1440" w:hanging="360"/>
      </w:pPr>
    </w:lvl>
    <w:lvl w:ilvl="2" w:tplc="304E9B20">
      <w:start w:val="1"/>
      <w:numFmt w:val="lowerRoman"/>
      <w:lvlText w:val="%3."/>
      <w:lvlJc w:val="right"/>
      <w:pPr>
        <w:ind w:left="2160" w:hanging="180"/>
      </w:pPr>
    </w:lvl>
    <w:lvl w:ilvl="3" w:tplc="880A6DBA">
      <w:start w:val="1"/>
      <w:numFmt w:val="decimal"/>
      <w:lvlText w:val="%4."/>
      <w:lvlJc w:val="left"/>
      <w:pPr>
        <w:ind w:left="2880" w:hanging="360"/>
      </w:pPr>
    </w:lvl>
    <w:lvl w:ilvl="4" w:tplc="D64A8812">
      <w:start w:val="1"/>
      <w:numFmt w:val="lowerLetter"/>
      <w:lvlText w:val="%5."/>
      <w:lvlJc w:val="left"/>
      <w:pPr>
        <w:ind w:left="3600" w:hanging="360"/>
      </w:pPr>
    </w:lvl>
    <w:lvl w:ilvl="5" w:tplc="8C38E886">
      <w:start w:val="1"/>
      <w:numFmt w:val="lowerRoman"/>
      <w:lvlText w:val="%6."/>
      <w:lvlJc w:val="right"/>
      <w:pPr>
        <w:ind w:left="4320" w:hanging="180"/>
      </w:pPr>
    </w:lvl>
    <w:lvl w:ilvl="6" w:tplc="0E02BDD0">
      <w:start w:val="1"/>
      <w:numFmt w:val="decimal"/>
      <w:lvlText w:val="%7."/>
      <w:lvlJc w:val="left"/>
      <w:pPr>
        <w:ind w:left="5040" w:hanging="360"/>
      </w:pPr>
    </w:lvl>
    <w:lvl w:ilvl="7" w:tplc="769A53FE">
      <w:start w:val="1"/>
      <w:numFmt w:val="lowerLetter"/>
      <w:lvlText w:val="%8."/>
      <w:lvlJc w:val="left"/>
      <w:pPr>
        <w:ind w:left="5760" w:hanging="360"/>
      </w:pPr>
    </w:lvl>
    <w:lvl w:ilvl="8" w:tplc="C570D574">
      <w:start w:val="1"/>
      <w:numFmt w:val="lowerRoman"/>
      <w:lvlText w:val="%9."/>
      <w:lvlJc w:val="right"/>
      <w:pPr>
        <w:ind w:left="6480" w:hanging="180"/>
      </w:pPr>
    </w:lvl>
  </w:abstractNum>
  <w:abstractNum w:abstractNumId="20" w15:restartNumberingAfterBreak="0">
    <w:nsid w:val="41E0697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529048D"/>
    <w:multiLevelType w:val="hybridMultilevel"/>
    <w:tmpl w:val="FFFFFFFF"/>
    <w:lvl w:ilvl="0" w:tplc="1952B552">
      <w:start w:val="6"/>
      <w:numFmt w:val="decimal"/>
      <w:lvlText w:val="%1."/>
      <w:lvlJc w:val="left"/>
      <w:pPr>
        <w:ind w:left="720" w:hanging="360"/>
      </w:pPr>
    </w:lvl>
    <w:lvl w:ilvl="1" w:tplc="8DF20B14">
      <w:start w:val="1"/>
      <w:numFmt w:val="lowerLetter"/>
      <w:lvlText w:val="%2."/>
      <w:lvlJc w:val="left"/>
      <w:pPr>
        <w:ind w:left="1440" w:hanging="360"/>
      </w:pPr>
    </w:lvl>
    <w:lvl w:ilvl="2" w:tplc="3F1C7788">
      <w:start w:val="1"/>
      <w:numFmt w:val="lowerRoman"/>
      <w:lvlText w:val="%3."/>
      <w:lvlJc w:val="right"/>
      <w:pPr>
        <w:ind w:left="2160" w:hanging="180"/>
      </w:pPr>
    </w:lvl>
    <w:lvl w:ilvl="3" w:tplc="28B61A18">
      <w:start w:val="1"/>
      <w:numFmt w:val="decimal"/>
      <w:lvlText w:val="%4."/>
      <w:lvlJc w:val="left"/>
      <w:pPr>
        <w:ind w:left="2880" w:hanging="360"/>
      </w:pPr>
    </w:lvl>
    <w:lvl w:ilvl="4" w:tplc="8CA40536">
      <w:start w:val="1"/>
      <w:numFmt w:val="lowerLetter"/>
      <w:lvlText w:val="%5."/>
      <w:lvlJc w:val="left"/>
      <w:pPr>
        <w:ind w:left="3600" w:hanging="360"/>
      </w:pPr>
    </w:lvl>
    <w:lvl w:ilvl="5" w:tplc="6602B08A">
      <w:start w:val="1"/>
      <w:numFmt w:val="lowerRoman"/>
      <w:lvlText w:val="%6."/>
      <w:lvlJc w:val="right"/>
      <w:pPr>
        <w:ind w:left="4320" w:hanging="180"/>
      </w:pPr>
    </w:lvl>
    <w:lvl w:ilvl="6" w:tplc="2FB218B0">
      <w:start w:val="1"/>
      <w:numFmt w:val="decimal"/>
      <w:lvlText w:val="%7."/>
      <w:lvlJc w:val="left"/>
      <w:pPr>
        <w:ind w:left="5040" w:hanging="360"/>
      </w:pPr>
    </w:lvl>
    <w:lvl w:ilvl="7" w:tplc="98D6DE4A">
      <w:start w:val="1"/>
      <w:numFmt w:val="lowerLetter"/>
      <w:lvlText w:val="%8."/>
      <w:lvlJc w:val="left"/>
      <w:pPr>
        <w:ind w:left="5760" w:hanging="360"/>
      </w:pPr>
    </w:lvl>
    <w:lvl w:ilvl="8" w:tplc="3AA410E2">
      <w:start w:val="1"/>
      <w:numFmt w:val="lowerRoman"/>
      <w:lvlText w:val="%9."/>
      <w:lvlJc w:val="right"/>
      <w:pPr>
        <w:ind w:left="6480" w:hanging="180"/>
      </w:pPr>
    </w:lvl>
  </w:abstractNum>
  <w:abstractNum w:abstractNumId="22"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CE82A22"/>
    <w:multiLevelType w:val="hybridMultilevel"/>
    <w:tmpl w:val="69823C0C"/>
    <w:lvl w:ilvl="0" w:tplc="EE082766">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EDA2DE"/>
    <w:multiLevelType w:val="hybridMultilevel"/>
    <w:tmpl w:val="FFFFFFFF"/>
    <w:lvl w:ilvl="0" w:tplc="2AE28E6E">
      <w:start w:val="1"/>
      <w:numFmt w:val="bullet"/>
      <w:lvlText w:val="·"/>
      <w:lvlJc w:val="left"/>
      <w:pPr>
        <w:ind w:left="720" w:hanging="360"/>
      </w:pPr>
      <w:rPr>
        <w:rFonts w:ascii="Symbol" w:hAnsi="Symbol" w:hint="default"/>
      </w:rPr>
    </w:lvl>
    <w:lvl w:ilvl="1" w:tplc="7314684A">
      <w:start w:val="1"/>
      <w:numFmt w:val="bullet"/>
      <w:lvlText w:val="o"/>
      <w:lvlJc w:val="left"/>
      <w:pPr>
        <w:ind w:left="1440" w:hanging="360"/>
      </w:pPr>
      <w:rPr>
        <w:rFonts w:ascii="Courier New" w:hAnsi="Courier New" w:hint="default"/>
      </w:rPr>
    </w:lvl>
    <w:lvl w:ilvl="2" w:tplc="7354E752">
      <w:start w:val="1"/>
      <w:numFmt w:val="bullet"/>
      <w:lvlText w:val=""/>
      <w:lvlJc w:val="left"/>
      <w:pPr>
        <w:ind w:left="2160" w:hanging="360"/>
      </w:pPr>
      <w:rPr>
        <w:rFonts w:ascii="Wingdings" w:hAnsi="Wingdings" w:hint="default"/>
      </w:rPr>
    </w:lvl>
    <w:lvl w:ilvl="3" w:tplc="F00476CA">
      <w:start w:val="1"/>
      <w:numFmt w:val="bullet"/>
      <w:lvlText w:val=""/>
      <w:lvlJc w:val="left"/>
      <w:pPr>
        <w:ind w:left="2880" w:hanging="360"/>
      </w:pPr>
      <w:rPr>
        <w:rFonts w:ascii="Symbol" w:hAnsi="Symbol" w:hint="default"/>
      </w:rPr>
    </w:lvl>
    <w:lvl w:ilvl="4" w:tplc="9A56591C">
      <w:start w:val="1"/>
      <w:numFmt w:val="bullet"/>
      <w:lvlText w:val="o"/>
      <w:lvlJc w:val="left"/>
      <w:pPr>
        <w:ind w:left="3600" w:hanging="360"/>
      </w:pPr>
      <w:rPr>
        <w:rFonts w:ascii="Courier New" w:hAnsi="Courier New" w:hint="default"/>
      </w:rPr>
    </w:lvl>
    <w:lvl w:ilvl="5" w:tplc="008097DA">
      <w:start w:val="1"/>
      <w:numFmt w:val="bullet"/>
      <w:lvlText w:val=""/>
      <w:lvlJc w:val="left"/>
      <w:pPr>
        <w:ind w:left="4320" w:hanging="360"/>
      </w:pPr>
      <w:rPr>
        <w:rFonts w:ascii="Wingdings" w:hAnsi="Wingdings" w:hint="default"/>
      </w:rPr>
    </w:lvl>
    <w:lvl w:ilvl="6" w:tplc="30EC1D8A">
      <w:start w:val="1"/>
      <w:numFmt w:val="bullet"/>
      <w:lvlText w:val=""/>
      <w:lvlJc w:val="left"/>
      <w:pPr>
        <w:ind w:left="5040" w:hanging="360"/>
      </w:pPr>
      <w:rPr>
        <w:rFonts w:ascii="Symbol" w:hAnsi="Symbol" w:hint="default"/>
      </w:rPr>
    </w:lvl>
    <w:lvl w:ilvl="7" w:tplc="8E6E9234">
      <w:start w:val="1"/>
      <w:numFmt w:val="bullet"/>
      <w:lvlText w:val="o"/>
      <w:lvlJc w:val="left"/>
      <w:pPr>
        <w:ind w:left="5760" w:hanging="360"/>
      </w:pPr>
      <w:rPr>
        <w:rFonts w:ascii="Courier New" w:hAnsi="Courier New" w:hint="default"/>
      </w:rPr>
    </w:lvl>
    <w:lvl w:ilvl="8" w:tplc="532C2860">
      <w:start w:val="1"/>
      <w:numFmt w:val="bullet"/>
      <w:lvlText w:val=""/>
      <w:lvlJc w:val="left"/>
      <w:pPr>
        <w:ind w:left="6480" w:hanging="360"/>
      </w:pPr>
      <w:rPr>
        <w:rFonts w:ascii="Wingdings" w:hAnsi="Wingdings" w:hint="default"/>
      </w:rPr>
    </w:lvl>
  </w:abstractNum>
  <w:abstractNum w:abstractNumId="28" w15:restartNumberingAfterBreak="0">
    <w:nsid w:val="4F7B851F"/>
    <w:multiLevelType w:val="hybridMultilevel"/>
    <w:tmpl w:val="FFFFFFFF"/>
    <w:lvl w:ilvl="0" w:tplc="92D6C7B2">
      <w:start w:val="1"/>
      <w:numFmt w:val="decimal"/>
      <w:lvlText w:val="%1."/>
      <w:lvlJc w:val="left"/>
      <w:pPr>
        <w:ind w:left="720" w:hanging="360"/>
      </w:pPr>
    </w:lvl>
    <w:lvl w:ilvl="1" w:tplc="8A3E0D80">
      <w:start w:val="1"/>
      <w:numFmt w:val="lowerLetter"/>
      <w:lvlText w:val="%2."/>
      <w:lvlJc w:val="left"/>
      <w:pPr>
        <w:ind w:left="1440" w:hanging="360"/>
      </w:pPr>
    </w:lvl>
    <w:lvl w:ilvl="2" w:tplc="5560C618">
      <w:start w:val="1"/>
      <w:numFmt w:val="lowerRoman"/>
      <w:lvlText w:val="%3."/>
      <w:lvlJc w:val="right"/>
      <w:pPr>
        <w:ind w:left="2160" w:hanging="180"/>
      </w:pPr>
    </w:lvl>
    <w:lvl w:ilvl="3" w:tplc="017A10D0">
      <w:start w:val="1"/>
      <w:numFmt w:val="decimal"/>
      <w:lvlText w:val="%4."/>
      <w:lvlJc w:val="left"/>
      <w:pPr>
        <w:ind w:left="2880" w:hanging="360"/>
      </w:pPr>
    </w:lvl>
    <w:lvl w:ilvl="4" w:tplc="7D9A0F4E">
      <w:start w:val="1"/>
      <w:numFmt w:val="lowerLetter"/>
      <w:lvlText w:val="%5."/>
      <w:lvlJc w:val="left"/>
      <w:pPr>
        <w:ind w:left="3600" w:hanging="360"/>
      </w:pPr>
    </w:lvl>
    <w:lvl w:ilvl="5" w:tplc="6F2420B4">
      <w:start w:val="1"/>
      <w:numFmt w:val="lowerRoman"/>
      <w:lvlText w:val="%6."/>
      <w:lvlJc w:val="right"/>
      <w:pPr>
        <w:ind w:left="4320" w:hanging="180"/>
      </w:pPr>
    </w:lvl>
    <w:lvl w:ilvl="6" w:tplc="E5720AFE">
      <w:start w:val="1"/>
      <w:numFmt w:val="decimal"/>
      <w:lvlText w:val="%7."/>
      <w:lvlJc w:val="left"/>
      <w:pPr>
        <w:ind w:left="5040" w:hanging="360"/>
      </w:pPr>
    </w:lvl>
    <w:lvl w:ilvl="7" w:tplc="20D4DD98">
      <w:start w:val="1"/>
      <w:numFmt w:val="lowerLetter"/>
      <w:lvlText w:val="%8."/>
      <w:lvlJc w:val="left"/>
      <w:pPr>
        <w:ind w:left="5760" w:hanging="360"/>
      </w:pPr>
    </w:lvl>
    <w:lvl w:ilvl="8" w:tplc="98CE9112">
      <w:start w:val="1"/>
      <w:numFmt w:val="lowerRoman"/>
      <w:lvlText w:val="%9."/>
      <w:lvlJc w:val="right"/>
      <w:pPr>
        <w:ind w:left="6480" w:hanging="180"/>
      </w:pPr>
    </w:lvl>
  </w:abstractNum>
  <w:abstractNum w:abstractNumId="29"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54B31B29"/>
    <w:multiLevelType w:val="hybridMultilevel"/>
    <w:tmpl w:val="C3B6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AE99CC"/>
    <w:multiLevelType w:val="hybridMultilevel"/>
    <w:tmpl w:val="FFFFFFFF"/>
    <w:lvl w:ilvl="0" w:tplc="0E5050B4">
      <w:start w:val="1"/>
      <w:numFmt w:val="bullet"/>
      <w:lvlText w:val="·"/>
      <w:lvlJc w:val="left"/>
      <w:pPr>
        <w:ind w:left="720" w:hanging="360"/>
      </w:pPr>
      <w:rPr>
        <w:rFonts w:ascii="Symbol" w:hAnsi="Symbol" w:hint="default"/>
      </w:rPr>
    </w:lvl>
    <w:lvl w:ilvl="1" w:tplc="81563D02">
      <w:start w:val="1"/>
      <w:numFmt w:val="bullet"/>
      <w:lvlText w:val="o"/>
      <w:lvlJc w:val="left"/>
      <w:pPr>
        <w:ind w:left="1440" w:hanging="360"/>
      </w:pPr>
      <w:rPr>
        <w:rFonts w:ascii="Courier New" w:hAnsi="Courier New" w:hint="default"/>
      </w:rPr>
    </w:lvl>
    <w:lvl w:ilvl="2" w:tplc="EBDAC066">
      <w:start w:val="1"/>
      <w:numFmt w:val="bullet"/>
      <w:lvlText w:val=""/>
      <w:lvlJc w:val="left"/>
      <w:pPr>
        <w:ind w:left="2160" w:hanging="360"/>
      </w:pPr>
      <w:rPr>
        <w:rFonts w:ascii="Wingdings" w:hAnsi="Wingdings" w:hint="default"/>
      </w:rPr>
    </w:lvl>
    <w:lvl w:ilvl="3" w:tplc="AE5A2954">
      <w:start w:val="1"/>
      <w:numFmt w:val="bullet"/>
      <w:lvlText w:val=""/>
      <w:lvlJc w:val="left"/>
      <w:pPr>
        <w:ind w:left="2880" w:hanging="360"/>
      </w:pPr>
      <w:rPr>
        <w:rFonts w:ascii="Symbol" w:hAnsi="Symbol" w:hint="default"/>
      </w:rPr>
    </w:lvl>
    <w:lvl w:ilvl="4" w:tplc="03B0E074">
      <w:start w:val="1"/>
      <w:numFmt w:val="bullet"/>
      <w:lvlText w:val="o"/>
      <w:lvlJc w:val="left"/>
      <w:pPr>
        <w:ind w:left="3600" w:hanging="360"/>
      </w:pPr>
      <w:rPr>
        <w:rFonts w:ascii="Courier New" w:hAnsi="Courier New" w:hint="default"/>
      </w:rPr>
    </w:lvl>
    <w:lvl w:ilvl="5" w:tplc="74EE708E">
      <w:start w:val="1"/>
      <w:numFmt w:val="bullet"/>
      <w:lvlText w:val=""/>
      <w:lvlJc w:val="left"/>
      <w:pPr>
        <w:ind w:left="4320" w:hanging="360"/>
      </w:pPr>
      <w:rPr>
        <w:rFonts w:ascii="Wingdings" w:hAnsi="Wingdings" w:hint="default"/>
      </w:rPr>
    </w:lvl>
    <w:lvl w:ilvl="6" w:tplc="71D0D9D6">
      <w:start w:val="1"/>
      <w:numFmt w:val="bullet"/>
      <w:lvlText w:val=""/>
      <w:lvlJc w:val="left"/>
      <w:pPr>
        <w:ind w:left="5040" w:hanging="360"/>
      </w:pPr>
      <w:rPr>
        <w:rFonts w:ascii="Symbol" w:hAnsi="Symbol" w:hint="default"/>
      </w:rPr>
    </w:lvl>
    <w:lvl w:ilvl="7" w:tplc="61B6218A">
      <w:start w:val="1"/>
      <w:numFmt w:val="bullet"/>
      <w:lvlText w:val="o"/>
      <w:lvlJc w:val="left"/>
      <w:pPr>
        <w:ind w:left="5760" w:hanging="360"/>
      </w:pPr>
      <w:rPr>
        <w:rFonts w:ascii="Courier New" w:hAnsi="Courier New" w:hint="default"/>
      </w:rPr>
    </w:lvl>
    <w:lvl w:ilvl="8" w:tplc="1A30F5A0">
      <w:start w:val="1"/>
      <w:numFmt w:val="bullet"/>
      <w:lvlText w:val=""/>
      <w:lvlJc w:val="left"/>
      <w:pPr>
        <w:ind w:left="6480" w:hanging="360"/>
      </w:pPr>
      <w:rPr>
        <w:rFonts w:ascii="Wingdings" w:hAnsi="Wingdings" w:hint="default"/>
      </w:rPr>
    </w:lvl>
  </w:abstractNum>
  <w:abstractNum w:abstractNumId="33" w15:restartNumberingAfterBreak="0">
    <w:nsid w:val="591FA233"/>
    <w:multiLevelType w:val="hybridMultilevel"/>
    <w:tmpl w:val="FFFFFFFF"/>
    <w:lvl w:ilvl="0" w:tplc="B66E16D6">
      <w:start w:val="5"/>
      <w:numFmt w:val="decimal"/>
      <w:lvlText w:val="%1."/>
      <w:lvlJc w:val="left"/>
      <w:pPr>
        <w:ind w:left="720" w:hanging="360"/>
      </w:pPr>
    </w:lvl>
    <w:lvl w:ilvl="1" w:tplc="90F0ADC4">
      <w:start w:val="1"/>
      <w:numFmt w:val="lowerLetter"/>
      <w:lvlText w:val="%2."/>
      <w:lvlJc w:val="left"/>
      <w:pPr>
        <w:ind w:left="1440" w:hanging="360"/>
      </w:pPr>
    </w:lvl>
    <w:lvl w:ilvl="2" w:tplc="D830606A">
      <w:start w:val="1"/>
      <w:numFmt w:val="lowerRoman"/>
      <w:lvlText w:val="%3."/>
      <w:lvlJc w:val="right"/>
      <w:pPr>
        <w:ind w:left="2160" w:hanging="180"/>
      </w:pPr>
    </w:lvl>
    <w:lvl w:ilvl="3" w:tplc="52B08B9C">
      <w:start w:val="1"/>
      <w:numFmt w:val="decimal"/>
      <w:lvlText w:val="%4."/>
      <w:lvlJc w:val="left"/>
      <w:pPr>
        <w:ind w:left="2880" w:hanging="360"/>
      </w:pPr>
    </w:lvl>
    <w:lvl w:ilvl="4" w:tplc="81AE945C">
      <w:start w:val="1"/>
      <w:numFmt w:val="lowerLetter"/>
      <w:lvlText w:val="%5."/>
      <w:lvlJc w:val="left"/>
      <w:pPr>
        <w:ind w:left="3600" w:hanging="360"/>
      </w:pPr>
    </w:lvl>
    <w:lvl w:ilvl="5" w:tplc="0BA2A1FA">
      <w:start w:val="1"/>
      <w:numFmt w:val="lowerRoman"/>
      <w:lvlText w:val="%6."/>
      <w:lvlJc w:val="right"/>
      <w:pPr>
        <w:ind w:left="4320" w:hanging="180"/>
      </w:pPr>
    </w:lvl>
    <w:lvl w:ilvl="6" w:tplc="68E0FB0E">
      <w:start w:val="1"/>
      <w:numFmt w:val="decimal"/>
      <w:lvlText w:val="%7."/>
      <w:lvlJc w:val="left"/>
      <w:pPr>
        <w:ind w:left="5040" w:hanging="360"/>
      </w:pPr>
    </w:lvl>
    <w:lvl w:ilvl="7" w:tplc="0DD63E48">
      <w:start w:val="1"/>
      <w:numFmt w:val="lowerLetter"/>
      <w:lvlText w:val="%8."/>
      <w:lvlJc w:val="left"/>
      <w:pPr>
        <w:ind w:left="5760" w:hanging="360"/>
      </w:pPr>
    </w:lvl>
    <w:lvl w:ilvl="8" w:tplc="C7DCBED2">
      <w:start w:val="1"/>
      <w:numFmt w:val="lowerRoman"/>
      <w:lvlText w:val="%9."/>
      <w:lvlJc w:val="right"/>
      <w:pPr>
        <w:ind w:left="6480" w:hanging="180"/>
      </w:pPr>
    </w:lvl>
  </w:abstractNum>
  <w:abstractNum w:abstractNumId="34"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9CE55"/>
    <w:multiLevelType w:val="hybridMultilevel"/>
    <w:tmpl w:val="FFFFFFFF"/>
    <w:lvl w:ilvl="0" w:tplc="B87E64C4">
      <w:start w:val="1"/>
      <w:numFmt w:val="bullet"/>
      <w:lvlText w:val=""/>
      <w:lvlJc w:val="left"/>
      <w:pPr>
        <w:ind w:left="720" w:hanging="360"/>
      </w:pPr>
      <w:rPr>
        <w:rFonts w:ascii="Symbol" w:hAnsi="Symbol" w:hint="default"/>
      </w:rPr>
    </w:lvl>
    <w:lvl w:ilvl="1" w:tplc="0A7A3F16">
      <w:start w:val="1"/>
      <w:numFmt w:val="bullet"/>
      <w:lvlText w:val="o"/>
      <w:lvlJc w:val="left"/>
      <w:pPr>
        <w:ind w:left="1440" w:hanging="360"/>
      </w:pPr>
      <w:rPr>
        <w:rFonts w:ascii="Courier New" w:hAnsi="Courier New" w:hint="default"/>
      </w:rPr>
    </w:lvl>
    <w:lvl w:ilvl="2" w:tplc="7FB4A776">
      <w:start w:val="1"/>
      <w:numFmt w:val="bullet"/>
      <w:lvlText w:val=""/>
      <w:lvlJc w:val="left"/>
      <w:pPr>
        <w:ind w:left="2160" w:hanging="360"/>
      </w:pPr>
      <w:rPr>
        <w:rFonts w:ascii="Wingdings" w:hAnsi="Wingdings" w:hint="default"/>
      </w:rPr>
    </w:lvl>
    <w:lvl w:ilvl="3" w:tplc="C68A124E">
      <w:start w:val="1"/>
      <w:numFmt w:val="bullet"/>
      <w:lvlText w:val=""/>
      <w:lvlJc w:val="left"/>
      <w:pPr>
        <w:ind w:left="2880" w:hanging="360"/>
      </w:pPr>
      <w:rPr>
        <w:rFonts w:ascii="Symbol" w:hAnsi="Symbol" w:hint="default"/>
      </w:rPr>
    </w:lvl>
    <w:lvl w:ilvl="4" w:tplc="9E06C18C">
      <w:start w:val="1"/>
      <w:numFmt w:val="bullet"/>
      <w:lvlText w:val="o"/>
      <w:lvlJc w:val="left"/>
      <w:pPr>
        <w:ind w:left="3600" w:hanging="360"/>
      </w:pPr>
      <w:rPr>
        <w:rFonts w:ascii="Courier New" w:hAnsi="Courier New" w:hint="default"/>
      </w:rPr>
    </w:lvl>
    <w:lvl w:ilvl="5" w:tplc="AE62786C">
      <w:start w:val="1"/>
      <w:numFmt w:val="bullet"/>
      <w:lvlText w:val=""/>
      <w:lvlJc w:val="left"/>
      <w:pPr>
        <w:ind w:left="4320" w:hanging="360"/>
      </w:pPr>
      <w:rPr>
        <w:rFonts w:ascii="Wingdings" w:hAnsi="Wingdings" w:hint="default"/>
      </w:rPr>
    </w:lvl>
    <w:lvl w:ilvl="6" w:tplc="608422AA">
      <w:start w:val="1"/>
      <w:numFmt w:val="bullet"/>
      <w:lvlText w:val=""/>
      <w:lvlJc w:val="left"/>
      <w:pPr>
        <w:ind w:left="5040" w:hanging="360"/>
      </w:pPr>
      <w:rPr>
        <w:rFonts w:ascii="Symbol" w:hAnsi="Symbol" w:hint="default"/>
      </w:rPr>
    </w:lvl>
    <w:lvl w:ilvl="7" w:tplc="218EB54A">
      <w:start w:val="1"/>
      <w:numFmt w:val="bullet"/>
      <w:lvlText w:val="o"/>
      <w:lvlJc w:val="left"/>
      <w:pPr>
        <w:ind w:left="5760" w:hanging="360"/>
      </w:pPr>
      <w:rPr>
        <w:rFonts w:ascii="Courier New" w:hAnsi="Courier New" w:hint="default"/>
      </w:rPr>
    </w:lvl>
    <w:lvl w:ilvl="8" w:tplc="4F40ACC0">
      <w:start w:val="1"/>
      <w:numFmt w:val="bullet"/>
      <w:lvlText w:val=""/>
      <w:lvlJc w:val="left"/>
      <w:pPr>
        <w:ind w:left="6480" w:hanging="360"/>
      </w:pPr>
      <w:rPr>
        <w:rFonts w:ascii="Wingdings" w:hAnsi="Wingdings" w:hint="default"/>
      </w:rPr>
    </w:lvl>
  </w:abstractNum>
  <w:abstractNum w:abstractNumId="37" w15:restartNumberingAfterBreak="0">
    <w:nsid w:val="75274526"/>
    <w:multiLevelType w:val="hybridMultilevel"/>
    <w:tmpl w:val="FFFFFFFF"/>
    <w:lvl w:ilvl="0" w:tplc="17EE870E">
      <w:start w:val="1"/>
      <w:numFmt w:val="bullet"/>
      <w:lvlText w:val=""/>
      <w:lvlJc w:val="left"/>
      <w:pPr>
        <w:ind w:left="720" w:hanging="360"/>
      </w:pPr>
      <w:rPr>
        <w:rFonts w:ascii="Symbol" w:hAnsi="Symbol" w:hint="default"/>
      </w:rPr>
    </w:lvl>
    <w:lvl w:ilvl="1" w:tplc="B8540A72">
      <w:start w:val="1"/>
      <w:numFmt w:val="bullet"/>
      <w:lvlText w:val="o"/>
      <w:lvlJc w:val="left"/>
      <w:pPr>
        <w:ind w:left="1440" w:hanging="360"/>
      </w:pPr>
      <w:rPr>
        <w:rFonts w:ascii="Courier New" w:hAnsi="Courier New" w:hint="default"/>
      </w:rPr>
    </w:lvl>
    <w:lvl w:ilvl="2" w:tplc="06BA5A82">
      <w:start w:val="1"/>
      <w:numFmt w:val="bullet"/>
      <w:lvlText w:val=""/>
      <w:lvlJc w:val="left"/>
      <w:pPr>
        <w:ind w:left="2160" w:hanging="360"/>
      </w:pPr>
      <w:rPr>
        <w:rFonts w:ascii="Wingdings" w:hAnsi="Wingdings" w:hint="default"/>
      </w:rPr>
    </w:lvl>
    <w:lvl w:ilvl="3" w:tplc="C7FED592">
      <w:start w:val="1"/>
      <w:numFmt w:val="bullet"/>
      <w:lvlText w:val=""/>
      <w:lvlJc w:val="left"/>
      <w:pPr>
        <w:ind w:left="2880" w:hanging="360"/>
      </w:pPr>
      <w:rPr>
        <w:rFonts w:ascii="Symbol" w:hAnsi="Symbol" w:hint="default"/>
      </w:rPr>
    </w:lvl>
    <w:lvl w:ilvl="4" w:tplc="E1EE0892">
      <w:start w:val="1"/>
      <w:numFmt w:val="bullet"/>
      <w:lvlText w:val="o"/>
      <w:lvlJc w:val="left"/>
      <w:pPr>
        <w:ind w:left="3600" w:hanging="360"/>
      </w:pPr>
      <w:rPr>
        <w:rFonts w:ascii="Courier New" w:hAnsi="Courier New" w:hint="default"/>
      </w:rPr>
    </w:lvl>
    <w:lvl w:ilvl="5" w:tplc="4C1C4B24">
      <w:start w:val="1"/>
      <w:numFmt w:val="bullet"/>
      <w:lvlText w:val=""/>
      <w:lvlJc w:val="left"/>
      <w:pPr>
        <w:ind w:left="4320" w:hanging="360"/>
      </w:pPr>
      <w:rPr>
        <w:rFonts w:ascii="Wingdings" w:hAnsi="Wingdings" w:hint="default"/>
      </w:rPr>
    </w:lvl>
    <w:lvl w:ilvl="6" w:tplc="27E017CC">
      <w:start w:val="1"/>
      <w:numFmt w:val="bullet"/>
      <w:lvlText w:val=""/>
      <w:lvlJc w:val="left"/>
      <w:pPr>
        <w:ind w:left="5040" w:hanging="360"/>
      </w:pPr>
      <w:rPr>
        <w:rFonts w:ascii="Symbol" w:hAnsi="Symbol" w:hint="default"/>
      </w:rPr>
    </w:lvl>
    <w:lvl w:ilvl="7" w:tplc="6FEACE7A">
      <w:start w:val="1"/>
      <w:numFmt w:val="bullet"/>
      <w:lvlText w:val="o"/>
      <w:lvlJc w:val="left"/>
      <w:pPr>
        <w:ind w:left="5760" w:hanging="360"/>
      </w:pPr>
      <w:rPr>
        <w:rFonts w:ascii="Courier New" w:hAnsi="Courier New" w:hint="default"/>
      </w:rPr>
    </w:lvl>
    <w:lvl w:ilvl="8" w:tplc="D0248030">
      <w:start w:val="1"/>
      <w:numFmt w:val="bullet"/>
      <w:lvlText w:val=""/>
      <w:lvlJc w:val="left"/>
      <w:pPr>
        <w:ind w:left="6480" w:hanging="360"/>
      </w:pPr>
      <w:rPr>
        <w:rFonts w:ascii="Wingdings" w:hAnsi="Wingdings" w:hint="default"/>
      </w:rPr>
    </w:lvl>
  </w:abstractNum>
  <w:abstractNum w:abstractNumId="38" w15:restartNumberingAfterBreak="0">
    <w:nsid w:val="759D6BED"/>
    <w:multiLevelType w:val="hybridMultilevel"/>
    <w:tmpl w:val="DC809FE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283C9E"/>
    <w:multiLevelType w:val="hybridMultilevel"/>
    <w:tmpl w:val="94B4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6E0B7"/>
    <w:multiLevelType w:val="hybridMultilevel"/>
    <w:tmpl w:val="FFFFFFFF"/>
    <w:lvl w:ilvl="0" w:tplc="4EDE0E9E">
      <w:start w:val="1"/>
      <w:numFmt w:val="bullet"/>
      <w:lvlText w:val="·"/>
      <w:lvlJc w:val="left"/>
      <w:pPr>
        <w:ind w:left="720" w:hanging="360"/>
      </w:pPr>
      <w:rPr>
        <w:rFonts w:ascii="Symbol" w:hAnsi="Symbol" w:hint="default"/>
      </w:rPr>
    </w:lvl>
    <w:lvl w:ilvl="1" w:tplc="20DAAD12">
      <w:start w:val="1"/>
      <w:numFmt w:val="bullet"/>
      <w:lvlText w:val="o"/>
      <w:lvlJc w:val="left"/>
      <w:pPr>
        <w:ind w:left="1440" w:hanging="360"/>
      </w:pPr>
      <w:rPr>
        <w:rFonts w:ascii="Courier New" w:hAnsi="Courier New" w:hint="default"/>
      </w:rPr>
    </w:lvl>
    <w:lvl w:ilvl="2" w:tplc="2E2A9118">
      <w:start w:val="1"/>
      <w:numFmt w:val="bullet"/>
      <w:lvlText w:val=""/>
      <w:lvlJc w:val="left"/>
      <w:pPr>
        <w:ind w:left="2160" w:hanging="360"/>
      </w:pPr>
      <w:rPr>
        <w:rFonts w:ascii="Wingdings" w:hAnsi="Wingdings" w:hint="default"/>
      </w:rPr>
    </w:lvl>
    <w:lvl w:ilvl="3" w:tplc="D570C4A2">
      <w:start w:val="1"/>
      <w:numFmt w:val="bullet"/>
      <w:lvlText w:val=""/>
      <w:lvlJc w:val="left"/>
      <w:pPr>
        <w:ind w:left="2880" w:hanging="360"/>
      </w:pPr>
      <w:rPr>
        <w:rFonts w:ascii="Symbol" w:hAnsi="Symbol" w:hint="default"/>
      </w:rPr>
    </w:lvl>
    <w:lvl w:ilvl="4" w:tplc="29EE11CE">
      <w:start w:val="1"/>
      <w:numFmt w:val="bullet"/>
      <w:lvlText w:val="o"/>
      <w:lvlJc w:val="left"/>
      <w:pPr>
        <w:ind w:left="3600" w:hanging="360"/>
      </w:pPr>
      <w:rPr>
        <w:rFonts w:ascii="Courier New" w:hAnsi="Courier New" w:hint="default"/>
      </w:rPr>
    </w:lvl>
    <w:lvl w:ilvl="5" w:tplc="7A56D35A">
      <w:start w:val="1"/>
      <w:numFmt w:val="bullet"/>
      <w:lvlText w:val=""/>
      <w:lvlJc w:val="left"/>
      <w:pPr>
        <w:ind w:left="4320" w:hanging="360"/>
      </w:pPr>
      <w:rPr>
        <w:rFonts w:ascii="Wingdings" w:hAnsi="Wingdings" w:hint="default"/>
      </w:rPr>
    </w:lvl>
    <w:lvl w:ilvl="6" w:tplc="A1BEA476">
      <w:start w:val="1"/>
      <w:numFmt w:val="bullet"/>
      <w:lvlText w:val=""/>
      <w:lvlJc w:val="left"/>
      <w:pPr>
        <w:ind w:left="5040" w:hanging="360"/>
      </w:pPr>
      <w:rPr>
        <w:rFonts w:ascii="Symbol" w:hAnsi="Symbol" w:hint="default"/>
      </w:rPr>
    </w:lvl>
    <w:lvl w:ilvl="7" w:tplc="F2EE5982">
      <w:start w:val="1"/>
      <w:numFmt w:val="bullet"/>
      <w:lvlText w:val="o"/>
      <w:lvlJc w:val="left"/>
      <w:pPr>
        <w:ind w:left="5760" w:hanging="360"/>
      </w:pPr>
      <w:rPr>
        <w:rFonts w:ascii="Courier New" w:hAnsi="Courier New" w:hint="default"/>
      </w:rPr>
    </w:lvl>
    <w:lvl w:ilvl="8" w:tplc="53C29C74">
      <w:start w:val="1"/>
      <w:numFmt w:val="bullet"/>
      <w:lvlText w:val=""/>
      <w:lvlJc w:val="left"/>
      <w:pPr>
        <w:ind w:left="6480" w:hanging="360"/>
      </w:pPr>
      <w:rPr>
        <w:rFonts w:ascii="Wingdings" w:hAnsi="Wingdings" w:hint="default"/>
      </w:rPr>
    </w:lvl>
  </w:abstractNum>
  <w:abstractNum w:abstractNumId="43" w15:restartNumberingAfterBreak="0">
    <w:nsid w:val="7BD040D1"/>
    <w:multiLevelType w:val="multilevel"/>
    <w:tmpl w:val="B0B6D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8260652">
    <w:abstractNumId w:val="6"/>
  </w:num>
  <w:num w:numId="2" w16cid:durableId="2014529727">
    <w:abstractNumId w:val="10"/>
  </w:num>
  <w:num w:numId="3" w16cid:durableId="1790317928">
    <w:abstractNumId w:val="17"/>
  </w:num>
  <w:num w:numId="4" w16cid:durableId="493298483">
    <w:abstractNumId w:val="0"/>
  </w:num>
  <w:num w:numId="5" w16cid:durableId="1245190683">
    <w:abstractNumId w:val="13"/>
  </w:num>
  <w:num w:numId="6" w16cid:durableId="537352801">
    <w:abstractNumId w:val="41"/>
  </w:num>
  <w:num w:numId="7" w16cid:durableId="377441699">
    <w:abstractNumId w:val="44"/>
  </w:num>
  <w:num w:numId="8" w16cid:durableId="1729573139">
    <w:abstractNumId w:val="40"/>
  </w:num>
  <w:num w:numId="9" w16cid:durableId="1007632657">
    <w:abstractNumId w:val="34"/>
  </w:num>
  <w:num w:numId="10" w16cid:durableId="1096291906">
    <w:abstractNumId w:val="31"/>
  </w:num>
  <w:num w:numId="11" w16cid:durableId="991445429">
    <w:abstractNumId w:val="39"/>
  </w:num>
  <w:num w:numId="12" w16cid:durableId="816921637">
    <w:abstractNumId w:val="22"/>
  </w:num>
  <w:num w:numId="13" w16cid:durableId="860240031">
    <w:abstractNumId w:val="24"/>
  </w:num>
  <w:num w:numId="14" w16cid:durableId="113061175">
    <w:abstractNumId w:val="11"/>
  </w:num>
  <w:num w:numId="15" w16cid:durableId="2077583021">
    <w:abstractNumId w:val="14"/>
  </w:num>
  <w:num w:numId="16" w16cid:durableId="813257032">
    <w:abstractNumId w:val="25"/>
  </w:num>
  <w:num w:numId="17" w16cid:durableId="1280995038">
    <w:abstractNumId w:val="4"/>
  </w:num>
  <w:num w:numId="18" w16cid:durableId="306664738">
    <w:abstractNumId w:val="29"/>
  </w:num>
  <w:num w:numId="19" w16cid:durableId="929463678">
    <w:abstractNumId w:val="43"/>
  </w:num>
  <w:num w:numId="20" w16cid:durableId="573855997">
    <w:abstractNumId w:val="23"/>
  </w:num>
  <w:num w:numId="21" w16cid:durableId="1943293177">
    <w:abstractNumId w:val="35"/>
  </w:num>
  <w:num w:numId="22" w16cid:durableId="185683156">
    <w:abstractNumId w:val="9"/>
  </w:num>
  <w:num w:numId="23" w16cid:durableId="1489443402">
    <w:abstractNumId w:val="1"/>
  </w:num>
  <w:num w:numId="24" w16cid:durableId="1250387839">
    <w:abstractNumId w:val="30"/>
  </w:num>
  <w:num w:numId="25" w16cid:durableId="1377967644">
    <w:abstractNumId w:val="16"/>
  </w:num>
  <w:num w:numId="26" w16cid:durableId="1537500505">
    <w:abstractNumId w:val="7"/>
  </w:num>
  <w:num w:numId="27" w16cid:durableId="50884462">
    <w:abstractNumId w:val="5"/>
  </w:num>
  <w:num w:numId="28" w16cid:durableId="2081437566">
    <w:abstractNumId w:val="8"/>
  </w:num>
  <w:num w:numId="29" w16cid:durableId="1192114751">
    <w:abstractNumId w:val="2"/>
  </w:num>
  <w:num w:numId="30" w16cid:durableId="1096630300">
    <w:abstractNumId w:val="21"/>
  </w:num>
  <w:num w:numId="31" w16cid:durableId="845556254">
    <w:abstractNumId w:val="33"/>
  </w:num>
  <w:num w:numId="32" w16cid:durableId="235088092">
    <w:abstractNumId w:val="15"/>
  </w:num>
  <w:num w:numId="33" w16cid:durableId="1124663882">
    <w:abstractNumId w:val="19"/>
  </w:num>
  <w:num w:numId="34" w16cid:durableId="1863399721">
    <w:abstractNumId w:val="3"/>
  </w:num>
  <w:num w:numId="35" w16cid:durableId="479421172">
    <w:abstractNumId w:val="28"/>
  </w:num>
  <w:num w:numId="36" w16cid:durableId="1180971204">
    <w:abstractNumId w:val="37"/>
  </w:num>
  <w:num w:numId="37" w16cid:durableId="743840971">
    <w:abstractNumId w:val="36"/>
  </w:num>
  <w:num w:numId="38" w16cid:durableId="578558944">
    <w:abstractNumId w:val="32"/>
  </w:num>
  <w:num w:numId="39" w16cid:durableId="901411340">
    <w:abstractNumId w:val="12"/>
  </w:num>
  <w:num w:numId="40" w16cid:durableId="1433890374">
    <w:abstractNumId w:val="42"/>
  </w:num>
  <w:num w:numId="41" w16cid:durableId="1166476044">
    <w:abstractNumId w:val="27"/>
  </w:num>
  <w:num w:numId="42" w16cid:durableId="2019623249">
    <w:abstractNumId w:val="20"/>
  </w:num>
  <w:num w:numId="43" w16cid:durableId="24065700">
    <w:abstractNumId w:val="18"/>
  </w:num>
  <w:num w:numId="44" w16cid:durableId="1202472005">
    <w:abstractNumId w:val="26"/>
  </w:num>
  <w:num w:numId="45" w16cid:durableId="7325862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66"/>
    <w:rsid w:val="00003ED8"/>
    <w:rsid w:val="00010711"/>
    <w:rsid w:val="00010937"/>
    <w:rsid w:val="00010B2A"/>
    <w:rsid w:val="00012251"/>
    <w:rsid w:val="00022896"/>
    <w:rsid w:val="00022B11"/>
    <w:rsid w:val="00023315"/>
    <w:rsid w:val="00026C55"/>
    <w:rsid w:val="000307C7"/>
    <w:rsid w:val="00030CD2"/>
    <w:rsid w:val="00036CCB"/>
    <w:rsid w:val="00037651"/>
    <w:rsid w:val="0003770D"/>
    <w:rsid w:val="000425C0"/>
    <w:rsid w:val="00044740"/>
    <w:rsid w:val="000475F6"/>
    <w:rsid w:val="00047A20"/>
    <w:rsid w:val="00051572"/>
    <w:rsid w:val="00051A29"/>
    <w:rsid w:val="000550B5"/>
    <w:rsid w:val="00056120"/>
    <w:rsid w:val="0005675A"/>
    <w:rsid w:val="0006250B"/>
    <w:rsid w:val="00065966"/>
    <w:rsid w:val="0007128A"/>
    <w:rsid w:val="00073403"/>
    <w:rsid w:val="0007613B"/>
    <w:rsid w:val="0007638A"/>
    <w:rsid w:val="00077B73"/>
    <w:rsid w:val="00077E0F"/>
    <w:rsid w:val="000808EB"/>
    <w:rsid w:val="00090A4A"/>
    <w:rsid w:val="00090ED1"/>
    <w:rsid w:val="00090F34"/>
    <w:rsid w:val="00096B1F"/>
    <w:rsid w:val="000A6B53"/>
    <w:rsid w:val="000B165F"/>
    <w:rsid w:val="000B1A12"/>
    <w:rsid w:val="000D2FAA"/>
    <w:rsid w:val="000D470C"/>
    <w:rsid w:val="000D4F7D"/>
    <w:rsid w:val="000D6992"/>
    <w:rsid w:val="000F45FE"/>
    <w:rsid w:val="000F4BB8"/>
    <w:rsid w:val="0010346E"/>
    <w:rsid w:val="00110371"/>
    <w:rsid w:val="00112B62"/>
    <w:rsid w:val="00114CE1"/>
    <w:rsid w:val="0011583F"/>
    <w:rsid w:val="001168DE"/>
    <w:rsid w:val="001170EE"/>
    <w:rsid w:val="00117815"/>
    <w:rsid w:val="001200D2"/>
    <w:rsid w:val="001317E4"/>
    <w:rsid w:val="00133265"/>
    <w:rsid w:val="001356D4"/>
    <w:rsid w:val="00141BDF"/>
    <w:rsid w:val="00145E74"/>
    <w:rsid w:val="001502FC"/>
    <w:rsid w:val="00150329"/>
    <w:rsid w:val="00150E1F"/>
    <w:rsid w:val="00150F7A"/>
    <w:rsid w:val="001603C3"/>
    <w:rsid w:val="0016063F"/>
    <w:rsid w:val="0016133E"/>
    <w:rsid w:val="00165687"/>
    <w:rsid w:val="00166205"/>
    <w:rsid w:val="001669ED"/>
    <w:rsid w:val="001714DD"/>
    <w:rsid w:val="00172DD8"/>
    <w:rsid w:val="00173BBE"/>
    <w:rsid w:val="00173C98"/>
    <w:rsid w:val="001762CD"/>
    <w:rsid w:val="00180511"/>
    <w:rsid w:val="00182991"/>
    <w:rsid w:val="00194341"/>
    <w:rsid w:val="0019505E"/>
    <w:rsid w:val="00196FCA"/>
    <w:rsid w:val="001A455D"/>
    <w:rsid w:val="001A4DC2"/>
    <w:rsid w:val="001B4168"/>
    <w:rsid w:val="001B4BC2"/>
    <w:rsid w:val="001C1D70"/>
    <w:rsid w:val="001C6814"/>
    <w:rsid w:val="001D093C"/>
    <w:rsid w:val="001D3140"/>
    <w:rsid w:val="001D4CE0"/>
    <w:rsid w:val="001E18E4"/>
    <w:rsid w:val="001E607F"/>
    <w:rsid w:val="001E65BC"/>
    <w:rsid w:val="001F35AB"/>
    <w:rsid w:val="001F755B"/>
    <w:rsid w:val="002001FC"/>
    <w:rsid w:val="0020143F"/>
    <w:rsid w:val="00204F9D"/>
    <w:rsid w:val="00210E40"/>
    <w:rsid w:val="00212238"/>
    <w:rsid w:val="00213CEE"/>
    <w:rsid w:val="00220392"/>
    <w:rsid w:val="00224C56"/>
    <w:rsid w:val="00224D1F"/>
    <w:rsid w:val="00224D6E"/>
    <w:rsid w:val="00231AAC"/>
    <w:rsid w:val="002376B5"/>
    <w:rsid w:val="00247CD9"/>
    <w:rsid w:val="0025002B"/>
    <w:rsid w:val="0025090A"/>
    <w:rsid w:val="00253C1A"/>
    <w:rsid w:val="002568AE"/>
    <w:rsid w:val="002603B2"/>
    <w:rsid w:val="00260C1D"/>
    <w:rsid w:val="002736C5"/>
    <w:rsid w:val="002738AC"/>
    <w:rsid w:val="002762CD"/>
    <w:rsid w:val="00287631"/>
    <w:rsid w:val="00290214"/>
    <w:rsid w:val="002975F3"/>
    <w:rsid w:val="002AAF3E"/>
    <w:rsid w:val="002B66A1"/>
    <w:rsid w:val="002B7975"/>
    <w:rsid w:val="002C2385"/>
    <w:rsid w:val="002C313B"/>
    <w:rsid w:val="002C38E3"/>
    <w:rsid w:val="002C76F5"/>
    <w:rsid w:val="002E34EE"/>
    <w:rsid w:val="002E618D"/>
    <w:rsid w:val="002F089E"/>
    <w:rsid w:val="002F0DB9"/>
    <w:rsid w:val="002F1094"/>
    <w:rsid w:val="002F215B"/>
    <w:rsid w:val="002F2E33"/>
    <w:rsid w:val="002F69DA"/>
    <w:rsid w:val="0030277C"/>
    <w:rsid w:val="003030A7"/>
    <w:rsid w:val="003041A1"/>
    <w:rsid w:val="003075D2"/>
    <w:rsid w:val="0031288F"/>
    <w:rsid w:val="00314CC4"/>
    <w:rsid w:val="003266E8"/>
    <w:rsid w:val="003345DF"/>
    <w:rsid w:val="003354FC"/>
    <w:rsid w:val="0034179C"/>
    <w:rsid w:val="003421D7"/>
    <w:rsid w:val="003476EA"/>
    <w:rsid w:val="003524AD"/>
    <w:rsid w:val="00353469"/>
    <w:rsid w:val="003603F2"/>
    <w:rsid w:val="00364CF1"/>
    <w:rsid w:val="0036702F"/>
    <w:rsid w:val="0037000B"/>
    <w:rsid w:val="00383906"/>
    <w:rsid w:val="0038474A"/>
    <w:rsid w:val="00385F16"/>
    <w:rsid w:val="00386BDC"/>
    <w:rsid w:val="00391A6B"/>
    <w:rsid w:val="003A1AA1"/>
    <w:rsid w:val="003A3742"/>
    <w:rsid w:val="003A6307"/>
    <w:rsid w:val="003B11E8"/>
    <w:rsid w:val="003B2308"/>
    <w:rsid w:val="003B5306"/>
    <w:rsid w:val="003B5D5B"/>
    <w:rsid w:val="003B729C"/>
    <w:rsid w:val="003C0DBA"/>
    <w:rsid w:val="003C500D"/>
    <w:rsid w:val="003C59AC"/>
    <w:rsid w:val="003C5BD1"/>
    <w:rsid w:val="003C7389"/>
    <w:rsid w:val="003C75C8"/>
    <w:rsid w:val="003D0F75"/>
    <w:rsid w:val="003D434C"/>
    <w:rsid w:val="003E229D"/>
    <w:rsid w:val="003E4595"/>
    <w:rsid w:val="003F363C"/>
    <w:rsid w:val="003F4453"/>
    <w:rsid w:val="003F4560"/>
    <w:rsid w:val="004033A4"/>
    <w:rsid w:val="00405299"/>
    <w:rsid w:val="004103AC"/>
    <w:rsid w:val="0041261A"/>
    <w:rsid w:val="00415C22"/>
    <w:rsid w:val="0041700C"/>
    <w:rsid w:val="00417985"/>
    <w:rsid w:val="004179B0"/>
    <w:rsid w:val="00422A54"/>
    <w:rsid w:val="00422D49"/>
    <w:rsid w:val="004233CA"/>
    <w:rsid w:val="00426C2D"/>
    <w:rsid w:val="004305CF"/>
    <w:rsid w:val="00430803"/>
    <w:rsid w:val="00434172"/>
    <w:rsid w:val="0043506E"/>
    <w:rsid w:val="00440DBC"/>
    <w:rsid w:val="00444392"/>
    <w:rsid w:val="00445DCB"/>
    <w:rsid w:val="00446495"/>
    <w:rsid w:val="004518BA"/>
    <w:rsid w:val="004549A0"/>
    <w:rsid w:val="0046318C"/>
    <w:rsid w:val="004642D9"/>
    <w:rsid w:val="00473938"/>
    <w:rsid w:val="0047612A"/>
    <w:rsid w:val="004767BA"/>
    <w:rsid w:val="0048418A"/>
    <w:rsid w:val="00486CAD"/>
    <w:rsid w:val="00490F20"/>
    <w:rsid w:val="00491552"/>
    <w:rsid w:val="004921B1"/>
    <w:rsid w:val="00492235"/>
    <w:rsid w:val="00497A47"/>
    <w:rsid w:val="004A0AD2"/>
    <w:rsid w:val="004A18CD"/>
    <w:rsid w:val="004A29DF"/>
    <w:rsid w:val="004A2C49"/>
    <w:rsid w:val="004A3F30"/>
    <w:rsid w:val="004A5337"/>
    <w:rsid w:val="004A6F5D"/>
    <w:rsid w:val="004B24AE"/>
    <w:rsid w:val="004B4DF1"/>
    <w:rsid w:val="004B7836"/>
    <w:rsid w:val="004C0A41"/>
    <w:rsid w:val="004C129D"/>
    <w:rsid w:val="004C650C"/>
    <w:rsid w:val="004C652B"/>
    <w:rsid w:val="004D0C46"/>
    <w:rsid w:val="004E152E"/>
    <w:rsid w:val="004E1845"/>
    <w:rsid w:val="004E39D1"/>
    <w:rsid w:val="004E40E9"/>
    <w:rsid w:val="004E7688"/>
    <w:rsid w:val="004E78CB"/>
    <w:rsid w:val="004F2F63"/>
    <w:rsid w:val="004F4DDF"/>
    <w:rsid w:val="004F6F77"/>
    <w:rsid w:val="00501E93"/>
    <w:rsid w:val="00506FD5"/>
    <w:rsid w:val="00516A68"/>
    <w:rsid w:val="00521D25"/>
    <w:rsid w:val="00526CB3"/>
    <w:rsid w:val="00526E91"/>
    <w:rsid w:val="00536F85"/>
    <w:rsid w:val="005420C9"/>
    <w:rsid w:val="005435F8"/>
    <w:rsid w:val="005458F3"/>
    <w:rsid w:val="00546070"/>
    <w:rsid w:val="00550794"/>
    <w:rsid w:val="005531F1"/>
    <w:rsid w:val="0055611A"/>
    <w:rsid w:val="005579A9"/>
    <w:rsid w:val="00564E9A"/>
    <w:rsid w:val="005661A8"/>
    <w:rsid w:val="005733E9"/>
    <w:rsid w:val="00574294"/>
    <w:rsid w:val="00574666"/>
    <w:rsid w:val="00580475"/>
    <w:rsid w:val="00580FBF"/>
    <w:rsid w:val="005841CB"/>
    <w:rsid w:val="005855A4"/>
    <w:rsid w:val="0059063C"/>
    <w:rsid w:val="005A0F71"/>
    <w:rsid w:val="005A2D9A"/>
    <w:rsid w:val="005A41B6"/>
    <w:rsid w:val="005C08A8"/>
    <w:rsid w:val="005C3053"/>
    <w:rsid w:val="005C323D"/>
    <w:rsid w:val="005C556D"/>
    <w:rsid w:val="005D0440"/>
    <w:rsid w:val="005D52B3"/>
    <w:rsid w:val="005D7234"/>
    <w:rsid w:val="005E50FA"/>
    <w:rsid w:val="005E7FA6"/>
    <w:rsid w:val="005F02C6"/>
    <w:rsid w:val="005F0DCD"/>
    <w:rsid w:val="005F4C86"/>
    <w:rsid w:val="005F7C02"/>
    <w:rsid w:val="006017DB"/>
    <w:rsid w:val="00601D3F"/>
    <w:rsid w:val="00603CA1"/>
    <w:rsid w:val="00605243"/>
    <w:rsid w:val="0060581E"/>
    <w:rsid w:val="006070F1"/>
    <w:rsid w:val="0061192F"/>
    <w:rsid w:val="00614231"/>
    <w:rsid w:val="006230AF"/>
    <w:rsid w:val="0062346B"/>
    <w:rsid w:val="006263C4"/>
    <w:rsid w:val="00627921"/>
    <w:rsid w:val="00630558"/>
    <w:rsid w:val="00632D65"/>
    <w:rsid w:val="006331E1"/>
    <w:rsid w:val="006360C6"/>
    <w:rsid w:val="006436A6"/>
    <w:rsid w:val="0064584B"/>
    <w:rsid w:val="006462B5"/>
    <w:rsid w:val="00653046"/>
    <w:rsid w:val="00653D8E"/>
    <w:rsid w:val="006555FC"/>
    <w:rsid w:val="006632D6"/>
    <w:rsid w:val="00664A07"/>
    <w:rsid w:val="00667A3A"/>
    <w:rsid w:val="0067042E"/>
    <w:rsid w:val="006777B7"/>
    <w:rsid w:val="0068139E"/>
    <w:rsid w:val="00681C76"/>
    <w:rsid w:val="0068399F"/>
    <w:rsid w:val="00686F93"/>
    <w:rsid w:val="006877BB"/>
    <w:rsid w:val="00690722"/>
    <w:rsid w:val="0069397F"/>
    <w:rsid w:val="006B0C5A"/>
    <w:rsid w:val="006B1C2A"/>
    <w:rsid w:val="006B462B"/>
    <w:rsid w:val="006B591B"/>
    <w:rsid w:val="006C0E21"/>
    <w:rsid w:val="006C25D5"/>
    <w:rsid w:val="006C749B"/>
    <w:rsid w:val="006D18AE"/>
    <w:rsid w:val="006D32B6"/>
    <w:rsid w:val="006D414F"/>
    <w:rsid w:val="006D57B8"/>
    <w:rsid w:val="006F3AD0"/>
    <w:rsid w:val="006F45BD"/>
    <w:rsid w:val="006F5AFC"/>
    <w:rsid w:val="006F7CBF"/>
    <w:rsid w:val="007034FA"/>
    <w:rsid w:val="007062AC"/>
    <w:rsid w:val="00712480"/>
    <w:rsid w:val="00712E65"/>
    <w:rsid w:val="00716A7F"/>
    <w:rsid w:val="00717373"/>
    <w:rsid w:val="00717CEF"/>
    <w:rsid w:val="00722884"/>
    <w:rsid w:val="00734705"/>
    <w:rsid w:val="007436C3"/>
    <w:rsid w:val="0074447A"/>
    <w:rsid w:val="007455C3"/>
    <w:rsid w:val="00746B00"/>
    <w:rsid w:val="00747E44"/>
    <w:rsid w:val="00747FDF"/>
    <w:rsid w:val="0075098B"/>
    <w:rsid w:val="00751048"/>
    <w:rsid w:val="0075180D"/>
    <w:rsid w:val="00752724"/>
    <w:rsid w:val="007565DA"/>
    <w:rsid w:val="00756801"/>
    <w:rsid w:val="0077107E"/>
    <w:rsid w:val="00771BA7"/>
    <w:rsid w:val="00773077"/>
    <w:rsid w:val="00775588"/>
    <w:rsid w:val="0078190C"/>
    <w:rsid w:val="0078446A"/>
    <w:rsid w:val="00786721"/>
    <w:rsid w:val="00794A69"/>
    <w:rsid w:val="007A26DF"/>
    <w:rsid w:val="007A2F71"/>
    <w:rsid w:val="007A43AC"/>
    <w:rsid w:val="007B1DCB"/>
    <w:rsid w:val="007B25B3"/>
    <w:rsid w:val="007B2E71"/>
    <w:rsid w:val="007B5C34"/>
    <w:rsid w:val="007C1A48"/>
    <w:rsid w:val="007C3130"/>
    <w:rsid w:val="007C4EBA"/>
    <w:rsid w:val="007C551D"/>
    <w:rsid w:val="007D39EF"/>
    <w:rsid w:val="007D602F"/>
    <w:rsid w:val="007E5983"/>
    <w:rsid w:val="007E7664"/>
    <w:rsid w:val="007E7EE1"/>
    <w:rsid w:val="007F0D2B"/>
    <w:rsid w:val="00800E82"/>
    <w:rsid w:val="00817A46"/>
    <w:rsid w:val="0082031C"/>
    <w:rsid w:val="00820380"/>
    <w:rsid w:val="00822416"/>
    <w:rsid w:val="00822751"/>
    <w:rsid w:val="00822D14"/>
    <w:rsid w:val="00824902"/>
    <w:rsid w:val="00824F68"/>
    <w:rsid w:val="0082501E"/>
    <w:rsid w:val="00825C8A"/>
    <w:rsid w:val="00831D30"/>
    <w:rsid w:val="0083401F"/>
    <w:rsid w:val="00841C65"/>
    <w:rsid w:val="00850CD5"/>
    <w:rsid w:val="0085112C"/>
    <w:rsid w:val="00852161"/>
    <w:rsid w:val="00855551"/>
    <w:rsid w:val="008575CE"/>
    <w:rsid w:val="0086060E"/>
    <w:rsid w:val="0086771B"/>
    <w:rsid w:val="0087648C"/>
    <w:rsid w:val="008777FD"/>
    <w:rsid w:val="0087786A"/>
    <w:rsid w:val="008801DB"/>
    <w:rsid w:val="008904B2"/>
    <w:rsid w:val="00897660"/>
    <w:rsid w:val="008A6601"/>
    <w:rsid w:val="008B14F2"/>
    <w:rsid w:val="008B4686"/>
    <w:rsid w:val="008B7B4B"/>
    <w:rsid w:val="008C2DBC"/>
    <w:rsid w:val="008C36B3"/>
    <w:rsid w:val="008C76FA"/>
    <w:rsid w:val="008D167D"/>
    <w:rsid w:val="008D4B2C"/>
    <w:rsid w:val="008D66BF"/>
    <w:rsid w:val="008D6EEB"/>
    <w:rsid w:val="008E7C92"/>
    <w:rsid w:val="008F1550"/>
    <w:rsid w:val="009052BE"/>
    <w:rsid w:val="00912CE7"/>
    <w:rsid w:val="009145F3"/>
    <w:rsid w:val="009257F2"/>
    <w:rsid w:val="0092676A"/>
    <w:rsid w:val="00927E4C"/>
    <w:rsid w:val="00930428"/>
    <w:rsid w:val="00931F02"/>
    <w:rsid w:val="009340A7"/>
    <w:rsid w:val="00934596"/>
    <w:rsid w:val="00936C7C"/>
    <w:rsid w:val="0093721F"/>
    <w:rsid w:val="00940FF3"/>
    <w:rsid w:val="00945FF2"/>
    <w:rsid w:val="009532EE"/>
    <w:rsid w:val="00954F42"/>
    <w:rsid w:val="00956459"/>
    <w:rsid w:val="00957105"/>
    <w:rsid w:val="00966398"/>
    <w:rsid w:val="00971593"/>
    <w:rsid w:val="00983472"/>
    <w:rsid w:val="0098424E"/>
    <w:rsid w:val="00984A0A"/>
    <w:rsid w:val="00986B07"/>
    <w:rsid w:val="00992347"/>
    <w:rsid w:val="009969ED"/>
    <w:rsid w:val="0099703A"/>
    <w:rsid w:val="00997C12"/>
    <w:rsid w:val="009A0D27"/>
    <w:rsid w:val="009A749F"/>
    <w:rsid w:val="009A77F1"/>
    <w:rsid w:val="009B3F2C"/>
    <w:rsid w:val="009B4F5E"/>
    <w:rsid w:val="009B6CCD"/>
    <w:rsid w:val="009C35C2"/>
    <w:rsid w:val="009C6A4B"/>
    <w:rsid w:val="009C6FCA"/>
    <w:rsid w:val="009C761B"/>
    <w:rsid w:val="009C7CBF"/>
    <w:rsid w:val="009D35FF"/>
    <w:rsid w:val="009D3637"/>
    <w:rsid w:val="009D40A3"/>
    <w:rsid w:val="009E0555"/>
    <w:rsid w:val="009E0EBE"/>
    <w:rsid w:val="009E11A4"/>
    <w:rsid w:val="009E1F25"/>
    <w:rsid w:val="009E2249"/>
    <w:rsid w:val="009E77A5"/>
    <w:rsid w:val="009F26F9"/>
    <w:rsid w:val="009F27CE"/>
    <w:rsid w:val="009F3128"/>
    <w:rsid w:val="009F3884"/>
    <w:rsid w:val="009F5731"/>
    <w:rsid w:val="009F689C"/>
    <w:rsid w:val="009F6C67"/>
    <w:rsid w:val="00A02120"/>
    <w:rsid w:val="00A03224"/>
    <w:rsid w:val="00A12F41"/>
    <w:rsid w:val="00A14A7C"/>
    <w:rsid w:val="00A15371"/>
    <w:rsid w:val="00A15815"/>
    <w:rsid w:val="00A15CDB"/>
    <w:rsid w:val="00A2132F"/>
    <w:rsid w:val="00A3120A"/>
    <w:rsid w:val="00A32FA0"/>
    <w:rsid w:val="00A42699"/>
    <w:rsid w:val="00A4338C"/>
    <w:rsid w:val="00A44BA6"/>
    <w:rsid w:val="00A471C5"/>
    <w:rsid w:val="00A4775D"/>
    <w:rsid w:val="00A5250C"/>
    <w:rsid w:val="00A52B34"/>
    <w:rsid w:val="00A53749"/>
    <w:rsid w:val="00A55AC4"/>
    <w:rsid w:val="00A65C92"/>
    <w:rsid w:val="00A708FC"/>
    <w:rsid w:val="00A72D74"/>
    <w:rsid w:val="00A74915"/>
    <w:rsid w:val="00A75EB3"/>
    <w:rsid w:val="00A82CAA"/>
    <w:rsid w:val="00A8462E"/>
    <w:rsid w:val="00A91D8C"/>
    <w:rsid w:val="00A92D6C"/>
    <w:rsid w:val="00A94AE1"/>
    <w:rsid w:val="00A95D92"/>
    <w:rsid w:val="00A96696"/>
    <w:rsid w:val="00A96F2F"/>
    <w:rsid w:val="00AA1968"/>
    <w:rsid w:val="00AA6A4D"/>
    <w:rsid w:val="00AA75A4"/>
    <w:rsid w:val="00AB07AD"/>
    <w:rsid w:val="00AB09CD"/>
    <w:rsid w:val="00AB443D"/>
    <w:rsid w:val="00AB54B3"/>
    <w:rsid w:val="00AD17D4"/>
    <w:rsid w:val="00AF0AF4"/>
    <w:rsid w:val="00AF7272"/>
    <w:rsid w:val="00B00D18"/>
    <w:rsid w:val="00B01222"/>
    <w:rsid w:val="00B03053"/>
    <w:rsid w:val="00B03B4B"/>
    <w:rsid w:val="00B04ADB"/>
    <w:rsid w:val="00B064BC"/>
    <w:rsid w:val="00B0720A"/>
    <w:rsid w:val="00B07D29"/>
    <w:rsid w:val="00B1281A"/>
    <w:rsid w:val="00B1562E"/>
    <w:rsid w:val="00B21EB5"/>
    <w:rsid w:val="00B22778"/>
    <w:rsid w:val="00B23B87"/>
    <w:rsid w:val="00B24B2E"/>
    <w:rsid w:val="00B24E0D"/>
    <w:rsid w:val="00B250EE"/>
    <w:rsid w:val="00B305D7"/>
    <w:rsid w:val="00B3105F"/>
    <w:rsid w:val="00B3233C"/>
    <w:rsid w:val="00B414DD"/>
    <w:rsid w:val="00B426A3"/>
    <w:rsid w:val="00B438F7"/>
    <w:rsid w:val="00B43E9D"/>
    <w:rsid w:val="00B46B68"/>
    <w:rsid w:val="00B60994"/>
    <w:rsid w:val="00B628D1"/>
    <w:rsid w:val="00B66751"/>
    <w:rsid w:val="00B67681"/>
    <w:rsid w:val="00B735E5"/>
    <w:rsid w:val="00B75F1C"/>
    <w:rsid w:val="00B7665D"/>
    <w:rsid w:val="00B82751"/>
    <w:rsid w:val="00B86C94"/>
    <w:rsid w:val="00B9009E"/>
    <w:rsid w:val="00B95CC2"/>
    <w:rsid w:val="00B9713D"/>
    <w:rsid w:val="00BB35A1"/>
    <w:rsid w:val="00BB391C"/>
    <w:rsid w:val="00BB43D3"/>
    <w:rsid w:val="00BB5D41"/>
    <w:rsid w:val="00BB6E77"/>
    <w:rsid w:val="00BC152E"/>
    <w:rsid w:val="00BC6739"/>
    <w:rsid w:val="00BD0812"/>
    <w:rsid w:val="00BD5E8D"/>
    <w:rsid w:val="00BD7970"/>
    <w:rsid w:val="00BD7DFB"/>
    <w:rsid w:val="00BE30BF"/>
    <w:rsid w:val="00BE754E"/>
    <w:rsid w:val="00BF0FC2"/>
    <w:rsid w:val="00BF44A1"/>
    <w:rsid w:val="00C048B1"/>
    <w:rsid w:val="00C06D5B"/>
    <w:rsid w:val="00C110C6"/>
    <w:rsid w:val="00C11834"/>
    <w:rsid w:val="00C1346D"/>
    <w:rsid w:val="00C14694"/>
    <w:rsid w:val="00C20013"/>
    <w:rsid w:val="00C23028"/>
    <w:rsid w:val="00C24FD4"/>
    <w:rsid w:val="00C40A3F"/>
    <w:rsid w:val="00C44FDB"/>
    <w:rsid w:val="00C45484"/>
    <w:rsid w:val="00C51978"/>
    <w:rsid w:val="00C519B9"/>
    <w:rsid w:val="00C536DD"/>
    <w:rsid w:val="00C54A34"/>
    <w:rsid w:val="00C55F80"/>
    <w:rsid w:val="00C61232"/>
    <w:rsid w:val="00C61609"/>
    <w:rsid w:val="00C63046"/>
    <w:rsid w:val="00C6522C"/>
    <w:rsid w:val="00C66749"/>
    <w:rsid w:val="00C77C59"/>
    <w:rsid w:val="00C81540"/>
    <w:rsid w:val="00C910BA"/>
    <w:rsid w:val="00C96EFE"/>
    <w:rsid w:val="00CA64E3"/>
    <w:rsid w:val="00CB0209"/>
    <w:rsid w:val="00CB0A0E"/>
    <w:rsid w:val="00CB6C9A"/>
    <w:rsid w:val="00CB72E3"/>
    <w:rsid w:val="00CC31E0"/>
    <w:rsid w:val="00CC5241"/>
    <w:rsid w:val="00CD36FD"/>
    <w:rsid w:val="00CD3885"/>
    <w:rsid w:val="00CE2E22"/>
    <w:rsid w:val="00CE447C"/>
    <w:rsid w:val="00CE54A6"/>
    <w:rsid w:val="00CF2B0A"/>
    <w:rsid w:val="00CF6EBE"/>
    <w:rsid w:val="00CF7F03"/>
    <w:rsid w:val="00D00904"/>
    <w:rsid w:val="00D00F71"/>
    <w:rsid w:val="00D20BC7"/>
    <w:rsid w:val="00D24E81"/>
    <w:rsid w:val="00D2557A"/>
    <w:rsid w:val="00D257A1"/>
    <w:rsid w:val="00D34643"/>
    <w:rsid w:val="00D377FA"/>
    <w:rsid w:val="00D43F10"/>
    <w:rsid w:val="00D4488D"/>
    <w:rsid w:val="00D45FA1"/>
    <w:rsid w:val="00D460EF"/>
    <w:rsid w:val="00D50A21"/>
    <w:rsid w:val="00D5164A"/>
    <w:rsid w:val="00D52E18"/>
    <w:rsid w:val="00D537D5"/>
    <w:rsid w:val="00D55BF3"/>
    <w:rsid w:val="00D55D36"/>
    <w:rsid w:val="00D6077C"/>
    <w:rsid w:val="00D619A7"/>
    <w:rsid w:val="00D66A34"/>
    <w:rsid w:val="00D70890"/>
    <w:rsid w:val="00D70F53"/>
    <w:rsid w:val="00D74D36"/>
    <w:rsid w:val="00D75127"/>
    <w:rsid w:val="00D756C0"/>
    <w:rsid w:val="00D81B86"/>
    <w:rsid w:val="00D822B9"/>
    <w:rsid w:val="00D91EE1"/>
    <w:rsid w:val="00D92096"/>
    <w:rsid w:val="00D946AA"/>
    <w:rsid w:val="00D95272"/>
    <w:rsid w:val="00DA243F"/>
    <w:rsid w:val="00DA57F9"/>
    <w:rsid w:val="00DA7575"/>
    <w:rsid w:val="00DB368A"/>
    <w:rsid w:val="00DB63DB"/>
    <w:rsid w:val="00DB73F3"/>
    <w:rsid w:val="00DC397C"/>
    <w:rsid w:val="00DD2FD8"/>
    <w:rsid w:val="00DD6B86"/>
    <w:rsid w:val="00DE0057"/>
    <w:rsid w:val="00DE10C4"/>
    <w:rsid w:val="00DE2384"/>
    <w:rsid w:val="00DE530B"/>
    <w:rsid w:val="00DE76A0"/>
    <w:rsid w:val="00DF0E7A"/>
    <w:rsid w:val="00DF103C"/>
    <w:rsid w:val="00DF2640"/>
    <w:rsid w:val="00DF57F1"/>
    <w:rsid w:val="00E0141C"/>
    <w:rsid w:val="00E02B51"/>
    <w:rsid w:val="00E05031"/>
    <w:rsid w:val="00E1706F"/>
    <w:rsid w:val="00E227A6"/>
    <w:rsid w:val="00E23501"/>
    <w:rsid w:val="00E23960"/>
    <w:rsid w:val="00E24903"/>
    <w:rsid w:val="00E31008"/>
    <w:rsid w:val="00E317F3"/>
    <w:rsid w:val="00E33708"/>
    <w:rsid w:val="00E3437E"/>
    <w:rsid w:val="00E34779"/>
    <w:rsid w:val="00E3623C"/>
    <w:rsid w:val="00E40833"/>
    <w:rsid w:val="00E41417"/>
    <w:rsid w:val="00E455A2"/>
    <w:rsid w:val="00E4589D"/>
    <w:rsid w:val="00E45D01"/>
    <w:rsid w:val="00E51BA2"/>
    <w:rsid w:val="00E52783"/>
    <w:rsid w:val="00E72499"/>
    <w:rsid w:val="00E73EEC"/>
    <w:rsid w:val="00E747EF"/>
    <w:rsid w:val="00E75F6B"/>
    <w:rsid w:val="00E76BA3"/>
    <w:rsid w:val="00E8157B"/>
    <w:rsid w:val="00E82F4B"/>
    <w:rsid w:val="00E94C0B"/>
    <w:rsid w:val="00EA1D19"/>
    <w:rsid w:val="00EA3622"/>
    <w:rsid w:val="00EB06B2"/>
    <w:rsid w:val="00EB0EE1"/>
    <w:rsid w:val="00EB2051"/>
    <w:rsid w:val="00EB280C"/>
    <w:rsid w:val="00EC2914"/>
    <w:rsid w:val="00EC3047"/>
    <w:rsid w:val="00EC4238"/>
    <w:rsid w:val="00EC48BD"/>
    <w:rsid w:val="00EC4D2F"/>
    <w:rsid w:val="00ECE6C8"/>
    <w:rsid w:val="00ED066E"/>
    <w:rsid w:val="00ED1400"/>
    <w:rsid w:val="00ED7B65"/>
    <w:rsid w:val="00EE158A"/>
    <w:rsid w:val="00EE2AF9"/>
    <w:rsid w:val="00EE5641"/>
    <w:rsid w:val="00EF254B"/>
    <w:rsid w:val="00EF60BA"/>
    <w:rsid w:val="00EF6AE7"/>
    <w:rsid w:val="00F0143C"/>
    <w:rsid w:val="00F04B8B"/>
    <w:rsid w:val="00F13A2C"/>
    <w:rsid w:val="00F25B37"/>
    <w:rsid w:val="00F25EAC"/>
    <w:rsid w:val="00F26499"/>
    <w:rsid w:val="00F3360F"/>
    <w:rsid w:val="00F35AD0"/>
    <w:rsid w:val="00F36B64"/>
    <w:rsid w:val="00F3796D"/>
    <w:rsid w:val="00F41DA2"/>
    <w:rsid w:val="00F4329A"/>
    <w:rsid w:val="00F44616"/>
    <w:rsid w:val="00F45643"/>
    <w:rsid w:val="00F47B8A"/>
    <w:rsid w:val="00F52613"/>
    <w:rsid w:val="00F5284B"/>
    <w:rsid w:val="00F5393A"/>
    <w:rsid w:val="00F53E89"/>
    <w:rsid w:val="00F55AF1"/>
    <w:rsid w:val="00F6626E"/>
    <w:rsid w:val="00F66CA1"/>
    <w:rsid w:val="00F74993"/>
    <w:rsid w:val="00F751CF"/>
    <w:rsid w:val="00F80717"/>
    <w:rsid w:val="00F82B4A"/>
    <w:rsid w:val="00F834BE"/>
    <w:rsid w:val="00F84F68"/>
    <w:rsid w:val="00F91932"/>
    <w:rsid w:val="00F945D2"/>
    <w:rsid w:val="00FA3776"/>
    <w:rsid w:val="00FB3E8E"/>
    <w:rsid w:val="00FB54C1"/>
    <w:rsid w:val="00FC1215"/>
    <w:rsid w:val="00FC1A63"/>
    <w:rsid w:val="00FC3C27"/>
    <w:rsid w:val="00FE177F"/>
    <w:rsid w:val="00FE2B04"/>
    <w:rsid w:val="00FE2B4E"/>
    <w:rsid w:val="00FE3136"/>
    <w:rsid w:val="00FE3851"/>
    <w:rsid w:val="00FE5A14"/>
    <w:rsid w:val="00FE6696"/>
    <w:rsid w:val="00FF4AB4"/>
    <w:rsid w:val="00FF57CF"/>
    <w:rsid w:val="00FF718D"/>
    <w:rsid w:val="013AC942"/>
    <w:rsid w:val="0199B4F3"/>
    <w:rsid w:val="01FEF21A"/>
    <w:rsid w:val="02D5C6C1"/>
    <w:rsid w:val="032F7F79"/>
    <w:rsid w:val="0344577D"/>
    <w:rsid w:val="03748C2B"/>
    <w:rsid w:val="037D55F0"/>
    <w:rsid w:val="039A88E0"/>
    <w:rsid w:val="03D614CF"/>
    <w:rsid w:val="040E550B"/>
    <w:rsid w:val="043F7AB4"/>
    <w:rsid w:val="049F7000"/>
    <w:rsid w:val="04AD9088"/>
    <w:rsid w:val="05192972"/>
    <w:rsid w:val="0543E060"/>
    <w:rsid w:val="056A4871"/>
    <w:rsid w:val="056C6BE0"/>
    <w:rsid w:val="05AB7325"/>
    <w:rsid w:val="05FE97A9"/>
    <w:rsid w:val="06101857"/>
    <w:rsid w:val="061BDE97"/>
    <w:rsid w:val="0621857E"/>
    <w:rsid w:val="064ABC7B"/>
    <w:rsid w:val="0660097B"/>
    <w:rsid w:val="072C175C"/>
    <w:rsid w:val="073F8DFB"/>
    <w:rsid w:val="0748812B"/>
    <w:rsid w:val="074BFC87"/>
    <w:rsid w:val="077DF1B9"/>
    <w:rsid w:val="0821DB14"/>
    <w:rsid w:val="0823B099"/>
    <w:rsid w:val="082E382C"/>
    <w:rsid w:val="086133F6"/>
    <w:rsid w:val="08977050"/>
    <w:rsid w:val="08EFFF4A"/>
    <w:rsid w:val="08FAC5CE"/>
    <w:rsid w:val="090246FD"/>
    <w:rsid w:val="091416FA"/>
    <w:rsid w:val="0916DB96"/>
    <w:rsid w:val="09537F59"/>
    <w:rsid w:val="098623D0"/>
    <w:rsid w:val="09A58BAD"/>
    <w:rsid w:val="09EDD33B"/>
    <w:rsid w:val="09FD0457"/>
    <w:rsid w:val="09FE47F0"/>
    <w:rsid w:val="0A1C365D"/>
    <w:rsid w:val="0A3C6BA0"/>
    <w:rsid w:val="0AABD9BA"/>
    <w:rsid w:val="0ACCE8B1"/>
    <w:rsid w:val="0AE76AAC"/>
    <w:rsid w:val="0AE8D9C4"/>
    <w:rsid w:val="0AEF4FBA"/>
    <w:rsid w:val="0C061D4E"/>
    <w:rsid w:val="0C0A4F77"/>
    <w:rsid w:val="0C6D779F"/>
    <w:rsid w:val="0CA3477B"/>
    <w:rsid w:val="0CB754E1"/>
    <w:rsid w:val="0D26A215"/>
    <w:rsid w:val="0D34A519"/>
    <w:rsid w:val="0DB814AB"/>
    <w:rsid w:val="0E01016F"/>
    <w:rsid w:val="0E24AED9"/>
    <w:rsid w:val="0E3F0E2B"/>
    <w:rsid w:val="0E6180F9"/>
    <w:rsid w:val="0E64E9DF"/>
    <w:rsid w:val="0E8AE1C0"/>
    <w:rsid w:val="0ED6A226"/>
    <w:rsid w:val="0EDD06F4"/>
    <w:rsid w:val="0EDFD449"/>
    <w:rsid w:val="0F4D5666"/>
    <w:rsid w:val="0F4EB0EF"/>
    <w:rsid w:val="0F58FF12"/>
    <w:rsid w:val="0F70BBAE"/>
    <w:rsid w:val="0FAE6014"/>
    <w:rsid w:val="0FB8BB2D"/>
    <w:rsid w:val="0FDA539D"/>
    <w:rsid w:val="0FEBEBB2"/>
    <w:rsid w:val="101EB656"/>
    <w:rsid w:val="103F59C8"/>
    <w:rsid w:val="106C45DB"/>
    <w:rsid w:val="10AA4DBB"/>
    <w:rsid w:val="10E926C7"/>
    <w:rsid w:val="119921BB"/>
    <w:rsid w:val="11E253E1"/>
    <w:rsid w:val="1251BDF5"/>
    <w:rsid w:val="125A1558"/>
    <w:rsid w:val="12B07E36"/>
    <w:rsid w:val="12C377D7"/>
    <w:rsid w:val="12D14425"/>
    <w:rsid w:val="13F874AB"/>
    <w:rsid w:val="1428ED4D"/>
    <w:rsid w:val="142D1669"/>
    <w:rsid w:val="14506101"/>
    <w:rsid w:val="14747D36"/>
    <w:rsid w:val="14D0C27D"/>
    <w:rsid w:val="1525CEB2"/>
    <w:rsid w:val="15C7F296"/>
    <w:rsid w:val="1608E4E7"/>
    <w:rsid w:val="16653D01"/>
    <w:rsid w:val="16C0E17A"/>
    <w:rsid w:val="170C925F"/>
    <w:rsid w:val="17284814"/>
    <w:rsid w:val="17DC7F1F"/>
    <w:rsid w:val="17EB8A77"/>
    <w:rsid w:val="17ED8C8D"/>
    <w:rsid w:val="17F0EDD6"/>
    <w:rsid w:val="17F2E4F5"/>
    <w:rsid w:val="189BD90A"/>
    <w:rsid w:val="18ADA3E9"/>
    <w:rsid w:val="19031EAD"/>
    <w:rsid w:val="1959DFDC"/>
    <w:rsid w:val="198094DE"/>
    <w:rsid w:val="198F2242"/>
    <w:rsid w:val="19E69934"/>
    <w:rsid w:val="1A229766"/>
    <w:rsid w:val="1AF76394"/>
    <w:rsid w:val="1B054D91"/>
    <w:rsid w:val="1B070427"/>
    <w:rsid w:val="1B30B84D"/>
    <w:rsid w:val="1B68B224"/>
    <w:rsid w:val="1BAF031A"/>
    <w:rsid w:val="1BFD4E5F"/>
    <w:rsid w:val="1C39471E"/>
    <w:rsid w:val="1C82DA60"/>
    <w:rsid w:val="1C899318"/>
    <w:rsid w:val="1CA9F69C"/>
    <w:rsid w:val="1CD3B290"/>
    <w:rsid w:val="1CD93919"/>
    <w:rsid w:val="1CF6AFC5"/>
    <w:rsid w:val="1D5B7B90"/>
    <w:rsid w:val="1D7552B5"/>
    <w:rsid w:val="1D7E4465"/>
    <w:rsid w:val="1DF4ED0A"/>
    <w:rsid w:val="1E75097A"/>
    <w:rsid w:val="1EB5AE58"/>
    <w:rsid w:val="1F3710A6"/>
    <w:rsid w:val="1F424B77"/>
    <w:rsid w:val="1F6596CB"/>
    <w:rsid w:val="1F8C074A"/>
    <w:rsid w:val="1FE5FB2F"/>
    <w:rsid w:val="1FF5FDAF"/>
    <w:rsid w:val="1FFF180C"/>
    <w:rsid w:val="2010D9DB"/>
    <w:rsid w:val="206B4348"/>
    <w:rsid w:val="20CA6D66"/>
    <w:rsid w:val="20D6CBAF"/>
    <w:rsid w:val="210764DC"/>
    <w:rsid w:val="211BE7A2"/>
    <w:rsid w:val="21966E36"/>
    <w:rsid w:val="21A5202A"/>
    <w:rsid w:val="21DAF531"/>
    <w:rsid w:val="22797B0C"/>
    <w:rsid w:val="22CEBAC0"/>
    <w:rsid w:val="2315D3A0"/>
    <w:rsid w:val="235D19BA"/>
    <w:rsid w:val="2431F748"/>
    <w:rsid w:val="2473B43C"/>
    <w:rsid w:val="24B4F77E"/>
    <w:rsid w:val="24BB76B2"/>
    <w:rsid w:val="24D4FF87"/>
    <w:rsid w:val="24FEAE23"/>
    <w:rsid w:val="253C3C25"/>
    <w:rsid w:val="256C5B8B"/>
    <w:rsid w:val="257A2732"/>
    <w:rsid w:val="25A9D219"/>
    <w:rsid w:val="25B8CECB"/>
    <w:rsid w:val="25C180DD"/>
    <w:rsid w:val="25FD2700"/>
    <w:rsid w:val="260344E4"/>
    <w:rsid w:val="261DB85F"/>
    <w:rsid w:val="2621AEAE"/>
    <w:rsid w:val="267C0615"/>
    <w:rsid w:val="27127A9C"/>
    <w:rsid w:val="275F91FF"/>
    <w:rsid w:val="28EC303C"/>
    <w:rsid w:val="297FF978"/>
    <w:rsid w:val="2A2C99C5"/>
    <w:rsid w:val="2A314409"/>
    <w:rsid w:val="2AEF6832"/>
    <w:rsid w:val="2AF05E1F"/>
    <w:rsid w:val="2B0C54E1"/>
    <w:rsid w:val="2BFB7C9E"/>
    <w:rsid w:val="2C155A60"/>
    <w:rsid w:val="2C323EDF"/>
    <w:rsid w:val="2C564C53"/>
    <w:rsid w:val="2CF07381"/>
    <w:rsid w:val="2D528B4D"/>
    <w:rsid w:val="2DD85FF9"/>
    <w:rsid w:val="2DE54C32"/>
    <w:rsid w:val="2E0E8DDB"/>
    <w:rsid w:val="2EDBFB1B"/>
    <w:rsid w:val="2F0BF0B5"/>
    <w:rsid w:val="2F37E6BE"/>
    <w:rsid w:val="2F45D827"/>
    <w:rsid w:val="2F481D4B"/>
    <w:rsid w:val="2F4F36E1"/>
    <w:rsid w:val="2FA6E5FB"/>
    <w:rsid w:val="2FCB3B73"/>
    <w:rsid w:val="2FDDAADC"/>
    <w:rsid w:val="302C46E2"/>
    <w:rsid w:val="30A54EE4"/>
    <w:rsid w:val="31248B5F"/>
    <w:rsid w:val="318C326F"/>
    <w:rsid w:val="3266EAF8"/>
    <w:rsid w:val="32BDA8BD"/>
    <w:rsid w:val="3305D0B5"/>
    <w:rsid w:val="330952F1"/>
    <w:rsid w:val="330BA2F9"/>
    <w:rsid w:val="3316E5EC"/>
    <w:rsid w:val="33414CCF"/>
    <w:rsid w:val="33CDA3F2"/>
    <w:rsid w:val="34B190BC"/>
    <w:rsid w:val="34BCD564"/>
    <w:rsid w:val="35A501B0"/>
    <w:rsid w:val="3607434E"/>
    <w:rsid w:val="3677ACA4"/>
    <w:rsid w:val="369E2CAF"/>
    <w:rsid w:val="36AA0AF8"/>
    <w:rsid w:val="3713FDE9"/>
    <w:rsid w:val="376C694A"/>
    <w:rsid w:val="37B08253"/>
    <w:rsid w:val="381164E8"/>
    <w:rsid w:val="382A7B60"/>
    <w:rsid w:val="38503AAD"/>
    <w:rsid w:val="38769020"/>
    <w:rsid w:val="38A206BE"/>
    <w:rsid w:val="38DA4406"/>
    <w:rsid w:val="38EFC2EC"/>
    <w:rsid w:val="391112FC"/>
    <w:rsid w:val="3957A5AE"/>
    <w:rsid w:val="39733C59"/>
    <w:rsid w:val="39750C81"/>
    <w:rsid w:val="3977D051"/>
    <w:rsid w:val="398A75F9"/>
    <w:rsid w:val="39EC0B0E"/>
    <w:rsid w:val="3A4799A9"/>
    <w:rsid w:val="3A67771A"/>
    <w:rsid w:val="3A71FCDD"/>
    <w:rsid w:val="3B7681CD"/>
    <w:rsid w:val="3B85B060"/>
    <w:rsid w:val="3BB12DF1"/>
    <w:rsid w:val="3BC03FDD"/>
    <w:rsid w:val="3BD88213"/>
    <w:rsid w:val="3BE36A0A"/>
    <w:rsid w:val="3BEE577E"/>
    <w:rsid w:val="3C112C78"/>
    <w:rsid w:val="3C289D29"/>
    <w:rsid w:val="3C2B4FC4"/>
    <w:rsid w:val="3C66B77F"/>
    <w:rsid w:val="3CB33AA9"/>
    <w:rsid w:val="3CCA3147"/>
    <w:rsid w:val="3CD1698A"/>
    <w:rsid w:val="3CD551E3"/>
    <w:rsid w:val="3CD98377"/>
    <w:rsid w:val="3CDA0B93"/>
    <w:rsid w:val="3D2E336D"/>
    <w:rsid w:val="3D5D3AD3"/>
    <w:rsid w:val="3DE1A58A"/>
    <w:rsid w:val="3E20AFC4"/>
    <w:rsid w:val="3E4A6B47"/>
    <w:rsid w:val="3E970D86"/>
    <w:rsid w:val="3ED29946"/>
    <w:rsid w:val="3EF3773E"/>
    <w:rsid w:val="3F0A110D"/>
    <w:rsid w:val="3F2A2FA4"/>
    <w:rsid w:val="4030E107"/>
    <w:rsid w:val="406D9100"/>
    <w:rsid w:val="40CA28D5"/>
    <w:rsid w:val="4134CD6D"/>
    <w:rsid w:val="415B966E"/>
    <w:rsid w:val="421914B8"/>
    <w:rsid w:val="422FFD9B"/>
    <w:rsid w:val="4252AB8E"/>
    <w:rsid w:val="42E76779"/>
    <w:rsid w:val="42FD4E35"/>
    <w:rsid w:val="43001DA3"/>
    <w:rsid w:val="4319E110"/>
    <w:rsid w:val="431A4CB7"/>
    <w:rsid w:val="437B7339"/>
    <w:rsid w:val="43A8E753"/>
    <w:rsid w:val="43D92A6E"/>
    <w:rsid w:val="43E2E0B4"/>
    <w:rsid w:val="43EE7BEF"/>
    <w:rsid w:val="44C1BDA4"/>
    <w:rsid w:val="44CFA6F9"/>
    <w:rsid w:val="44E9C329"/>
    <w:rsid w:val="450C93E6"/>
    <w:rsid w:val="4563FBC4"/>
    <w:rsid w:val="456A65A7"/>
    <w:rsid w:val="45D6DC92"/>
    <w:rsid w:val="45E2E99F"/>
    <w:rsid w:val="464B843A"/>
    <w:rsid w:val="464D8CFA"/>
    <w:rsid w:val="4664B510"/>
    <w:rsid w:val="46AB80F2"/>
    <w:rsid w:val="46BCFD52"/>
    <w:rsid w:val="472E483D"/>
    <w:rsid w:val="4731B213"/>
    <w:rsid w:val="473F450E"/>
    <w:rsid w:val="475FEB25"/>
    <w:rsid w:val="476ACBA0"/>
    <w:rsid w:val="476EEDFC"/>
    <w:rsid w:val="47BBC0C7"/>
    <w:rsid w:val="48038036"/>
    <w:rsid w:val="481F56FC"/>
    <w:rsid w:val="4852B840"/>
    <w:rsid w:val="486A81C4"/>
    <w:rsid w:val="488C81FD"/>
    <w:rsid w:val="488FE172"/>
    <w:rsid w:val="48ADB26A"/>
    <w:rsid w:val="48C1ED12"/>
    <w:rsid w:val="48CD8274"/>
    <w:rsid w:val="48D36C29"/>
    <w:rsid w:val="48F4B291"/>
    <w:rsid w:val="49257292"/>
    <w:rsid w:val="4962EDD8"/>
    <w:rsid w:val="498A10C4"/>
    <w:rsid w:val="4A081F6B"/>
    <w:rsid w:val="4A1ACCA1"/>
    <w:rsid w:val="4A3A1CE5"/>
    <w:rsid w:val="4A5DBD73"/>
    <w:rsid w:val="4A6952D5"/>
    <w:rsid w:val="4A701D22"/>
    <w:rsid w:val="4ABF7020"/>
    <w:rsid w:val="4B0E9DB9"/>
    <w:rsid w:val="4B6D1E50"/>
    <w:rsid w:val="4BC91425"/>
    <w:rsid w:val="4BD52EA5"/>
    <w:rsid w:val="4BF98DD4"/>
    <w:rsid w:val="4C286CA4"/>
    <w:rsid w:val="4C691428"/>
    <w:rsid w:val="4CD095A3"/>
    <w:rsid w:val="4CE96176"/>
    <w:rsid w:val="4CF23AF8"/>
    <w:rsid w:val="4D0FDEE0"/>
    <w:rsid w:val="4D306BF1"/>
    <w:rsid w:val="4D61381C"/>
    <w:rsid w:val="4D858C98"/>
    <w:rsid w:val="4D9E2509"/>
    <w:rsid w:val="4DA6082B"/>
    <w:rsid w:val="4DC29163"/>
    <w:rsid w:val="4DE6B896"/>
    <w:rsid w:val="4E306683"/>
    <w:rsid w:val="4E757354"/>
    <w:rsid w:val="4E7F1E82"/>
    <w:rsid w:val="4E86115E"/>
    <w:rsid w:val="4F312E96"/>
    <w:rsid w:val="4F3A2BA9"/>
    <w:rsid w:val="4FB00853"/>
    <w:rsid w:val="50381927"/>
    <w:rsid w:val="503AEF17"/>
    <w:rsid w:val="507D9621"/>
    <w:rsid w:val="509E3696"/>
    <w:rsid w:val="5135CD55"/>
    <w:rsid w:val="516BBC95"/>
    <w:rsid w:val="518B531F"/>
    <w:rsid w:val="52480E57"/>
    <w:rsid w:val="5291F076"/>
    <w:rsid w:val="52A590E6"/>
    <w:rsid w:val="52DF42BD"/>
    <w:rsid w:val="52E210F7"/>
    <w:rsid w:val="52EBEB66"/>
    <w:rsid w:val="53281B0F"/>
    <w:rsid w:val="5330CD18"/>
    <w:rsid w:val="535809FF"/>
    <w:rsid w:val="53D0A221"/>
    <w:rsid w:val="53EA8DA7"/>
    <w:rsid w:val="541F8483"/>
    <w:rsid w:val="546CD7C7"/>
    <w:rsid w:val="549E2ACC"/>
    <w:rsid w:val="55856606"/>
    <w:rsid w:val="55984694"/>
    <w:rsid w:val="55AC057C"/>
    <w:rsid w:val="55E009D1"/>
    <w:rsid w:val="56653479"/>
    <w:rsid w:val="567E041D"/>
    <w:rsid w:val="569271BE"/>
    <w:rsid w:val="56FD016B"/>
    <w:rsid w:val="5747D5DD"/>
    <w:rsid w:val="576663F6"/>
    <w:rsid w:val="5797750D"/>
    <w:rsid w:val="57BC201E"/>
    <w:rsid w:val="58C6280B"/>
    <w:rsid w:val="5947E10F"/>
    <w:rsid w:val="5948A75B"/>
    <w:rsid w:val="598CD1AB"/>
    <w:rsid w:val="59B22852"/>
    <w:rsid w:val="59CB09E7"/>
    <w:rsid w:val="5A1E1519"/>
    <w:rsid w:val="5A22A78E"/>
    <w:rsid w:val="5A439D05"/>
    <w:rsid w:val="5A479D6B"/>
    <w:rsid w:val="5A8D4DDA"/>
    <w:rsid w:val="5B0577DF"/>
    <w:rsid w:val="5B334427"/>
    <w:rsid w:val="5B5F6991"/>
    <w:rsid w:val="5BC21175"/>
    <w:rsid w:val="5CB46CCD"/>
    <w:rsid w:val="5D2A048C"/>
    <w:rsid w:val="5D7A8CE5"/>
    <w:rsid w:val="5D8519D6"/>
    <w:rsid w:val="5E748F90"/>
    <w:rsid w:val="5EB51295"/>
    <w:rsid w:val="5EF7FD6E"/>
    <w:rsid w:val="5F2402E1"/>
    <w:rsid w:val="5FAA7B9A"/>
    <w:rsid w:val="5FC0CCD3"/>
    <w:rsid w:val="5FE4EC5D"/>
    <w:rsid w:val="6016FDAD"/>
    <w:rsid w:val="61566404"/>
    <w:rsid w:val="616D65FF"/>
    <w:rsid w:val="618C133E"/>
    <w:rsid w:val="61ACD38F"/>
    <w:rsid w:val="61D6E5B4"/>
    <w:rsid w:val="61DED33A"/>
    <w:rsid w:val="621E4F6C"/>
    <w:rsid w:val="6286E0A8"/>
    <w:rsid w:val="62B77FED"/>
    <w:rsid w:val="62B95B2D"/>
    <w:rsid w:val="639C1DD6"/>
    <w:rsid w:val="63D0C704"/>
    <w:rsid w:val="63DCC364"/>
    <w:rsid w:val="63DD42BA"/>
    <w:rsid w:val="63ECFE9B"/>
    <w:rsid w:val="63EDA74D"/>
    <w:rsid w:val="63F86966"/>
    <w:rsid w:val="64080684"/>
    <w:rsid w:val="642E466B"/>
    <w:rsid w:val="645C520D"/>
    <w:rsid w:val="64F23993"/>
    <w:rsid w:val="65066723"/>
    <w:rsid w:val="657B8441"/>
    <w:rsid w:val="658664F0"/>
    <w:rsid w:val="65BBCD54"/>
    <w:rsid w:val="65CA16CC"/>
    <w:rsid w:val="66E9BE20"/>
    <w:rsid w:val="67294E48"/>
    <w:rsid w:val="674F3EA8"/>
    <w:rsid w:val="67A65743"/>
    <w:rsid w:val="688EB994"/>
    <w:rsid w:val="68990BDE"/>
    <w:rsid w:val="68B6C7EA"/>
    <w:rsid w:val="68E304A9"/>
    <w:rsid w:val="6901B78E"/>
    <w:rsid w:val="691A7975"/>
    <w:rsid w:val="694A1265"/>
    <w:rsid w:val="694D0CA1"/>
    <w:rsid w:val="69601AB7"/>
    <w:rsid w:val="6991666D"/>
    <w:rsid w:val="699569E5"/>
    <w:rsid w:val="6A367561"/>
    <w:rsid w:val="6A540A48"/>
    <w:rsid w:val="6A7C5FD9"/>
    <w:rsid w:val="6A89D69F"/>
    <w:rsid w:val="6ACAAD2E"/>
    <w:rsid w:val="6B132988"/>
    <w:rsid w:val="6B3FCB70"/>
    <w:rsid w:val="6B66F702"/>
    <w:rsid w:val="6BEADC30"/>
    <w:rsid w:val="6C5AC79F"/>
    <w:rsid w:val="6C62A8D8"/>
    <w:rsid w:val="6CB82B66"/>
    <w:rsid w:val="6CE6DEB8"/>
    <w:rsid w:val="6CF62961"/>
    <w:rsid w:val="6D20D382"/>
    <w:rsid w:val="6DC9934F"/>
    <w:rsid w:val="6E557060"/>
    <w:rsid w:val="6E5F68B3"/>
    <w:rsid w:val="6E7E8741"/>
    <w:rsid w:val="6EA42DE5"/>
    <w:rsid w:val="6ECDCEB3"/>
    <w:rsid w:val="6F40B03B"/>
    <w:rsid w:val="6F5C6E71"/>
    <w:rsid w:val="6F928C74"/>
    <w:rsid w:val="7013037A"/>
    <w:rsid w:val="709D0B27"/>
    <w:rsid w:val="70B7A09B"/>
    <w:rsid w:val="71644637"/>
    <w:rsid w:val="7176FC86"/>
    <w:rsid w:val="71880D1C"/>
    <w:rsid w:val="71E51D42"/>
    <w:rsid w:val="726E1923"/>
    <w:rsid w:val="72BC5AE3"/>
    <w:rsid w:val="72D9D467"/>
    <w:rsid w:val="72E51FD6"/>
    <w:rsid w:val="72F7B945"/>
    <w:rsid w:val="72F9675D"/>
    <w:rsid w:val="735B324F"/>
    <w:rsid w:val="735BEDCC"/>
    <w:rsid w:val="73761CE0"/>
    <w:rsid w:val="73779F08"/>
    <w:rsid w:val="738F9E5E"/>
    <w:rsid w:val="73A68FF4"/>
    <w:rsid w:val="73E27191"/>
    <w:rsid w:val="7404DCA0"/>
    <w:rsid w:val="740981ED"/>
    <w:rsid w:val="7462B02F"/>
    <w:rsid w:val="74699E91"/>
    <w:rsid w:val="74D1F191"/>
    <w:rsid w:val="75136F69"/>
    <w:rsid w:val="751A652E"/>
    <w:rsid w:val="75382D28"/>
    <w:rsid w:val="7577984F"/>
    <w:rsid w:val="757C3DC7"/>
    <w:rsid w:val="757E025D"/>
    <w:rsid w:val="75A7B921"/>
    <w:rsid w:val="75B21393"/>
    <w:rsid w:val="75B80F40"/>
    <w:rsid w:val="75C1E835"/>
    <w:rsid w:val="75D1FE67"/>
    <w:rsid w:val="75D4A534"/>
    <w:rsid w:val="7610F2D9"/>
    <w:rsid w:val="76385DC3"/>
    <w:rsid w:val="76465C42"/>
    <w:rsid w:val="77018114"/>
    <w:rsid w:val="771D586A"/>
    <w:rsid w:val="774AB33A"/>
    <w:rsid w:val="77577956"/>
    <w:rsid w:val="77687E71"/>
    <w:rsid w:val="778F8F0B"/>
    <w:rsid w:val="77A748DA"/>
    <w:rsid w:val="77D0679B"/>
    <w:rsid w:val="7831A0B8"/>
    <w:rsid w:val="783358CE"/>
    <w:rsid w:val="78DF59E3"/>
    <w:rsid w:val="7983FE3A"/>
    <w:rsid w:val="799E3073"/>
    <w:rsid w:val="79FB961F"/>
    <w:rsid w:val="7AD034F5"/>
    <w:rsid w:val="7AD1E947"/>
    <w:rsid w:val="7AE1F2D7"/>
    <w:rsid w:val="7B8E464F"/>
    <w:rsid w:val="7C2A1B91"/>
    <w:rsid w:val="7C62652A"/>
    <w:rsid w:val="7C92D1EB"/>
    <w:rsid w:val="7D1660AB"/>
    <w:rsid w:val="7D317724"/>
    <w:rsid w:val="7D88F6FB"/>
    <w:rsid w:val="7E0480AC"/>
    <w:rsid w:val="7E0820F0"/>
    <w:rsid w:val="7E0DB043"/>
    <w:rsid w:val="7EBA51AF"/>
    <w:rsid w:val="7F629F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7176"/>
  <w15:docId w15:val="{7D0E88FB-E831-4DFE-84AE-B9FC686C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1B"/>
    <w:pPr>
      <w:spacing w:after="200" w:line="276" w:lineRule="auto"/>
    </w:pPr>
  </w:style>
  <w:style w:type="paragraph" w:styleId="Heading1">
    <w:name w:val="heading 1"/>
    <w:basedOn w:val="Normal"/>
    <w:next w:val="Normal"/>
    <w:link w:val="Heading1Char"/>
    <w:uiPriority w:val="9"/>
    <w:qFormat/>
    <w:rsid w:val="005D52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408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1D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966"/>
    <w:rPr>
      <w:color w:val="0000FF" w:themeColor="hyperlink"/>
      <w:u w:val="single"/>
    </w:rPr>
  </w:style>
  <w:style w:type="paragraph" w:styleId="ListParagraph">
    <w:name w:val="List Paragraph"/>
    <w:basedOn w:val="Normal"/>
    <w:uiPriority w:val="34"/>
    <w:qFormat/>
    <w:rsid w:val="00065966"/>
    <w:pPr>
      <w:ind w:left="720"/>
      <w:contextualSpacing/>
    </w:pPr>
  </w:style>
  <w:style w:type="character" w:customStyle="1" w:styleId="Heading2Char">
    <w:name w:val="Heading 2 Char"/>
    <w:basedOn w:val="DefaultParagraphFont"/>
    <w:link w:val="Heading2"/>
    <w:uiPriority w:val="9"/>
    <w:rsid w:val="00E408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08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833"/>
    <w:rPr>
      <w:i/>
      <w:iCs/>
    </w:rPr>
  </w:style>
  <w:style w:type="character" w:customStyle="1" w:styleId="apple-converted-space">
    <w:name w:val="apple-converted-space"/>
    <w:basedOn w:val="DefaultParagraphFont"/>
    <w:rsid w:val="00E40833"/>
  </w:style>
  <w:style w:type="table" w:styleId="TableGrid">
    <w:name w:val="Table Grid"/>
    <w:basedOn w:val="TableNormal"/>
    <w:uiPriority w:val="59"/>
    <w:rsid w:val="00F2649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612A"/>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46318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46318C"/>
    <w:rPr>
      <w:rFonts w:ascii="Times New Roman" w:eastAsia="Times New Roman" w:hAnsi="Times New Roman" w:cs="Times New Roman"/>
      <w:sz w:val="28"/>
      <w:szCs w:val="28"/>
    </w:rPr>
  </w:style>
  <w:style w:type="paragraph" w:styleId="Title">
    <w:name w:val="Title"/>
    <w:basedOn w:val="Normal"/>
    <w:link w:val="TitleChar"/>
    <w:uiPriority w:val="10"/>
    <w:qFormat/>
    <w:rsid w:val="0046318C"/>
    <w:pPr>
      <w:widowControl w:val="0"/>
      <w:autoSpaceDE w:val="0"/>
      <w:autoSpaceDN w:val="0"/>
      <w:spacing w:before="76" w:after="0" w:line="240" w:lineRule="auto"/>
      <w:ind w:left="1641" w:right="1629"/>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46318C"/>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46318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63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6318C"/>
    <w:rPr>
      <w:vertAlign w:val="superscript"/>
    </w:rPr>
  </w:style>
  <w:style w:type="paragraph" w:styleId="Revision">
    <w:name w:val="Revision"/>
    <w:hidden/>
    <w:uiPriority w:val="99"/>
    <w:semiHidden/>
    <w:rsid w:val="00831D30"/>
  </w:style>
  <w:style w:type="character" w:customStyle="1" w:styleId="Heading3Char">
    <w:name w:val="Heading 3 Char"/>
    <w:basedOn w:val="DefaultParagraphFont"/>
    <w:link w:val="Heading3"/>
    <w:uiPriority w:val="9"/>
    <w:semiHidden/>
    <w:rsid w:val="00831D3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317F3"/>
    <w:rPr>
      <w:color w:val="605E5C"/>
      <w:shd w:val="clear" w:color="auto" w:fill="E1DFDD"/>
    </w:rPr>
  </w:style>
  <w:style w:type="character" w:styleId="CommentReference">
    <w:name w:val="annotation reference"/>
    <w:basedOn w:val="DefaultParagraphFont"/>
    <w:uiPriority w:val="99"/>
    <w:semiHidden/>
    <w:unhideWhenUsed/>
    <w:rsid w:val="00712E65"/>
    <w:rPr>
      <w:sz w:val="16"/>
      <w:szCs w:val="16"/>
    </w:rPr>
  </w:style>
  <w:style w:type="paragraph" w:styleId="CommentText">
    <w:name w:val="annotation text"/>
    <w:basedOn w:val="Normal"/>
    <w:link w:val="CommentTextChar"/>
    <w:uiPriority w:val="99"/>
    <w:semiHidden/>
    <w:unhideWhenUsed/>
    <w:rsid w:val="00712E65"/>
    <w:pPr>
      <w:spacing w:line="240" w:lineRule="auto"/>
    </w:pPr>
    <w:rPr>
      <w:sz w:val="20"/>
      <w:szCs w:val="20"/>
    </w:rPr>
  </w:style>
  <w:style w:type="character" w:customStyle="1" w:styleId="CommentTextChar">
    <w:name w:val="Comment Text Char"/>
    <w:basedOn w:val="DefaultParagraphFont"/>
    <w:link w:val="CommentText"/>
    <w:uiPriority w:val="99"/>
    <w:semiHidden/>
    <w:rsid w:val="00712E65"/>
    <w:rPr>
      <w:sz w:val="20"/>
      <w:szCs w:val="20"/>
    </w:rPr>
  </w:style>
  <w:style w:type="paragraph" w:styleId="CommentSubject">
    <w:name w:val="annotation subject"/>
    <w:basedOn w:val="CommentText"/>
    <w:next w:val="CommentText"/>
    <w:link w:val="CommentSubjectChar"/>
    <w:uiPriority w:val="99"/>
    <w:semiHidden/>
    <w:unhideWhenUsed/>
    <w:rsid w:val="00712E65"/>
    <w:rPr>
      <w:b/>
      <w:bCs/>
    </w:rPr>
  </w:style>
  <w:style w:type="character" w:customStyle="1" w:styleId="CommentSubjectChar">
    <w:name w:val="Comment Subject Char"/>
    <w:basedOn w:val="CommentTextChar"/>
    <w:link w:val="CommentSubject"/>
    <w:uiPriority w:val="99"/>
    <w:semiHidden/>
    <w:rsid w:val="00712E65"/>
    <w:rPr>
      <w:b/>
      <w:bCs/>
      <w:sz w:val="20"/>
      <w:szCs w:val="20"/>
    </w:rPr>
  </w:style>
  <w:style w:type="character" w:styleId="FollowedHyperlink">
    <w:name w:val="FollowedHyperlink"/>
    <w:basedOn w:val="DefaultParagraphFont"/>
    <w:uiPriority w:val="99"/>
    <w:semiHidden/>
    <w:unhideWhenUsed/>
    <w:rsid w:val="0007638A"/>
    <w:rPr>
      <w:color w:val="800080" w:themeColor="followedHyperlink"/>
      <w:u w:val="single"/>
    </w:rPr>
  </w:style>
  <w:style w:type="paragraph" w:styleId="Header">
    <w:name w:val="header"/>
    <w:basedOn w:val="Normal"/>
    <w:link w:val="HeaderChar"/>
    <w:uiPriority w:val="99"/>
    <w:unhideWhenUsed/>
    <w:rsid w:val="00335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4FC"/>
  </w:style>
  <w:style w:type="paragraph" w:styleId="Footer">
    <w:name w:val="footer"/>
    <w:basedOn w:val="Normal"/>
    <w:link w:val="FooterChar"/>
    <w:uiPriority w:val="99"/>
    <w:unhideWhenUsed/>
    <w:rsid w:val="00335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4FC"/>
  </w:style>
  <w:style w:type="character" w:customStyle="1" w:styleId="Heading1Char">
    <w:name w:val="Heading 1 Char"/>
    <w:basedOn w:val="DefaultParagraphFont"/>
    <w:link w:val="Heading1"/>
    <w:uiPriority w:val="9"/>
    <w:rsid w:val="005D52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D52B3"/>
    <w:pPr>
      <w:spacing w:line="259" w:lineRule="auto"/>
      <w:outlineLvl w:val="9"/>
    </w:pPr>
  </w:style>
  <w:style w:type="paragraph" w:styleId="TOC3">
    <w:name w:val="toc 3"/>
    <w:basedOn w:val="Normal"/>
    <w:next w:val="Normal"/>
    <w:autoRedefine/>
    <w:uiPriority w:val="39"/>
    <w:unhideWhenUsed/>
    <w:rsid w:val="005D52B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4724">
      <w:bodyDiv w:val="1"/>
      <w:marLeft w:val="0"/>
      <w:marRight w:val="0"/>
      <w:marTop w:val="0"/>
      <w:marBottom w:val="0"/>
      <w:divBdr>
        <w:top w:val="none" w:sz="0" w:space="0" w:color="auto"/>
        <w:left w:val="none" w:sz="0" w:space="0" w:color="auto"/>
        <w:bottom w:val="none" w:sz="0" w:space="0" w:color="auto"/>
        <w:right w:val="none" w:sz="0" w:space="0" w:color="auto"/>
      </w:divBdr>
      <w:divsChild>
        <w:div w:id="1573929152">
          <w:marLeft w:val="0"/>
          <w:marRight w:val="0"/>
          <w:marTop w:val="0"/>
          <w:marBottom w:val="0"/>
          <w:divBdr>
            <w:top w:val="none" w:sz="0" w:space="0" w:color="auto"/>
            <w:left w:val="none" w:sz="0" w:space="0" w:color="auto"/>
            <w:bottom w:val="none" w:sz="0" w:space="0" w:color="auto"/>
            <w:right w:val="none" w:sz="0" w:space="0" w:color="auto"/>
          </w:divBdr>
          <w:divsChild>
            <w:div w:id="1646737147">
              <w:marLeft w:val="0"/>
              <w:marRight w:val="0"/>
              <w:marTop w:val="0"/>
              <w:marBottom w:val="0"/>
              <w:divBdr>
                <w:top w:val="none" w:sz="0" w:space="0" w:color="auto"/>
                <w:left w:val="none" w:sz="0" w:space="0" w:color="auto"/>
                <w:bottom w:val="none" w:sz="0" w:space="0" w:color="auto"/>
                <w:right w:val="none" w:sz="0" w:space="0" w:color="auto"/>
              </w:divBdr>
              <w:divsChild>
                <w:div w:id="18919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37159">
      <w:bodyDiv w:val="1"/>
      <w:marLeft w:val="0"/>
      <w:marRight w:val="0"/>
      <w:marTop w:val="0"/>
      <w:marBottom w:val="0"/>
      <w:divBdr>
        <w:top w:val="none" w:sz="0" w:space="0" w:color="auto"/>
        <w:left w:val="none" w:sz="0" w:space="0" w:color="auto"/>
        <w:bottom w:val="none" w:sz="0" w:space="0" w:color="auto"/>
        <w:right w:val="none" w:sz="0" w:space="0" w:color="auto"/>
      </w:divBdr>
      <w:divsChild>
        <w:div w:id="696201994">
          <w:marLeft w:val="0"/>
          <w:marRight w:val="0"/>
          <w:marTop w:val="0"/>
          <w:marBottom w:val="0"/>
          <w:divBdr>
            <w:top w:val="none" w:sz="0" w:space="0" w:color="auto"/>
            <w:left w:val="none" w:sz="0" w:space="0" w:color="auto"/>
            <w:bottom w:val="none" w:sz="0" w:space="0" w:color="auto"/>
            <w:right w:val="none" w:sz="0" w:space="0" w:color="auto"/>
          </w:divBdr>
          <w:divsChild>
            <w:div w:id="241066292">
              <w:marLeft w:val="0"/>
              <w:marRight w:val="0"/>
              <w:marTop w:val="0"/>
              <w:marBottom w:val="0"/>
              <w:divBdr>
                <w:top w:val="none" w:sz="0" w:space="0" w:color="auto"/>
                <w:left w:val="none" w:sz="0" w:space="0" w:color="auto"/>
                <w:bottom w:val="none" w:sz="0" w:space="0" w:color="auto"/>
                <w:right w:val="none" w:sz="0" w:space="0" w:color="auto"/>
              </w:divBdr>
              <w:divsChild>
                <w:div w:id="6515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36689">
      <w:bodyDiv w:val="1"/>
      <w:marLeft w:val="0"/>
      <w:marRight w:val="0"/>
      <w:marTop w:val="0"/>
      <w:marBottom w:val="0"/>
      <w:divBdr>
        <w:top w:val="none" w:sz="0" w:space="0" w:color="auto"/>
        <w:left w:val="none" w:sz="0" w:space="0" w:color="auto"/>
        <w:bottom w:val="none" w:sz="0" w:space="0" w:color="auto"/>
        <w:right w:val="none" w:sz="0" w:space="0" w:color="auto"/>
      </w:divBdr>
      <w:divsChild>
        <w:div w:id="644089574">
          <w:marLeft w:val="0"/>
          <w:marRight w:val="0"/>
          <w:marTop w:val="0"/>
          <w:marBottom w:val="0"/>
          <w:divBdr>
            <w:top w:val="none" w:sz="0" w:space="0" w:color="auto"/>
            <w:left w:val="none" w:sz="0" w:space="0" w:color="auto"/>
            <w:bottom w:val="none" w:sz="0" w:space="0" w:color="auto"/>
            <w:right w:val="none" w:sz="0" w:space="0" w:color="auto"/>
          </w:divBdr>
          <w:divsChild>
            <w:div w:id="778331661">
              <w:marLeft w:val="0"/>
              <w:marRight w:val="0"/>
              <w:marTop w:val="0"/>
              <w:marBottom w:val="0"/>
              <w:divBdr>
                <w:top w:val="none" w:sz="0" w:space="0" w:color="auto"/>
                <w:left w:val="none" w:sz="0" w:space="0" w:color="auto"/>
                <w:bottom w:val="none" w:sz="0" w:space="0" w:color="auto"/>
                <w:right w:val="none" w:sz="0" w:space="0" w:color="auto"/>
              </w:divBdr>
              <w:divsChild>
                <w:div w:id="2128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2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1100">
          <w:marLeft w:val="0"/>
          <w:marRight w:val="0"/>
          <w:marTop w:val="0"/>
          <w:marBottom w:val="0"/>
          <w:divBdr>
            <w:top w:val="none" w:sz="0" w:space="0" w:color="auto"/>
            <w:left w:val="none" w:sz="0" w:space="0" w:color="auto"/>
            <w:bottom w:val="none" w:sz="0" w:space="0" w:color="auto"/>
            <w:right w:val="none" w:sz="0" w:space="0" w:color="auto"/>
          </w:divBdr>
          <w:divsChild>
            <w:div w:id="1309945043">
              <w:marLeft w:val="0"/>
              <w:marRight w:val="0"/>
              <w:marTop w:val="0"/>
              <w:marBottom w:val="0"/>
              <w:divBdr>
                <w:top w:val="none" w:sz="0" w:space="0" w:color="auto"/>
                <w:left w:val="none" w:sz="0" w:space="0" w:color="auto"/>
                <w:bottom w:val="none" w:sz="0" w:space="0" w:color="auto"/>
                <w:right w:val="none" w:sz="0" w:space="0" w:color="auto"/>
              </w:divBdr>
              <w:divsChild>
                <w:div w:id="13566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60845">
      <w:bodyDiv w:val="1"/>
      <w:marLeft w:val="0"/>
      <w:marRight w:val="0"/>
      <w:marTop w:val="0"/>
      <w:marBottom w:val="0"/>
      <w:divBdr>
        <w:top w:val="none" w:sz="0" w:space="0" w:color="auto"/>
        <w:left w:val="none" w:sz="0" w:space="0" w:color="auto"/>
        <w:bottom w:val="none" w:sz="0" w:space="0" w:color="auto"/>
        <w:right w:val="none" w:sz="0" w:space="0" w:color="auto"/>
      </w:divBdr>
    </w:div>
    <w:div w:id="907425933">
      <w:bodyDiv w:val="1"/>
      <w:marLeft w:val="0"/>
      <w:marRight w:val="0"/>
      <w:marTop w:val="0"/>
      <w:marBottom w:val="0"/>
      <w:divBdr>
        <w:top w:val="none" w:sz="0" w:space="0" w:color="auto"/>
        <w:left w:val="none" w:sz="0" w:space="0" w:color="auto"/>
        <w:bottom w:val="none" w:sz="0" w:space="0" w:color="auto"/>
        <w:right w:val="none" w:sz="0" w:space="0" w:color="auto"/>
      </w:divBdr>
    </w:div>
    <w:div w:id="997269788">
      <w:bodyDiv w:val="1"/>
      <w:marLeft w:val="0"/>
      <w:marRight w:val="0"/>
      <w:marTop w:val="0"/>
      <w:marBottom w:val="0"/>
      <w:divBdr>
        <w:top w:val="none" w:sz="0" w:space="0" w:color="auto"/>
        <w:left w:val="none" w:sz="0" w:space="0" w:color="auto"/>
        <w:bottom w:val="none" w:sz="0" w:space="0" w:color="auto"/>
        <w:right w:val="none" w:sz="0" w:space="0" w:color="auto"/>
      </w:divBdr>
      <w:divsChild>
        <w:div w:id="240608475">
          <w:marLeft w:val="0"/>
          <w:marRight w:val="0"/>
          <w:marTop w:val="0"/>
          <w:marBottom w:val="0"/>
          <w:divBdr>
            <w:top w:val="none" w:sz="0" w:space="0" w:color="auto"/>
            <w:left w:val="none" w:sz="0" w:space="0" w:color="auto"/>
            <w:bottom w:val="none" w:sz="0" w:space="0" w:color="auto"/>
            <w:right w:val="none" w:sz="0" w:space="0" w:color="auto"/>
          </w:divBdr>
          <w:divsChild>
            <w:div w:id="1204634849">
              <w:marLeft w:val="0"/>
              <w:marRight w:val="0"/>
              <w:marTop w:val="0"/>
              <w:marBottom w:val="0"/>
              <w:divBdr>
                <w:top w:val="none" w:sz="0" w:space="0" w:color="auto"/>
                <w:left w:val="none" w:sz="0" w:space="0" w:color="auto"/>
                <w:bottom w:val="none" w:sz="0" w:space="0" w:color="auto"/>
                <w:right w:val="none" w:sz="0" w:space="0" w:color="auto"/>
              </w:divBdr>
              <w:divsChild>
                <w:div w:id="12920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27579">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sChild>
        <w:div w:id="150294152">
          <w:marLeft w:val="0"/>
          <w:marRight w:val="0"/>
          <w:marTop w:val="0"/>
          <w:marBottom w:val="0"/>
          <w:divBdr>
            <w:top w:val="none" w:sz="0" w:space="0" w:color="auto"/>
            <w:left w:val="none" w:sz="0" w:space="0" w:color="auto"/>
            <w:bottom w:val="none" w:sz="0" w:space="0" w:color="auto"/>
            <w:right w:val="none" w:sz="0" w:space="0" w:color="auto"/>
          </w:divBdr>
          <w:divsChild>
            <w:div w:id="1104034910">
              <w:marLeft w:val="0"/>
              <w:marRight w:val="0"/>
              <w:marTop w:val="0"/>
              <w:marBottom w:val="0"/>
              <w:divBdr>
                <w:top w:val="none" w:sz="0" w:space="0" w:color="auto"/>
                <w:left w:val="none" w:sz="0" w:space="0" w:color="auto"/>
                <w:bottom w:val="none" w:sz="0" w:space="0" w:color="auto"/>
                <w:right w:val="none" w:sz="0" w:space="0" w:color="auto"/>
              </w:divBdr>
              <w:divsChild>
                <w:div w:id="12821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7204">
      <w:bodyDiv w:val="1"/>
      <w:marLeft w:val="0"/>
      <w:marRight w:val="0"/>
      <w:marTop w:val="0"/>
      <w:marBottom w:val="0"/>
      <w:divBdr>
        <w:top w:val="none" w:sz="0" w:space="0" w:color="auto"/>
        <w:left w:val="none" w:sz="0" w:space="0" w:color="auto"/>
        <w:bottom w:val="none" w:sz="0" w:space="0" w:color="auto"/>
        <w:right w:val="none" w:sz="0" w:space="0" w:color="auto"/>
      </w:divBdr>
    </w:div>
    <w:div w:id="1862860998">
      <w:bodyDiv w:val="1"/>
      <w:marLeft w:val="0"/>
      <w:marRight w:val="0"/>
      <w:marTop w:val="0"/>
      <w:marBottom w:val="0"/>
      <w:divBdr>
        <w:top w:val="none" w:sz="0" w:space="0" w:color="auto"/>
        <w:left w:val="none" w:sz="0" w:space="0" w:color="auto"/>
        <w:bottom w:val="none" w:sz="0" w:space="0" w:color="auto"/>
        <w:right w:val="none" w:sz="0" w:space="0" w:color="auto"/>
      </w:divBdr>
      <w:divsChild>
        <w:div w:id="1468400163">
          <w:marLeft w:val="0"/>
          <w:marRight w:val="0"/>
          <w:marTop w:val="0"/>
          <w:marBottom w:val="0"/>
          <w:divBdr>
            <w:top w:val="none" w:sz="0" w:space="0" w:color="auto"/>
            <w:left w:val="none" w:sz="0" w:space="0" w:color="auto"/>
            <w:bottom w:val="none" w:sz="0" w:space="0" w:color="auto"/>
            <w:right w:val="none" w:sz="0" w:space="0" w:color="auto"/>
          </w:divBdr>
          <w:divsChild>
            <w:div w:id="1408768744">
              <w:marLeft w:val="0"/>
              <w:marRight w:val="0"/>
              <w:marTop w:val="0"/>
              <w:marBottom w:val="0"/>
              <w:divBdr>
                <w:top w:val="none" w:sz="0" w:space="0" w:color="auto"/>
                <w:left w:val="none" w:sz="0" w:space="0" w:color="auto"/>
                <w:bottom w:val="none" w:sz="0" w:space="0" w:color="auto"/>
                <w:right w:val="none" w:sz="0" w:space="0" w:color="auto"/>
              </w:divBdr>
              <w:divsChild>
                <w:div w:id="2596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72230">
      <w:bodyDiv w:val="1"/>
      <w:marLeft w:val="0"/>
      <w:marRight w:val="0"/>
      <w:marTop w:val="0"/>
      <w:marBottom w:val="0"/>
      <w:divBdr>
        <w:top w:val="none" w:sz="0" w:space="0" w:color="auto"/>
        <w:left w:val="none" w:sz="0" w:space="0" w:color="auto"/>
        <w:bottom w:val="none" w:sz="0" w:space="0" w:color="auto"/>
        <w:right w:val="none" w:sz="0" w:space="0" w:color="auto"/>
      </w:divBdr>
      <w:divsChild>
        <w:div w:id="1219826829">
          <w:marLeft w:val="0"/>
          <w:marRight w:val="0"/>
          <w:marTop w:val="0"/>
          <w:marBottom w:val="0"/>
          <w:divBdr>
            <w:top w:val="none" w:sz="0" w:space="0" w:color="auto"/>
            <w:left w:val="none" w:sz="0" w:space="0" w:color="auto"/>
            <w:bottom w:val="none" w:sz="0" w:space="0" w:color="auto"/>
            <w:right w:val="none" w:sz="0" w:space="0" w:color="auto"/>
          </w:divBdr>
          <w:divsChild>
            <w:div w:id="532814381">
              <w:marLeft w:val="0"/>
              <w:marRight w:val="0"/>
              <w:marTop w:val="0"/>
              <w:marBottom w:val="0"/>
              <w:divBdr>
                <w:top w:val="none" w:sz="0" w:space="0" w:color="auto"/>
                <w:left w:val="none" w:sz="0" w:space="0" w:color="auto"/>
                <w:bottom w:val="none" w:sz="0" w:space="0" w:color="auto"/>
                <w:right w:val="none" w:sz="0" w:space="0" w:color="auto"/>
              </w:divBdr>
              <w:divsChild>
                <w:div w:id="18263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3468">
      <w:bodyDiv w:val="1"/>
      <w:marLeft w:val="0"/>
      <w:marRight w:val="0"/>
      <w:marTop w:val="0"/>
      <w:marBottom w:val="0"/>
      <w:divBdr>
        <w:top w:val="none" w:sz="0" w:space="0" w:color="auto"/>
        <w:left w:val="none" w:sz="0" w:space="0" w:color="auto"/>
        <w:bottom w:val="none" w:sz="0" w:space="0" w:color="auto"/>
        <w:right w:val="none" w:sz="0" w:space="0" w:color="auto"/>
      </w:divBdr>
      <w:divsChild>
        <w:div w:id="369960636">
          <w:marLeft w:val="0"/>
          <w:marRight w:val="0"/>
          <w:marTop w:val="0"/>
          <w:marBottom w:val="0"/>
          <w:divBdr>
            <w:top w:val="none" w:sz="0" w:space="0" w:color="auto"/>
            <w:left w:val="none" w:sz="0" w:space="0" w:color="auto"/>
            <w:bottom w:val="none" w:sz="0" w:space="0" w:color="auto"/>
            <w:right w:val="none" w:sz="0" w:space="0" w:color="auto"/>
          </w:divBdr>
          <w:divsChild>
            <w:div w:id="792796262">
              <w:marLeft w:val="0"/>
              <w:marRight w:val="0"/>
              <w:marTop w:val="0"/>
              <w:marBottom w:val="0"/>
              <w:divBdr>
                <w:top w:val="none" w:sz="0" w:space="0" w:color="auto"/>
                <w:left w:val="none" w:sz="0" w:space="0" w:color="auto"/>
                <w:bottom w:val="none" w:sz="0" w:space="0" w:color="auto"/>
                <w:right w:val="none" w:sz="0" w:space="0" w:color="auto"/>
              </w:divBdr>
              <w:divsChild>
                <w:div w:id="4542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premecourt.gov/opinions/14pdf/13-983_7l48.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loridabar.org/etopinions/opinion-04-1" TargetMode="External"/><Relationship Id="rId17" Type="http://schemas.openxmlformats.org/officeDocument/2006/relationships/image" Target="media/image1.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n.wikipedia.org/wiki/Anonymousl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diegouniontribune.com/news/california/story/2023-02-01/onetime-high-flying-lawyer-girardi-indicted-on-client-thef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wikipedia.org/wiki/Anonymous_social_medi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highvalleylive.com/news/2023/03/his-facebook-threats-case-made-it-to-the-us-supreme-court-now-hell-spend-12-years-in-prison-for-cyberstalking.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90ba915-da12-4279-8c6e-3aae53913f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533A495F38E54FAF7963AE85A401C4" ma:contentTypeVersion="7" ma:contentTypeDescription="Create a new document." ma:contentTypeScope="" ma:versionID="9e0d52bd3faa3826342fa3694bef1208">
  <xsd:schema xmlns:xsd="http://www.w3.org/2001/XMLSchema" xmlns:xs="http://www.w3.org/2001/XMLSchema" xmlns:p="http://schemas.microsoft.com/office/2006/metadata/properties" xmlns:ns3="e90ba915-da12-4279-8c6e-3aae53913feb" xmlns:ns4="d9496ee0-f46f-486e-9686-dc11d021a2f2" targetNamespace="http://schemas.microsoft.com/office/2006/metadata/properties" ma:root="true" ma:fieldsID="a553103bcb697b5b695632ca4e4e7658" ns3:_="" ns4:_="">
    <xsd:import namespace="e90ba915-da12-4279-8c6e-3aae53913feb"/>
    <xsd:import namespace="d9496ee0-f46f-486e-9686-dc11d021a2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ba915-da12-4279-8c6e-3aae53913fe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496ee0-f46f-486e-9686-dc11d021a2f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D9652-F4F2-431B-BE79-A35BF95748E4}">
  <ds:schemaRefs>
    <ds:schemaRef ds:uri="http://schemas.microsoft.com/sharepoint/v3/contenttype/forms"/>
  </ds:schemaRefs>
</ds:datastoreItem>
</file>

<file path=customXml/itemProps2.xml><?xml version="1.0" encoding="utf-8"?>
<ds:datastoreItem xmlns:ds="http://schemas.openxmlformats.org/officeDocument/2006/customXml" ds:itemID="{D4281D76-2CF2-445B-976F-DB3E1AEFEEE4}">
  <ds:schemaRefs>
    <ds:schemaRef ds:uri="http://schemas.microsoft.com/office/2006/metadata/properties"/>
    <ds:schemaRef ds:uri="http://schemas.microsoft.com/office/infopath/2007/PartnerControls"/>
    <ds:schemaRef ds:uri="e90ba915-da12-4279-8c6e-3aae53913feb"/>
  </ds:schemaRefs>
</ds:datastoreItem>
</file>

<file path=customXml/itemProps3.xml><?xml version="1.0" encoding="utf-8"?>
<ds:datastoreItem xmlns:ds="http://schemas.openxmlformats.org/officeDocument/2006/customXml" ds:itemID="{94D0EFD5-3725-40AD-BF39-5793BD67A706}">
  <ds:schemaRefs>
    <ds:schemaRef ds:uri="http://schemas.openxmlformats.org/officeDocument/2006/bibliography"/>
  </ds:schemaRefs>
</ds:datastoreItem>
</file>

<file path=customXml/itemProps4.xml><?xml version="1.0" encoding="utf-8"?>
<ds:datastoreItem xmlns:ds="http://schemas.openxmlformats.org/officeDocument/2006/customXml" ds:itemID="{70000B98-79D1-42C7-B708-169D0234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ba915-da12-4279-8c6e-3aae53913feb"/>
    <ds:schemaRef ds:uri="d9496ee0-f46f-486e-9686-dc11d021a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8435</Words>
  <Characters>48085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56408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AOUSC</dc:creator>
  <cp:keywords/>
  <cp:lastModifiedBy>Courtney East</cp:lastModifiedBy>
  <cp:revision>2</cp:revision>
  <cp:lastPrinted>2023-12-12T17:35:00Z</cp:lastPrinted>
  <dcterms:created xsi:type="dcterms:W3CDTF">2024-02-16T15:47:00Z</dcterms:created>
  <dcterms:modified xsi:type="dcterms:W3CDTF">2024-02-16T15:47:00Z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0x010100D4533A495F38E54FAF7963AE85A401C4</vt:lpwstr>
  </property>
</Properties>
</file>