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CFE5" w14:textId="10B136D9" w:rsidR="00150B31" w:rsidRPr="007667C6" w:rsidRDefault="00150B31" w:rsidP="00D2100B">
      <w:pPr>
        <w:pStyle w:val="Heading1"/>
      </w:pPr>
      <w:r w:rsidRPr="007667C6">
        <w:t>Reality Check Quiz</w:t>
      </w:r>
      <w:r w:rsidR="0029684A" w:rsidRPr="007667C6">
        <w:t xml:space="preserve"> – Blank Worksheet for Students</w:t>
      </w:r>
      <w:r w:rsidR="00697A61">
        <w:t xml:space="preserve"> to Fill Out While Waiting for the Simulation to Start </w:t>
      </w:r>
    </w:p>
    <w:tbl>
      <w:tblPr>
        <w:tblStyle w:val="TableGrid"/>
        <w:tblW w:w="0" w:type="auto"/>
        <w:tblLook w:val="04A0" w:firstRow="1" w:lastRow="0" w:firstColumn="1" w:lastColumn="0" w:noHBand="0" w:noVBand="1"/>
      </w:tblPr>
      <w:tblGrid>
        <w:gridCol w:w="9350"/>
      </w:tblGrid>
      <w:tr w:rsidR="008E7BE3" w:rsidRPr="007667C6" w14:paraId="7FEFFB49" w14:textId="77777777" w:rsidTr="008E7BE3">
        <w:tc>
          <w:tcPr>
            <w:tcW w:w="9350" w:type="dxa"/>
          </w:tcPr>
          <w:p w14:paraId="6581A4C1" w14:textId="49A514C8" w:rsidR="008E7BE3" w:rsidRPr="00621F6C" w:rsidRDefault="008E7BE3" w:rsidP="00150B31">
            <w:pPr>
              <w:jc w:val="center"/>
              <w:rPr>
                <w:rFonts w:ascii="Times New Roman" w:hAnsi="Times New Roman" w:cs="Times New Roman"/>
                <w:b/>
                <w:bCs/>
                <w:sz w:val="22"/>
                <w:szCs w:val="22"/>
              </w:rPr>
            </w:pPr>
            <w:r w:rsidRPr="00621F6C">
              <w:rPr>
                <w:rFonts w:ascii="Times New Roman" w:hAnsi="Times New Roman" w:cs="Times New Roman"/>
                <w:b/>
                <w:bCs/>
                <w:sz w:val="22"/>
                <w:szCs w:val="22"/>
              </w:rPr>
              <w:t>Reality Check</w:t>
            </w:r>
            <w:r w:rsidR="00621F6C" w:rsidRPr="00621F6C">
              <w:rPr>
                <w:rFonts w:ascii="Times New Roman" w:hAnsi="Times New Roman" w:cs="Times New Roman"/>
                <w:b/>
                <w:bCs/>
                <w:sz w:val="22"/>
                <w:szCs w:val="22"/>
              </w:rPr>
              <w:t xml:space="preserve"> Quiz</w:t>
            </w:r>
            <w:r w:rsidRPr="00621F6C">
              <w:rPr>
                <w:rFonts w:ascii="Times New Roman" w:hAnsi="Times New Roman" w:cs="Times New Roman"/>
                <w:b/>
                <w:bCs/>
                <w:sz w:val="22"/>
                <w:szCs w:val="22"/>
              </w:rPr>
              <w:t>: Sometimes There Are No Do-Overs</w:t>
            </w:r>
          </w:p>
          <w:p w14:paraId="47D2E034" w14:textId="02BD4E3D" w:rsidR="008E7BE3" w:rsidRPr="00621F6C" w:rsidRDefault="008E7BE3" w:rsidP="00150B31">
            <w:pPr>
              <w:jc w:val="center"/>
              <w:rPr>
                <w:rFonts w:ascii="Times New Roman" w:hAnsi="Times New Roman" w:cs="Times New Roman"/>
                <w:b/>
                <w:bCs/>
                <w:i/>
                <w:iCs/>
                <w:sz w:val="22"/>
                <w:szCs w:val="22"/>
              </w:rPr>
            </w:pPr>
            <w:r w:rsidRPr="00621F6C">
              <w:rPr>
                <w:rFonts w:ascii="Times New Roman" w:hAnsi="Times New Roman" w:cs="Times New Roman"/>
                <w:b/>
                <w:bCs/>
                <w:i/>
                <w:iCs/>
                <w:sz w:val="22"/>
                <w:szCs w:val="22"/>
              </w:rPr>
              <w:t>Today’s Decisions Can Have Legal and Long-Term Consequences</w:t>
            </w:r>
          </w:p>
        </w:tc>
      </w:tr>
    </w:tbl>
    <w:p w14:paraId="43522857" w14:textId="4039FFA0" w:rsidR="008E7BE3" w:rsidRPr="00D807E3" w:rsidRDefault="005E5297" w:rsidP="00D807E3">
      <w:pPr>
        <w:spacing w:after="0" w:line="240" w:lineRule="auto"/>
        <w:jc w:val="center"/>
        <w:rPr>
          <w:rFonts w:ascii="Times New Roman" w:hAnsi="Times New Roman" w:cs="Times New Roman"/>
          <w:i/>
          <w:iCs/>
          <w:sz w:val="22"/>
          <w:szCs w:val="22"/>
        </w:rPr>
      </w:pPr>
      <w:r w:rsidRPr="005E5297">
        <w:rPr>
          <w:rFonts w:ascii="Times New Roman" w:hAnsi="Times New Roman" w:cs="Times New Roman"/>
          <w:b/>
          <w:bCs/>
          <w:sz w:val="22"/>
          <w:szCs w:val="22"/>
        </w:rPr>
        <w:t>Optional:</w:t>
      </w:r>
      <w:r>
        <w:rPr>
          <w:rFonts w:ascii="Times New Roman" w:hAnsi="Times New Roman" w:cs="Times New Roman"/>
          <w:i/>
          <w:iCs/>
          <w:sz w:val="22"/>
          <w:szCs w:val="22"/>
        </w:rPr>
        <w:t xml:space="preserve">  To get the Q-and-A session started, the </w:t>
      </w:r>
      <w:r w:rsidR="00150B31" w:rsidRPr="007667C6">
        <w:rPr>
          <w:rFonts w:ascii="Times New Roman" w:hAnsi="Times New Roman" w:cs="Times New Roman"/>
          <w:i/>
          <w:iCs/>
          <w:sz w:val="22"/>
          <w:szCs w:val="22"/>
        </w:rPr>
        <w:t xml:space="preserve">Presiding </w:t>
      </w:r>
      <w:r w:rsidR="008E7BE3" w:rsidRPr="007667C6">
        <w:rPr>
          <w:rFonts w:ascii="Times New Roman" w:hAnsi="Times New Roman" w:cs="Times New Roman"/>
          <w:i/>
          <w:iCs/>
          <w:sz w:val="22"/>
          <w:szCs w:val="22"/>
        </w:rPr>
        <w:t xml:space="preserve">Judge </w:t>
      </w:r>
      <w:r>
        <w:rPr>
          <w:rFonts w:ascii="Times New Roman" w:hAnsi="Times New Roman" w:cs="Times New Roman"/>
          <w:i/>
          <w:iCs/>
          <w:sz w:val="22"/>
          <w:szCs w:val="22"/>
        </w:rPr>
        <w:t xml:space="preserve">might ask the students if they have questions about any of the situations in the </w:t>
      </w:r>
      <w:r w:rsidR="00C57C26">
        <w:rPr>
          <w:rFonts w:ascii="Times New Roman" w:hAnsi="Times New Roman" w:cs="Times New Roman"/>
          <w:i/>
          <w:iCs/>
          <w:sz w:val="22"/>
          <w:szCs w:val="22"/>
        </w:rPr>
        <w:t>quiz.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0446CF" w:rsidRPr="007667C6" w14:paraId="1CB8F5AB" w14:textId="77777777" w:rsidTr="008A1097">
        <w:tc>
          <w:tcPr>
            <w:tcW w:w="625" w:type="dxa"/>
          </w:tcPr>
          <w:p w14:paraId="7CCCD9FB" w14:textId="77777777" w:rsidR="00F255D3" w:rsidRPr="007667C6" w:rsidRDefault="00F255D3" w:rsidP="00F255D3">
            <w:pPr>
              <w:pStyle w:val="ListParagraph"/>
              <w:numPr>
                <w:ilvl w:val="0"/>
                <w:numId w:val="5"/>
              </w:numPr>
              <w:contextualSpacing w:val="0"/>
              <w:rPr>
                <w:rFonts w:ascii="Times New Roman" w:hAnsi="Times New Roman" w:cs="Times New Roman"/>
                <w:sz w:val="22"/>
                <w:szCs w:val="22"/>
              </w:rPr>
            </w:pPr>
          </w:p>
        </w:tc>
        <w:tc>
          <w:tcPr>
            <w:tcW w:w="8725" w:type="dxa"/>
          </w:tcPr>
          <w:p w14:paraId="59D35D8E" w14:textId="5D57520A" w:rsidR="00F255D3" w:rsidRPr="007667C6" w:rsidRDefault="00F255D3" w:rsidP="00F255D3">
            <w:pPr>
              <w:rPr>
                <w:rFonts w:ascii="Times New Roman" w:hAnsi="Times New Roman" w:cs="Times New Roman"/>
                <w:sz w:val="22"/>
                <w:szCs w:val="22"/>
              </w:rPr>
            </w:pPr>
            <w:r w:rsidRPr="007667C6">
              <w:rPr>
                <w:rFonts w:ascii="Times New Roman" w:hAnsi="Times New Roman" w:cs="Times New Roman"/>
                <w:sz w:val="22"/>
                <w:szCs w:val="22"/>
              </w:rPr>
              <w:t xml:space="preserve">I go on a road trip to a national park with my best friend’s family.  My best friend and I spray paint our initials </w:t>
            </w:r>
            <w:r w:rsidR="00B51C7D" w:rsidRPr="007667C6">
              <w:rPr>
                <w:rFonts w:ascii="Times New Roman" w:hAnsi="Times New Roman" w:cs="Times New Roman"/>
                <w:sz w:val="22"/>
                <w:szCs w:val="22"/>
              </w:rPr>
              <w:t>on</w:t>
            </w:r>
            <w:r w:rsidRPr="007667C6">
              <w:rPr>
                <w:rFonts w:ascii="Times New Roman" w:hAnsi="Times New Roman" w:cs="Times New Roman"/>
                <w:sz w:val="22"/>
                <w:szCs w:val="22"/>
              </w:rPr>
              <w:t xml:space="preserve"> one of the rocks there.  Lots of people do it. </w:t>
            </w:r>
            <w:r w:rsidR="00267FAF" w:rsidRPr="007667C6">
              <w:rPr>
                <w:rFonts w:ascii="Times New Roman" w:hAnsi="Times New Roman" w:cs="Times New Roman"/>
                <w:sz w:val="22"/>
                <w:szCs w:val="22"/>
              </w:rPr>
              <w:t xml:space="preserve"> </w:t>
            </w:r>
            <w:r w:rsidRPr="007667C6">
              <w:rPr>
                <w:rFonts w:ascii="Times New Roman" w:hAnsi="Times New Roman" w:cs="Times New Roman"/>
                <w:sz w:val="22"/>
                <w:szCs w:val="22"/>
              </w:rPr>
              <w:t>No one cares.</w:t>
            </w:r>
          </w:p>
        </w:tc>
      </w:tr>
      <w:tr w:rsidR="000446CF" w:rsidRPr="007667C6" w14:paraId="17FE9DE9" w14:textId="77777777" w:rsidTr="008A1097">
        <w:tc>
          <w:tcPr>
            <w:tcW w:w="625" w:type="dxa"/>
          </w:tcPr>
          <w:p w14:paraId="7EB555DE" w14:textId="77777777" w:rsidR="008E7BE3" w:rsidRPr="007667C6" w:rsidRDefault="008E7BE3" w:rsidP="00912E84">
            <w:pPr>
              <w:rPr>
                <w:rFonts w:ascii="Times New Roman" w:hAnsi="Times New Roman" w:cs="Times New Roman"/>
                <w:sz w:val="22"/>
                <w:szCs w:val="22"/>
              </w:rPr>
            </w:pPr>
          </w:p>
        </w:tc>
        <w:tc>
          <w:tcPr>
            <w:tcW w:w="8725" w:type="dxa"/>
          </w:tcPr>
          <w:p w14:paraId="0DAC210F" w14:textId="36A4D13A" w:rsidR="008E7BE3" w:rsidRPr="007667C6" w:rsidRDefault="008E7BE3" w:rsidP="00912E84">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F7CF639" w14:textId="77777777" w:rsidR="008E7BE3" w:rsidRPr="007667C6" w:rsidRDefault="008E7BE3" w:rsidP="00912E84">
            <w:pPr>
              <w:rPr>
                <w:rFonts w:ascii="Times New Roman" w:hAnsi="Times New Roman" w:cs="Times New Roman"/>
                <w:b/>
                <w:bCs/>
                <w:sz w:val="22"/>
                <w:szCs w:val="22"/>
              </w:rPr>
            </w:pPr>
          </w:p>
        </w:tc>
      </w:tr>
      <w:tr w:rsidR="000446CF" w:rsidRPr="007667C6" w14:paraId="72C3352E" w14:textId="77777777" w:rsidTr="008A1097">
        <w:tc>
          <w:tcPr>
            <w:tcW w:w="625" w:type="dxa"/>
          </w:tcPr>
          <w:p w14:paraId="1DFCA5C6"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00706444" w14:textId="3666B53B"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I can text </w:t>
            </w:r>
            <w:r w:rsidR="00D00837" w:rsidRPr="007667C6">
              <w:rPr>
                <w:rFonts w:ascii="Times New Roman" w:hAnsi="Times New Roman" w:cs="Times New Roman"/>
                <w:sz w:val="22"/>
                <w:szCs w:val="22"/>
              </w:rPr>
              <w:t xml:space="preserve">an X-rated </w:t>
            </w:r>
            <w:r w:rsidRPr="007667C6">
              <w:rPr>
                <w:rFonts w:ascii="Times New Roman" w:hAnsi="Times New Roman" w:cs="Times New Roman"/>
                <w:sz w:val="22"/>
                <w:szCs w:val="22"/>
              </w:rPr>
              <w:t>photo of myself</w:t>
            </w:r>
            <w:r w:rsidR="00265A49" w:rsidRPr="007667C6">
              <w:rPr>
                <w:rFonts w:ascii="Times New Roman" w:hAnsi="Times New Roman" w:cs="Times New Roman"/>
                <w:sz w:val="22"/>
                <w:szCs w:val="22"/>
              </w:rPr>
              <w:t xml:space="preserve"> </w:t>
            </w:r>
            <w:r w:rsidR="006B76B3" w:rsidRPr="007667C6">
              <w:rPr>
                <w:rFonts w:ascii="Times New Roman" w:hAnsi="Times New Roman" w:cs="Times New Roman"/>
                <w:sz w:val="22"/>
                <w:szCs w:val="22"/>
              </w:rPr>
              <w:t xml:space="preserve">or </w:t>
            </w:r>
            <w:r w:rsidRPr="007667C6">
              <w:rPr>
                <w:rFonts w:ascii="Times New Roman" w:hAnsi="Times New Roman" w:cs="Times New Roman"/>
                <w:sz w:val="22"/>
                <w:szCs w:val="22"/>
              </w:rPr>
              <w:t>ask someone to send me</w:t>
            </w:r>
            <w:r w:rsidR="006B76B3" w:rsidRPr="007667C6">
              <w:rPr>
                <w:rFonts w:ascii="Times New Roman" w:hAnsi="Times New Roman" w:cs="Times New Roman"/>
                <w:sz w:val="22"/>
                <w:szCs w:val="22"/>
              </w:rPr>
              <w:t xml:space="preserve"> an X-rated photo of themselves </w:t>
            </w:r>
            <w:r w:rsidR="003042F2" w:rsidRPr="007667C6">
              <w:rPr>
                <w:rFonts w:ascii="Times New Roman" w:hAnsi="Times New Roman" w:cs="Times New Roman"/>
                <w:sz w:val="22"/>
                <w:szCs w:val="22"/>
              </w:rPr>
              <w:t>as long as</w:t>
            </w:r>
            <w:r w:rsidR="006B76B3" w:rsidRPr="007667C6">
              <w:rPr>
                <w:rFonts w:ascii="Times New Roman" w:hAnsi="Times New Roman" w:cs="Times New Roman"/>
                <w:sz w:val="22"/>
                <w:szCs w:val="22"/>
              </w:rPr>
              <w:t xml:space="preserve"> </w:t>
            </w:r>
            <w:r w:rsidRPr="007667C6">
              <w:rPr>
                <w:rFonts w:ascii="Times New Roman" w:hAnsi="Times New Roman" w:cs="Times New Roman"/>
                <w:sz w:val="22"/>
                <w:szCs w:val="22"/>
              </w:rPr>
              <w:t>we’re both under 18.</w:t>
            </w:r>
          </w:p>
        </w:tc>
      </w:tr>
      <w:tr w:rsidR="000446CF" w:rsidRPr="007667C6" w14:paraId="1749BAA8" w14:textId="77777777" w:rsidTr="008A1097">
        <w:trPr>
          <w:trHeight w:val="188"/>
        </w:trPr>
        <w:tc>
          <w:tcPr>
            <w:tcW w:w="625" w:type="dxa"/>
          </w:tcPr>
          <w:p w14:paraId="45DC138F" w14:textId="77777777" w:rsidR="008E7BE3" w:rsidRPr="007667C6" w:rsidRDefault="008E7BE3" w:rsidP="00912E84">
            <w:pPr>
              <w:rPr>
                <w:rFonts w:ascii="Times New Roman" w:hAnsi="Times New Roman" w:cs="Times New Roman"/>
                <w:sz w:val="22"/>
                <w:szCs w:val="22"/>
              </w:rPr>
            </w:pPr>
          </w:p>
        </w:tc>
        <w:tc>
          <w:tcPr>
            <w:tcW w:w="8725" w:type="dxa"/>
          </w:tcPr>
          <w:p w14:paraId="41662987" w14:textId="77777777" w:rsidR="000E6C49" w:rsidRPr="007667C6" w:rsidRDefault="000E6C49" w:rsidP="000E6C49">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0B99687A" w14:textId="5B901443" w:rsidR="0068191F" w:rsidRPr="007667C6" w:rsidRDefault="0068191F" w:rsidP="00912E84">
            <w:pPr>
              <w:rPr>
                <w:rFonts w:ascii="Times New Roman" w:hAnsi="Times New Roman" w:cs="Times New Roman"/>
                <w:b/>
                <w:bCs/>
                <w:sz w:val="22"/>
                <w:szCs w:val="22"/>
              </w:rPr>
            </w:pPr>
          </w:p>
        </w:tc>
      </w:tr>
      <w:tr w:rsidR="000446CF" w:rsidRPr="007667C6" w14:paraId="4A5B35D9" w14:textId="77777777" w:rsidTr="008A1097">
        <w:tc>
          <w:tcPr>
            <w:tcW w:w="625" w:type="dxa"/>
          </w:tcPr>
          <w:p w14:paraId="028A8A90"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17F26D63" w14:textId="19CEFD00"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While I</w:t>
            </w:r>
            <w:r w:rsidR="0068191F" w:rsidRPr="007667C6">
              <w:rPr>
                <w:rFonts w:ascii="Times New Roman" w:hAnsi="Times New Roman" w:cs="Times New Roman"/>
                <w:sz w:val="22"/>
                <w:szCs w:val="22"/>
              </w:rPr>
              <w:t xml:space="preserve"> am</w:t>
            </w:r>
            <w:r w:rsidRPr="007667C6">
              <w:rPr>
                <w:rFonts w:ascii="Times New Roman" w:hAnsi="Times New Roman" w:cs="Times New Roman"/>
                <w:sz w:val="22"/>
                <w:szCs w:val="22"/>
              </w:rPr>
              <w:t xml:space="preserve"> outside </w:t>
            </w:r>
            <w:r w:rsidR="00225E78" w:rsidRPr="007667C6">
              <w:rPr>
                <w:rFonts w:ascii="Times New Roman" w:hAnsi="Times New Roman" w:cs="Times New Roman"/>
                <w:sz w:val="22"/>
                <w:szCs w:val="22"/>
              </w:rPr>
              <w:t xml:space="preserve">my apartment complex, </w:t>
            </w:r>
            <w:r w:rsidR="0007513E" w:rsidRPr="007667C6">
              <w:rPr>
                <w:rFonts w:ascii="Times New Roman" w:hAnsi="Times New Roman" w:cs="Times New Roman"/>
                <w:sz w:val="22"/>
                <w:szCs w:val="22"/>
              </w:rPr>
              <w:t xml:space="preserve">FBI agents </w:t>
            </w:r>
            <w:r w:rsidRPr="007667C6">
              <w:rPr>
                <w:rFonts w:ascii="Times New Roman" w:hAnsi="Times New Roman" w:cs="Times New Roman"/>
                <w:sz w:val="22"/>
                <w:szCs w:val="22"/>
              </w:rPr>
              <w:t>ask me if I</w:t>
            </w:r>
            <w:r w:rsidR="00225E78" w:rsidRPr="007667C6">
              <w:rPr>
                <w:rFonts w:ascii="Times New Roman" w:hAnsi="Times New Roman" w:cs="Times New Roman"/>
                <w:sz w:val="22"/>
                <w:szCs w:val="22"/>
              </w:rPr>
              <w:t>’ve</w:t>
            </w:r>
            <w:r w:rsidRPr="007667C6">
              <w:rPr>
                <w:rFonts w:ascii="Times New Roman" w:hAnsi="Times New Roman" w:cs="Times New Roman"/>
                <w:sz w:val="22"/>
                <w:szCs w:val="22"/>
              </w:rPr>
              <w:t xml:space="preserve"> seen a couple of my neighbors go by.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w:t>
            </w:r>
            <w:r w:rsidR="00B55B38" w:rsidRPr="007667C6">
              <w:rPr>
                <w:rFonts w:ascii="Times New Roman" w:hAnsi="Times New Roman" w:cs="Times New Roman"/>
                <w:sz w:val="22"/>
                <w:szCs w:val="22"/>
              </w:rPr>
              <w:t xml:space="preserve"> saw them, but I</w:t>
            </w:r>
            <w:r w:rsidRPr="007667C6">
              <w:rPr>
                <w:rFonts w:ascii="Times New Roman" w:hAnsi="Times New Roman" w:cs="Times New Roman"/>
                <w:sz w:val="22"/>
                <w:szCs w:val="22"/>
              </w:rPr>
              <w:t xml:space="preserve"> don’t</w:t>
            </w:r>
            <w:r w:rsidR="00225E78" w:rsidRPr="007667C6">
              <w:rPr>
                <w:rFonts w:ascii="Times New Roman" w:hAnsi="Times New Roman" w:cs="Times New Roman"/>
                <w:sz w:val="22"/>
                <w:szCs w:val="22"/>
              </w:rPr>
              <w:t xml:space="preserve"> know why the FBI is looking for them.  I tell the agents my neighbors walked </w:t>
            </w:r>
            <w:r w:rsidR="00902C71" w:rsidRPr="007667C6">
              <w:rPr>
                <w:rFonts w:ascii="Times New Roman" w:hAnsi="Times New Roman" w:cs="Times New Roman"/>
                <w:sz w:val="22"/>
                <w:szCs w:val="22"/>
              </w:rPr>
              <w:t xml:space="preserve">in </w:t>
            </w:r>
            <w:r w:rsidRPr="007667C6">
              <w:rPr>
                <w:rFonts w:ascii="Times New Roman" w:hAnsi="Times New Roman" w:cs="Times New Roman"/>
                <w:sz w:val="22"/>
                <w:szCs w:val="22"/>
              </w:rPr>
              <w:t>the opposite direction</w:t>
            </w:r>
            <w:r w:rsidR="00902C71" w:rsidRPr="007667C6">
              <w:rPr>
                <w:rFonts w:ascii="Times New Roman" w:hAnsi="Times New Roman" w:cs="Times New Roman"/>
                <w:sz w:val="22"/>
                <w:szCs w:val="22"/>
              </w:rPr>
              <w:t xml:space="preserve"> from the direction they </w:t>
            </w:r>
            <w:proofErr w:type="gramStart"/>
            <w:r w:rsidR="0068191F" w:rsidRPr="007667C6">
              <w:rPr>
                <w:rFonts w:ascii="Times New Roman" w:hAnsi="Times New Roman" w:cs="Times New Roman"/>
                <w:sz w:val="22"/>
                <w:szCs w:val="22"/>
              </w:rPr>
              <w:t xml:space="preserve">actually </w:t>
            </w:r>
            <w:r w:rsidR="00C50D66" w:rsidRPr="007667C6">
              <w:rPr>
                <w:rFonts w:ascii="Times New Roman" w:hAnsi="Times New Roman" w:cs="Times New Roman"/>
                <w:sz w:val="22"/>
                <w:szCs w:val="22"/>
              </w:rPr>
              <w:t>went</w:t>
            </w:r>
            <w:proofErr w:type="gramEnd"/>
            <w:r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 xml:space="preserve">I may have legal </w:t>
            </w:r>
            <w:r w:rsidR="0068191F" w:rsidRPr="007667C6">
              <w:rPr>
                <w:rFonts w:ascii="Times New Roman" w:hAnsi="Times New Roman" w:cs="Times New Roman"/>
                <w:sz w:val="22"/>
                <w:szCs w:val="22"/>
              </w:rPr>
              <w:t>problems.</w:t>
            </w:r>
          </w:p>
        </w:tc>
      </w:tr>
      <w:tr w:rsidR="000446CF" w:rsidRPr="007667C6" w14:paraId="4774F6EC" w14:textId="77777777" w:rsidTr="008A1097">
        <w:tc>
          <w:tcPr>
            <w:tcW w:w="625" w:type="dxa"/>
          </w:tcPr>
          <w:p w14:paraId="282DB03B" w14:textId="77777777" w:rsidR="008E7BE3" w:rsidRPr="007667C6" w:rsidRDefault="008E7BE3" w:rsidP="00912E84">
            <w:pPr>
              <w:rPr>
                <w:rFonts w:ascii="Times New Roman" w:hAnsi="Times New Roman" w:cs="Times New Roman"/>
                <w:sz w:val="22"/>
                <w:szCs w:val="22"/>
              </w:rPr>
            </w:pPr>
          </w:p>
        </w:tc>
        <w:tc>
          <w:tcPr>
            <w:tcW w:w="8725" w:type="dxa"/>
          </w:tcPr>
          <w:p w14:paraId="402143A5"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40A650C2" w14:textId="77777777" w:rsidR="008E7BE3" w:rsidRPr="007667C6" w:rsidRDefault="008E7BE3" w:rsidP="00912E84">
            <w:pPr>
              <w:rPr>
                <w:rFonts w:ascii="Times New Roman" w:hAnsi="Times New Roman" w:cs="Times New Roman"/>
                <w:b/>
                <w:bCs/>
                <w:sz w:val="22"/>
                <w:szCs w:val="22"/>
              </w:rPr>
            </w:pPr>
          </w:p>
        </w:tc>
      </w:tr>
      <w:tr w:rsidR="000446CF" w:rsidRPr="007667C6" w14:paraId="397726E9" w14:textId="77777777" w:rsidTr="008A1097">
        <w:tc>
          <w:tcPr>
            <w:tcW w:w="625" w:type="dxa"/>
          </w:tcPr>
          <w:p w14:paraId="7736D6B7"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0DD82E5C" w14:textId="33CB27AD" w:rsidR="008E7BE3" w:rsidRPr="007667C6" w:rsidRDefault="0079420D" w:rsidP="00912E84">
            <w:pPr>
              <w:rPr>
                <w:rFonts w:ascii="Times New Roman" w:hAnsi="Times New Roman" w:cs="Times New Roman"/>
                <w:sz w:val="22"/>
                <w:szCs w:val="22"/>
              </w:rPr>
            </w:pPr>
            <w:r w:rsidRPr="007667C6">
              <w:rPr>
                <w:rFonts w:ascii="Times New Roman" w:hAnsi="Times New Roman" w:cs="Times New Roman"/>
                <w:sz w:val="22"/>
                <w:szCs w:val="22"/>
              </w:rPr>
              <w:t xml:space="preserve">Medical marijuana </w:t>
            </w:r>
            <w:r w:rsidR="008E7BE3" w:rsidRPr="007667C6">
              <w:rPr>
                <w:rFonts w:ascii="Times New Roman" w:hAnsi="Times New Roman" w:cs="Times New Roman"/>
                <w:sz w:val="22"/>
                <w:szCs w:val="22"/>
              </w:rPr>
              <w:t>is legal in the state where I live.</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 I have a prescription for it from my doctor </w:t>
            </w:r>
            <w:r w:rsidR="00265A49" w:rsidRPr="007667C6">
              <w:rPr>
                <w:rFonts w:ascii="Times New Roman" w:hAnsi="Times New Roman" w:cs="Times New Roman"/>
                <w:sz w:val="22"/>
                <w:szCs w:val="22"/>
              </w:rPr>
              <w:t xml:space="preserve">to manage nausea related to </w:t>
            </w:r>
            <w:r w:rsidR="00B77E73" w:rsidRPr="007667C6">
              <w:rPr>
                <w:rFonts w:ascii="Times New Roman" w:hAnsi="Times New Roman" w:cs="Times New Roman"/>
                <w:sz w:val="22"/>
                <w:szCs w:val="22"/>
              </w:rPr>
              <w:t xml:space="preserve">my </w:t>
            </w:r>
            <w:r w:rsidR="00265A49" w:rsidRPr="007667C6">
              <w:rPr>
                <w:rFonts w:ascii="Times New Roman" w:hAnsi="Times New Roman" w:cs="Times New Roman"/>
                <w:sz w:val="22"/>
                <w:szCs w:val="22"/>
              </w:rPr>
              <w:t xml:space="preserve">medical treatment, </w:t>
            </w:r>
            <w:r w:rsidR="008E7BE3" w:rsidRPr="007667C6">
              <w:rPr>
                <w:rFonts w:ascii="Times New Roman" w:hAnsi="Times New Roman" w:cs="Times New Roman"/>
                <w:sz w:val="22"/>
                <w:szCs w:val="22"/>
              </w:rPr>
              <w:t xml:space="preserve">and I use it </w:t>
            </w:r>
            <w:r w:rsidR="00265A49" w:rsidRPr="007667C6">
              <w:rPr>
                <w:rFonts w:ascii="Times New Roman" w:hAnsi="Times New Roman" w:cs="Times New Roman"/>
                <w:sz w:val="22"/>
                <w:szCs w:val="22"/>
              </w:rPr>
              <w:t>regularly</w:t>
            </w:r>
            <w:r w:rsidR="008E7BE3"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The federal government may refuse to hire me </w:t>
            </w:r>
            <w:r w:rsidR="00A86516" w:rsidRPr="007667C6">
              <w:rPr>
                <w:rFonts w:ascii="Times New Roman" w:hAnsi="Times New Roman" w:cs="Times New Roman"/>
                <w:sz w:val="22"/>
                <w:szCs w:val="22"/>
              </w:rPr>
              <w:t xml:space="preserve">because </w:t>
            </w:r>
            <w:r w:rsidR="008E7BE3" w:rsidRPr="007667C6">
              <w:rPr>
                <w:rFonts w:ascii="Times New Roman" w:hAnsi="Times New Roman" w:cs="Times New Roman"/>
                <w:sz w:val="22"/>
                <w:szCs w:val="22"/>
              </w:rPr>
              <w:t xml:space="preserve">I </w:t>
            </w:r>
            <w:r w:rsidR="00A86516" w:rsidRPr="007667C6">
              <w:rPr>
                <w:rFonts w:ascii="Times New Roman" w:hAnsi="Times New Roman" w:cs="Times New Roman"/>
                <w:sz w:val="22"/>
                <w:szCs w:val="22"/>
              </w:rPr>
              <w:t xml:space="preserve">use marijuana even though </w:t>
            </w:r>
            <w:r w:rsidR="009A61EE" w:rsidRPr="007667C6">
              <w:rPr>
                <w:rFonts w:ascii="Times New Roman" w:hAnsi="Times New Roman" w:cs="Times New Roman"/>
                <w:sz w:val="22"/>
                <w:szCs w:val="22"/>
              </w:rPr>
              <w:t>it is prescribed to me.</w:t>
            </w:r>
          </w:p>
        </w:tc>
      </w:tr>
      <w:tr w:rsidR="000446CF" w:rsidRPr="007667C6" w14:paraId="3B58CB6F" w14:textId="77777777" w:rsidTr="008A1097">
        <w:tc>
          <w:tcPr>
            <w:tcW w:w="625" w:type="dxa"/>
          </w:tcPr>
          <w:p w14:paraId="2B1C87EC" w14:textId="77777777" w:rsidR="008E7BE3" w:rsidRPr="007667C6" w:rsidRDefault="008E7BE3" w:rsidP="00912E84">
            <w:pPr>
              <w:pStyle w:val="ListParagraph"/>
              <w:contextualSpacing w:val="0"/>
              <w:rPr>
                <w:rFonts w:ascii="Times New Roman" w:hAnsi="Times New Roman" w:cs="Times New Roman"/>
                <w:sz w:val="22"/>
                <w:szCs w:val="22"/>
              </w:rPr>
            </w:pPr>
          </w:p>
        </w:tc>
        <w:tc>
          <w:tcPr>
            <w:tcW w:w="8725" w:type="dxa"/>
          </w:tcPr>
          <w:p w14:paraId="72F55848"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4124C9A6" w14:textId="77777777" w:rsidR="008E7BE3" w:rsidRPr="007667C6" w:rsidRDefault="008E7BE3" w:rsidP="00912E84">
            <w:pPr>
              <w:rPr>
                <w:rFonts w:ascii="Times New Roman" w:hAnsi="Times New Roman" w:cs="Times New Roman"/>
                <w:b/>
                <w:bCs/>
                <w:sz w:val="22"/>
                <w:szCs w:val="22"/>
              </w:rPr>
            </w:pPr>
          </w:p>
        </w:tc>
      </w:tr>
      <w:tr w:rsidR="000446CF" w:rsidRPr="007667C6" w14:paraId="20B589DA" w14:textId="77777777" w:rsidTr="008A1097">
        <w:tc>
          <w:tcPr>
            <w:tcW w:w="625" w:type="dxa"/>
          </w:tcPr>
          <w:p w14:paraId="5881365E"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00F9434" w14:textId="7CA33D3D"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My friends and I like to party at a lake </w:t>
            </w:r>
            <w:r w:rsidR="00902C71" w:rsidRPr="007667C6">
              <w:rPr>
                <w:rFonts w:ascii="Times New Roman" w:hAnsi="Times New Roman" w:cs="Times New Roman"/>
                <w:sz w:val="22"/>
                <w:szCs w:val="22"/>
              </w:rPr>
              <w:t>in a state where drinking is legal at 18.</w:t>
            </w:r>
            <w:r w:rsidRPr="007667C6">
              <w:rPr>
                <w:rFonts w:ascii="Times New Roman" w:hAnsi="Times New Roman" w:cs="Times New Roman"/>
                <w:sz w:val="22"/>
                <w:szCs w:val="22"/>
              </w:rPr>
              <w:t xml:space="preserve">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w:t>
            </w:r>
            <w:r w:rsidR="00621F6C">
              <w:rPr>
                <w:rFonts w:ascii="Times New Roman" w:hAnsi="Times New Roman" w:cs="Times New Roman"/>
                <w:sz w:val="22"/>
                <w:szCs w:val="22"/>
              </w:rPr>
              <w:t>’m 18 and I</w:t>
            </w:r>
            <w:r w:rsidRPr="007667C6">
              <w:rPr>
                <w:rFonts w:ascii="Times New Roman" w:hAnsi="Times New Roman" w:cs="Times New Roman"/>
                <w:sz w:val="22"/>
                <w:szCs w:val="22"/>
              </w:rPr>
              <w:t xml:space="preserve"> don’t drink or do drugs</w:t>
            </w:r>
            <w:r w:rsidR="00621F6C">
              <w:rPr>
                <w:rFonts w:ascii="Times New Roman" w:hAnsi="Times New Roman" w:cs="Times New Roman"/>
                <w:sz w:val="22"/>
                <w:szCs w:val="22"/>
              </w:rPr>
              <w:t>.  We</w:t>
            </w:r>
            <w:r w:rsidRPr="007667C6">
              <w:rPr>
                <w:rFonts w:ascii="Times New Roman" w:hAnsi="Times New Roman" w:cs="Times New Roman"/>
                <w:sz w:val="22"/>
                <w:szCs w:val="22"/>
              </w:rPr>
              <w:t xml:space="preserve"> usually </w:t>
            </w:r>
            <w:r w:rsidR="00621F6C">
              <w:rPr>
                <w:rFonts w:ascii="Times New Roman" w:hAnsi="Times New Roman" w:cs="Times New Roman"/>
                <w:sz w:val="22"/>
                <w:szCs w:val="22"/>
              </w:rPr>
              <w:t xml:space="preserve">ride </w:t>
            </w:r>
            <w:r w:rsidR="005E5297">
              <w:rPr>
                <w:rFonts w:ascii="Times New Roman" w:hAnsi="Times New Roman" w:cs="Times New Roman"/>
                <w:sz w:val="22"/>
                <w:szCs w:val="22"/>
              </w:rPr>
              <w:t>together,</w:t>
            </w:r>
            <w:r w:rsidR="00621F6C">
              <w:rPr>
                <w:rFonts w:ascii="Times New Roman" w:hAnsi="Times New Roman" w:cs="Times New Roman"/>
                <w:sz w:val="22"/>
                <w:szCs w:val="22"/>
              </w:rPr>
              <w:t xml:space="preserve"> and </w:t>
            </w:r>
            <w:r w:rsidRPr="007667C6">
              <w:rPr>
                <w:rFonts w:ascii="Times New Roman" w:hAnsi="Times New Roman" w:cs="Times New Roman"/>
                <w:sz w:val="22"/>
                <w:szCs w:val="22"/>
              </w:rPr>
              <w:t xml:space="preserve">my friends have their </w:t>
            </w:r>
            <w:r w:rsidR="00B77E73" w:rsidRPr="007667C6">
              <w:rPr>
                <w:rFonts w:ascii="Times New Roman" w:hAnsi="Times New Roman" w:cs="Times New Roman"/>
                <w:sz w:val="22"/>
                <w:szCs w:val="22"/>
              </w:rPr>
              <w:t>beer</w:t>
            </w:r>
            <w:r w:rsidRPr="007667C6">
              <w:rPr>
                <w:rFonts w:ascii="Times New Roman" w:hAnsi="Times New Roman" w:cs="Times New Roman"/>
                <w:sz w:val="22"/>
                <w:szCs w:val="22"/>
              </w:rPr>
              <w:t xml:space="preserve"> and drugs in the car.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I can get in trouble even if I don’t use.</w:t>
            </w:r>
          </w:p>
        </w:tc>
      </w:tr>
      <w:tr w:rsidR="000446CF" w:rsidRPr="007667C6" w14:paraId="437235AA" w14:textId="77777777" w:rsidTr="008A1097">
        <w:tc>
          <w:tcPr>
            <w:tcW w:w="625" w:type="dxa"/>
          </w:tcPr>
          <w:p w14:paraId="6F762684" w14:textId="77777777" w:rsidR="008E7BE3" w:rsidRPr="007667C6" w:rsidRDefault="008E7BE3" w:rsidP="00912E84">
            <w:pPr>
              <w:rPr>
                <w:rFonts w:ascii="Times New Roman" w:hAnsi="Times New Roman" w:cs="Times New Roman"/>
                <w:sz w:val="22"/>
                <w:szCs w:val="22"/>
              </w:rPr>
            </w:pPr>
          </w:p>
        </w:tc>
        <w:tc>
          <w:tcPr>
            <w:tcW w:w="8725" w:type="dxa"/>
          </w:tcPr>
          <w:p w14:paraId="4948A8F5"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69B442C4" w14:textId="77777777" w:rsidR="008E7BE3" w:rsidRPr="007667C6" w:rsidRDefault="008E7BE3" w:rsidP="00912E84">
            <w:pPr>
              <w:rPr>
                <w:rFonts w:ascii="Times New Roman" w:hAnsi="Times New Roman" w:cs="Times New Roman"/>
                <w:b/>
                <w:bCs/>
                <w:sz w:val="22"/>
                <w:szCs w:val="22"/>
              </w:rPr>
            </w:pPr>
          </w:p>
        </w:tc>
      </w:tr>
      <w:tr w:rsidR="000446CF" w:rsidRPr="007667C6" w14:paraId="68C8C9E9" w14:textId="77777777" w:rsidTr="008A1097">
        <w:tc>
          <w:tcPr>
            <w:tcW w:w="625" w:type="dxa"/>
          </w:tcPr>
          <w:p w14:paraId="0F819A25"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A0339AE" w14:textId="565D8B13" w:rsidR="008E7BE3" w:rsidRPr="007667C6" w:rsidRDefault="006B76B3" w:rsidP="00912E84">
            <w:pPr>
              <w:rPr>
                <w:rFonts w:ascii="Times New Roman" w:hAnsi="Times New Roman" w:cs="Times New Roman"/>
                <w:sz w:val="22"/>
                <w:szCs w:val="22"/>
              </w:rPr>
            </w:pPr>
            <w:r w:rsidRPr="007667C6">
              <w:rPr>
                <w:rFonts w:ascii="Times New Roman" w:hAnsi="Times New Roman" w:cs="Times New Roman"/>
                <w:sz w:val="22"/>
                <w:szCs w:val="22"/>
              </w:rPr>
              <w:t xml:space="preserve">On April Fool’s Day, </w:t>
            </w:r>
            <w:r w:rsidR="008E7BE3" w:rsidRPr="007667C6">
              <w:rPr>
                <w:rFonts w:ascii="Times New Roman" w:hAnsi="Times New Roman" w:cs="Times New Roman"/>
                <w:sz w:val="22"/>
                <w:szCs w:val="22"/>
              </w:rPr>
              <w:t>some friends and I stole my neighbor’s mail</w:t>
            </w:r>
            <w:r w:rsidR="00B77E73" w:rsidRPr="007667C6">
              <w:rPr>
                <w:rFonts w:ascii="Times New Roman" w:hAnsi="Times New Roman" w:cs="Times New Roman"/>
                <w:sz w:val="22"/>
                <w:szCs w:val="22"/>
              </w:rPr>
              <w:t>.</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 xml:space="preserve"> We figured we’d give it back, but my little brother spilled </w:t>
            </w:r>
            <w:r w:rsidR="009D5D93" w:rsidRPr="007667C6">
              <w:rPr>
                <w:rFonts w:ascii="Times New Roman" w:hAnsi="Times New Roman" w:cs="Times New Roman"/>
                <w:sz w:val="22"/>
                <w:szCs w:val="22"/>
              </w:rPr>
              <w:t xml:space="preserve">grape juice </w:t>
            </w:r>
            <w:r w:rsidR="008E7BE3" w:rsidRPr="007667C6">
              <w:rPr>
                <w:rFonts w:ascii="Times New Roman" w:hAnsi="Times New Roman" w:cs="Times New Roman"/>
                <w:sz w:val="22"/>
                <w:szCs w:val="22"/>
              </w:rPr>
              <w:t xml:space="preserve">on it and ruined it, so we threw it away. </w:t>
            </w:r>
            <w:r w:rsidR="00562848" w:rsidRPr="007667C6">
              <w:rPr>
                <w:rFonts w:ascii="Times New Roman" w:hAnsi="Times New Roman" w:cs="Times New Roman"/>
                <w:sz w:val="22"/>
                <w:szCs w:val="22"/>
              </w:rPr>
              <w:t xml:space="preserve"> </w:t>
            </w:r>
            <w:r w:rsidR="008E7BE3" w:rsidRPr="007667C6">
              <w:rPr>
                <w:rFonts w:ascii="Times New Roman" w:hAnsi="Times New Roman" w:cs="Times New Roman"/>
                <w:sz w:val="22"/>
                <w:szCs w:val="22"/>
              </w:rPr>
              <w:t>Since it was just a prank, I won’t get in trouble.</w:t>
            </w:r>
          </w:p>
        </w:tc>
      </w:tr>
      <w:tr w:rsidR="000446CF" w:rsidRPr="007667C6" w14:paraId="2F057690" w14:textId="77777777" w:rsidTr="008A1097">
        <w:tc>
          <w:tcPr>
            <w:tcW w:w="625" w:type="dxa"/>
          </w:tcPr>
          <w:p w14:paraId="79F6D9AA" w14:textId="77777777" w:rsidR="008E7BE3" w:rsidRPr="007667C6" w:rsidRDefault="008E7BE3" w:rsidP="00912E84">
            <w:pPr>
              <w:rPr>
                <w:rFonts w:ascii="Times New Roman" w:hAnsi="Times New Roman" w:cs="Times New Roman"/>
                <w:sz w:val="22"/>
                <w:szCs w:val="22"/>
              </w:rPr>
            </w:pPr>
          </w:p>
        </w:tc>
        <w:tc>
          <w:tcPr>
            <w:tcW w:w="8725" w:type="dxa"/>
          </w:tcPr>
          <w:p w14:paraId="0386A0F0"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646A3C5" w14:textId="77777777" w:rsidR="008E7BE3" w:rsidRPr="007667C6" w:rsidRDefault="008E7BE3" w:rsidP="00912E84">
            <w:pPr>
              <w:rPr>
                <w:rFonts w:ascii="Times New Roman" w:hAnsi="Times New Roman" w:cs="Times New Roman"/>
                <w:b/>
                <w:bCs/>
                <w:sz w:val="22"/>
                <w:szCs w:val="22"/>
              </w:rPr>
            </w:pPr>
          </w:p>
        </w:tc>
      </w:tr>
      <w:tr w:rsidR="000446CF" w:rsidRPr="007667C6" w14:paraId="0ADF7FFF" w14:textId="77777777" w:rsidTr="008A1097">
        <w:tc>
          <w:tcPr>
            <w:tcW w:w="625" w:type="dxa"/>
          </w:tcPr>
          <w:p w14:paraId="2E02FBFA"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438971CC" w14:textId="3499EEFF" w:rsidR="008E7BE3" w:rsidRPr="007667C6" w:rsidRDefault="008E7BE3" w:rsidP="00912E84">
            <w:pPr>
              <w:rPr>
                <w:rFonts w:ascii="Times New Roman" w:hAnsi="Times New Roman" w:cs="Times New Roman"/>
                <w:sz w:val="22"/>
                <w:szCs w:val="22"/>
              </w:rPr>
            </w:pPr>
            <w:r w:rsidRPr="007667C6">
              <w:rPr>
                <w:rFonts w:ascii="Times New Roman" w:hAnsi="Times New Roman" w:cs="Times New Roman"/>
                <w:sz w:val="22"/>
                <w:szCs w:val="22"/>
              </w:rPr>
              <w:t xml:space="preserve">My older sibling gave me their ID to use to get into bars. </w:t>
            </w:r>
            <w:r w:rsidR="00562848" w:rsidRPr="007667C6">
              <w:rPr>
                <w:rFonts w:ascii="Times New Roman" w:hAnsi="Times New Roman" w:cs="Times New Roman"/>
                <w:sz w:val="22"/>
                <w:szCs w:val="22"/>
              </w:rPr>
              <w:t xml:space="preserve"> </w:t>
            </w:r>
            <w:r w:rsidRPr="007667C6">
              <w:rPr>
                <w:rFonts w:ascii="Times New Roman" w:hAnsi="Times New Roman" w:cs="Times New Roman"/>
                <w:sz w:val="22"/>
                <w:szCs w:val="22"/>
              </w:rPr>
              <w:t>We look a lot alike, so I won’t get caught, but even if I d</w:t>
            </w:r>
            <w:r w:rsidR="00B77E73" w:rsidRPr="007667C6">
              <w:rPr>
                <w:rFonts w:ascii="Times New Roman" w:hAnsi="Times New Roman" w:cs="Times New Roman"/>
                <w:sz w:val="22"/>
                <w:szCs w:val="22"/>
              </w:rPr>
              <w:t>o</w:t>
            </w:r>
            <w:r w:rsidRPr="007667C6">
              <w:rPr>
                <w:rFonts w:ascii="Times New Roman" w:hAnsi="Times New Roman" w:cs="Times New Roman"/>
                <w:sz w:val="22"/>
                <w:szCs w:val="22"/>
              </w:rPr>
              <w:t>, I would just be turned away from the bar.</w:t>
            </w:r>
          </w:p>
        </w:tc>
      </w:tr>
      <w:tr w:rsidR="000446CF" w:rsidRPr="007667C6" w14:paraId="395EE6C5" w14:textId="77777777" w:rsidTr="008A1097">
        <w:tc>
          <w:tcPr>
            <w:tcW w:w="625" w:type="dxa"/>
          </w:tcPr>
          <w:p w14:paraId="3B3E07CB" w14:textId="77777777" w:rsidR="008E7BE3" w:rsidRPr="007667C6" w:rsidRDefault="008E7BE3" w:rsidP="00912E84">
            <w:pPr>
              <w:rPr>
                <w:rFonts w:ascii="Times New Roman" w:hAnsi="Times New Roman" w:cs="Times New Roman"/>
                <w:sz w:val="22"/>
                <w:szCs w:val="22"/>
              </w:rPr>
            </w:pPr>
          </w:p>
        </w:tc>
        <w:tc>
          <w:tcPr>
            <w:tcW w:w="8725" w:type="dxa"/>
          </w:tcPr>
          <w:p w14:paraId="4036B2A9" w14:textId="77777777" w:rsidR="008E7BE3" w:rsidRPr="007667C6" w:rsidRDefault="008E7BE3" w:rsidP="008E7BE3">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6D56E367" w14:textId="77777777" w:rsidR="008E7BE3" w:rsidRPr="007667C6" w:rsidRDefault="008E7BE3" w:rsidP="00912E84">
            <w:pPr>
              <w:rPr>
                <w:rFonts w:ascii="Times New Roman" w:hAnsi="Times New Roman" w:cs="Times New Roman"/>
                <w:b/>
                <w:bCs/>
                <w:sz w:val="22"/>
                <w:szCs w:val="22"/>
              </w:rPr>
            </w:pPr>
          </w:p>
        </w:tc>
      </w:tr>
      <w:tr w:rsidR="000446CF" w:rsidRPr="007667C6" w14:paraId="171FFF01" w14:textId="77777777" w:rsidTr="008A1097">
        <w:tc>
          <w:tcPr>
            <w:tcW w:w="625" w:type="dxa"/>
          </w:tcPr>
          <w:p w14:paraId="08C7F341" w14:textId="77777777" w:rsidR="008E7BE3" w:rsidRPr="007667C6" w:rsidRDefault="008E7BE3" w:rsidP="008E7BE3">
            <w:pPr>
              <w:pStyle w:val="ListParagraph"/>
              <w:numPr>
                <w:ilvl w:val="0"/>
                <w:numId w:val="5"/>
              </w:numPr>
              <w:contextualSpacing w:val="0"/>
              <w:rPr>
                <w:rFonts w:ascii="Times New Roman" w:hAnsi="Times New Roman" w:cs="Times New Roman"/>
                <w:sz w:val="22"/>
                <w:szCs w:val="22"/>
              </w:rPr>
            </w:pPr>
          </w:p>
        </w:tc>
        <w:tc>
          <w:tcPr>
            <w:tcW w:w="8725" w:type="dxa"/>
          </w:tcPr>
          <w:p w14:paraId="79CBB65D" w14:textId="104E30CD" w:rsidR="008E7BE3" w:rsidRPr="007667C6" w:rsidRDefault="00443729" w:rsidP="00912E84">
            <w:pPr>
              <w:rPr>
                <w:rFonts w:ascii="Times New Roman" w:hAnsi="Times New Roman" w:cs="Times New Roman"/>
                <w:sz w:val="22"/>
                <w:szCs w:val="22"/>
              </w:rPr>
            </w:pPr>
            <w:r w:rsidRPr="007667C6">
              <w:rPr>
                <w:rFonts w:ascii="Times New Roman" w:hAnsi="Times New Roman" w:cs="Times New Roman"/>
                <w:sz w:val="22"/>
                <w:szCs w:val="22"/>
              </w:rPr>
              <w:t xml:space="preserve">If I get pulled over </w:t>
            </w:r>
            <w:r w:rsidR="00621F6C">
              <w:rPr>
                <w:rFonts w:ascii="Times New Roman" w:hAnsi="Times New Roman" w:cs="Times New Roman"/>
                <w:sz w:val="22"/>
                <w:szCs w:val="22"/>
              </w:rPr>
              <w:t>w</w:t>
            </w:r>
            <w:r w:rsidR="000B4FAE">
              <w:rPr>
                <w:rFonts w:ascii="Times New Roman" w:hAnsi="Times New Roman" w:cs="Times New Roman"/>
                <w:sz w:val="22"/>
                <w:szCs w:val="22"/>
              </w:rPr>
              <w:t xml:space="preserve">hile I’m </w:t>
            </w:r>
            <w:r w:rsidRPr="007667C6">
              <w:rPr>
                <w:rFonts w:ascii="Times New Roman" w:hAnsi="Times New Roman" w:cs="Times New Roman"/>
                <w:sz w:val="22"/>
                <w:szCs w:val="22"/>
              </w:rPr>
              <w:t>texting and driving</w:t>
            </w:r>
            <w:r w:rsidR="00B77E73" w:rsidRPr="007667C6">
              <w:rPr>
                <w:rFonts w:ascii="Times New Roman" w:hAnsi="Times New Roman" w:cs="Times New Roman"/>
                <w:sz w:val="22"/>
                <w:szCs w:val="22"/>
              </w:rPr>
              <w:t xml:space="preserve"> when I’m 16,</w:t>
            </w:r>
            <w:r w:rsidRPr="007667C6">
              <w:rPr>
                <w:rFonts w:ascii="Times New Roman" w:hAnsi="Times New Roman" w:cs="Times New Roman"/>
                <w:sz w:val="22"/>
                <w:szCs w:val="22"/>
              </w:rPr>
              <w:t xml:space="preserve"> the ticket will be taken off my record when I turn 18.</w:t>
            </w:r>
          </w:p>
        </w:tc>
      </w:tr>
      <w:tr w:rsidR="000446CF" w:rsidRPr="007667C6" w14:paraId="32E493A7" w14:textId="77777777" w:rsidTr="008A1097">
        <w:tc>
          <w:tcPr>
            <w:tcW w:w="625" w:type="dxa"/>
          </w:tcPr>
          <w:p w14:paraId="41868E86" w14:textId="77777777" w:rsidR="008E7BE3" w:rsidRPr="007667C6" w:rsidRDefault="008E7BE3" w:rsidP="00912E84">
            <w:pPr>
              <w:rPr>
                <w:rFonts w:ascii="Times New Roman" w:hAnsi="Times New Roman" w:cs="Times New Roman"/>
                <w:sz w:val="22"/>
                <w:szCs w:val="22"/>
              </w:rPr>
            </w:pPr>
          </w:p>
        </w:tc>
        <w:tc>
          <w:tcPr>
            <w:tcW w:w="8725" w:type="dxa"/>
          </w:tcPr>
          <w:p w14:paraId="6DD79825" w14:textId="77777777" w:rsidR="000E6C49" w:rsidRPr="007667C6" w:rsidRDefault="000E6C49" w:rsidP="000E6C49">
            <w:pPr>
              <w:rPr>
                <w:rFonts w:ascii="Times New Roman" w:hAnsi="Times New Roman" w:cs="Times New Roman"/>
                <w:b/>
                <w:bCs/>
                <w:sz w:val="22"/>
                <w:szCs w:val="22"/>
              </w:rPr>
            </w:pPr>
            <w:r w:rsidRPr="007667C6">
              <w:rPr>
                <w:rFonts w:ascii="Times New Roman" w:hAnsi="Times New Roman" w:cs="Times New Roman"/>
                <w:b/>
                <w:bCs/>
                <w:sz w:val="22"/>
                <w:szCs w:val="22"/>
              </w:rPr>
              <w:t>TRUE or FALSE</w:t>
            </w:r>
          </w:p>
          <w:p w14:paraId="12E9EAE2" w14:textId="3BF98106" w:rsidR="008E7BE3" w:rsidRPr="007667C6" w:rsidRDefault="008E7BE3" w:rsidP="00912E84">
            <w:pPr>
              <w:rPr>
                <w:rFonts w:ascii="Times New Roman" w:hAnsi="Times New Roman" w:cs="Times New Roman"/>
                <w:b/>
                <w:bCs/>
                <w:sz w:val="22"/>
                <w:szCs w:val="22"/>
              </w:rPr>
            </w:pPr>
          </w:p>
        </w:tc>
      </w:tr>
    </w:tbl>
    <w:p w14:paraId="1B6446AB" w14:textId="77777777" w:rsidR="00561939" w:rsidRPr="007667C6" w:rsidRDefault="00561939">
      <w:pPr>
        <w:rPr>
          <w:rFonts w:ascii="Times New Roman" w:hAnsi="Times New Roman" w:cs="Times New Roman"/>
          <w:sz w:val="22"/>
          <w:szCs w:val="22"/>
        </w:rPr>
      </w:pPr>
      <w:r w:rsidRPr="007667C6">
        <w:rPr>
          <w:rFonts w:ascii="Times New Roman" w:hAnsi="Times New Roman" w:cs="Times New Roman"/>
          <w:sz w:val="22"/>
          <w:szCs w:val="22"/>
        </w:rPr>
        <w:br w:type="page"/>
      </w:r>
    </w:p>
    <w:p w14:paraId="6E5775E6" w14:textId="76765382" w:rsidR="00561939" w:rsidRPr="007667C6" w:rsidRDefault="00561939" w:rsidP="00D2100B">
      <w:pPr>
        <w:pStyle w:val="Heading1"/>
      </w:pPr>
      <w:r w:rsidRPr="007667C6">
        <w:lastRenderedPageBreak/>
        <w:t>Reality Check Quiz</w:t>
      </w:r>
      <w:r w:rsidR="001D0B37" w:rsidRPr="007667C6">
        <w:t xml:space="preserve"> </w:t>
      </w:r>
      <w:r w:rsidR="0029684A" w:rsidRPr="007667C6">
        <w:t xml:space="preserve">– Answer </w:t>
      </w:r>
      <w:r w:rsidR="001D0B37" w:rsidRPr="007667C6">
        <w:t>Key and</w:t>
      </w:r>
      <w:r w:rsidRPr="007667C6">
        <w:t xml:space="preserve"> Discussion-Starter Prompts</w:t>
      </w:r>
      <w:r w:rsidR="00621F6C">
        <w:t xml:space="preserve">:  </w:t>
      </w:r>
      <w:r w:rsidR="00697A61">
        <w:t xml:space="preserve">For </w:t>
      </w:r>
      <w:r w:rsidR="00621F6C">
        <w:t xml:space="preserve">Discussion After Simulation </w:t>
      </w:r>
    </w:p>
    <w:tbl>
      <w:tblPr>
        <w:tblStyle w:val="TableGrid"/>
        <w:tblW w:w="0" w:type="auto"/>
        <w:tblInd w:w="-5" w:type="dxa"/>
        <w:tblLook w:val="04A0" w:firstRow="1" w:lastRow="0" w:firstColumn="1" w:lastColumn="0" w:noHBand="0" w:noVBand="1"/>
      </w:tblPr>
      <w:tblGrid>
        <w:gridCol w:w="9350"/>
      </w:tblGrid>
      <w:tr w:rsidR="00561939" w:rsidRPr="007667C6" w14:paraId="3643F27E" w14:textId="77777777" w:rsidTr="00D807E3">
        <w:tc>
          <w:tcPr>
            <w:tcW w:w="9350" w:type="dxa"/>
          </w:tcPr>
          <w:p w14:paraId="2C52E07B" w14:textId="77777777" w:rsidR="00561939" w:rsidRPr="007667C6" w:rsidRDefault="00561939" w:rsidP="00421D69">
            <w:pPr>
              <w:jc w:val="center"/>
              <w:rPr>
                <w:rFonts w:ascii="Times New Roman" w:hAnsi="Times New Roman" w:cs="Times New Roman"/>
                <w:b/>
                <w:bCs/>
                <w:i/>
                <w:iCs/>
                <w:sz w:val="22"/>
                <w:szCs w:val="22"/>
              </w:rPr>
            </w:pPr>
            <w:r w:rsidRPr="007667C6">
              <w:rPr>
                <w:rFonts w:ascii="Times New Roman" w:hAnsi="Times New Roman" w:cs="Times New Roman"/>
                <w:b/>
                <w:bCs/>
                <w:i/>
                <w:iCs/>
                <w:sz w:val="22"/>
                <w:szCs w:val="22"/>
              </w:rPr>
              <w:t>Reality Check: Sometimes There Are No Do-Overs</w:t>
            </w:r>
          </w:p>
          <w:p w14:paraId="027AA621" w14:textId="77777777" w:rsidR="00561939" w:rsidRPr="007667C6" w:rsidRDefault="00561939" w:rsidP="00421D69">
            <w:pPr>
              <w:jc w:val="center"/>
              <w:rPr>
                <w:rFonts w:ascii="Times New Roman" w:hAnsi="Times New Roman" w:cs="Times New Roman"/>
                <w:sz w:val="22"/>
                <w:szCs w:val="22"/>
              </w:rPr>
            </w:pPr>
            <w:r w:rsidRPr="007667C6">
              <w:rPr>
                <w:rFonts w:ascii="Times New Roman" w:hAnsi="Times New Roman" w:cs="Times New Roman"/>
                <w:b/>
                <w:bCs/>
                <w:sz w:val="22"/>
                <w:szCs w:val="22"/>
              </w:rPr>
              <w:t>Today’s Decisions Can Have Legal and Long-Term Consequences</w:t>
            </w:r>
          </w:p>
        </w:tc>
      </w:tr>
    </w:tbl>
    <w:tbl>
      <w:tblPr>
        <w:tblStyle w:val="TableGrid"/>
        <w:tblpPr w:leftFromText="180" w:rightFromText="180" w:vertAnchor="text" w:horzAnchor="margin" w:tblpY="7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D807E3" w:rsidRPr="007667C6" w14:paraId="591F3615" w14:textId="77777777" w:rsidTr="00D807E3">
        <w:tc>
          <w:tcPr>
            <w:tcW w:w="625" w:type="dxa"/>
          </w:tcPr>
          <w:p w14:paraId="74E225FC"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22D82564"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I go on a road trip to a national park with my best friend’s family.  My best friend and I spray paint our initials on one of the rocks there.  Lots of people do it.  No one cares.</w:t>
            </w:r>
          </w:p>
        </w:tc>
      </w:tr>
      <w:tr w:rsidR="00D807E3" w:rsidRPr="007667C6" w14:paraId="141FE5AD" w14:textId="77777777" w:rsidTr="00D807E3">
        <w:tc>
          <w:tcPr>
            <w:tcW w:w="625" w:type="dxa"/>
          </w:tcPr>
          <w:p w14:paraId="1D6AABC8" w14:textId="77777777" w:rsidR="00D807E3" w:rsidRPr="007667C6" w:rsidRDefault="00D807E3" w:rsidP="00D807E3">
            <w:pPr>
              <w:rPr>
                <w:rFonts w:ascii="Times New Roman" w:hAnsi="Times New Roman" w:cs="Times New Roman"/>
                <w:sz w:val="22"/>
                <w:szCs w:val="22"/>
              </w:rPr>
            </w:pPr>
          </w:p>
        </w:tc>
        <w:tc>
          <w:tcPr>
            <w:tcW w:w="8725" w:type="dxa"/>
          </w:tcPr>
          <w:p w14:paraId="204CDD91"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FALSE.  Defacing any part of a national park is a federal offense of trespassing, tampering, and vandalism.</w:t>
            </w:r>
          </w:p>
          <w:p w14:paraId="3FDCC936" w14:textId="77777777" w:rsidR="00D807E3" w:rsidRPr="007667C6" w:rsidRDefault="00D807E3" w:rsidP="00D807E3">
            <w:pPr>
              <w:rPr>
                <w:rFonts w:ascii="Times New Roman" w:hAnsi="Times New Roman" w:cs="Times New Roman"/>
                <w:b/>
                <w:bCs/>
                <w:sz w:val="22"/>
                <w:szCs w:val="22"/>
              </w:rPr>
            </w:pPr>
          </w:p>
        </w:tc>
      </w:tr>
      <w:tr w:rsidR="00D807E3" w:rsidRPr="007667C6" w14:paraId="6F014677" w14:textId="77777777" w:rsidTr="00D807E3">
        <w:tc>
          <w:tcPr>
            <w:tcW w:w="625" w:type="dxa"/>
          </w:tcPr>
          <w:p w14:paraId="26BAD526"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688FC83A"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I can text an X-rated photo of myself or ask someone to send me an X-rated photo of themselves as long as we’re both under 18.</w:t>
            </w:r>
          </w:p>
        </w:tc>
      </w:tr>
      <w:tr w:rsidR="00D807E3" w:rsidRPr="007667C6" w14:paraId="15AC9B1F" w14:textId="77777777" w:rsidTr="00D807E3">
        <w:tc>
          <w:tcPr>
            <w:tcW w:w="625" w:type="dxa"/>
          </w:tcPr>
          <w:p w14:paraId="1EF92491" w14:textId="77777777" w:rsidR="00D807E3" w:rsidRPr="007667C6" w:rsidRDefault="00D807E3" w:rsidP="00D807E3">
            <w:pPr>
              <w:rPr>
                <w:rFonts w:ascii="Times New Roman" w:hAnsi="Times New Roman" w:cs="Times New Roman"/>
                <w:sz w:val="22"/>
                <w:szCs w:val="22"/>
              </w:rPr>
            </w:pPr>
          </w:p>
        </w:tc>
        <w:tc>
          <w:tcPr>
            <w:tcW w:w="8725" w:type="dxa"/>
          </w:tcPr>
          <w:p w14:paraId="56FC805A"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FALSE.  This is self-produced child pornography.  Child pornography is illegal and there is no exception for minors to exchange it among themselves.</w:t>
            </w:r>
          </w:p>
          <w:p w14:paraId="2FD4E6F2" w14:textId="77777777" w:rsidR="00D807E3" w:rsidRPr="007667C6" w:rsidRDefault="00D807E3" w:rsidP="00D807E3">
            <w:pPr>
              <w:rPr>
                <w:rFonts w:ascii="Times New Roman" w:hAnsi="Times New Roman" w:cs="Times New Roman"/>
                <w:b/>
                <w:bCs/>
                <w:sz w:val="22"/>
                <w:szCs w:val="22"/>
              </w:rPr>
            </w:pPr>
          </w:p>
        </w:tc>
      </w:tr>
      <w:tr w:rsidR="00D807E3" w:rsidRPr="007667C6" w14:paraId="68A0D15A" w14:textId="77777777" w:rsidTr="00D807E3">
        <w:tc>
          <w:tcPr>
            <w:tcW w:w="625" w:type="dxa"/>
          </w:tcPr>
          <w:p w14:paraId="19C7B980"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1E2410AF"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 xml:space="preserve">While I am outside my apartment complex, FBI agents ask me if I’ve seen a couple of my neighbors go by.  I saw them, but I don’t know why the FBI is looking for them.  I tell the agents my neighbors walked in the opposite direction from the direction they </w:t>
            </w:r>
            <w:proofErr w:type="gramStart"/>
            <w:r w:rsidRPr="007667C6">
              <w:rPr>
                <w:rFonts w:ascii="Times New Roman" w:hAnsi="Times New Roman" w:cs="Times New Roman"/>
                <w:sz w:val="22"/>
                <w:szCs w:val="22"/>
              </w:rPr>
              <w:t>actually went</w:t>
            </w:r>
            <w:proofErr w:type="gramEnd"/>
            <w:r w:rsidRPr="007667C6">
              <w:rPr>
                <w:rFonts w:ascii="Times New Roman" w:hAnsi="Times New Roman" w:cs="Times New Roman"/>
                <w:sz w:val="22"/>
                <w:szCs w:val="22"/>
              </w:rPr>
              <w:t>.  I may have legal problems.</w:t>
            </w:r>
          </w:p>
        </w:tc>
      </w:tr>
      <w:tr w:rsidR="00D807E3" w:rsidRPr="007667C6" w14:paraId="1C02DE50" w14:textId="77777777" w:rsidTr="00D807E3">
        <w:tc>
          <w:tcPr>
            <w:tcW w:w="625" w:type="dxa"/>
          </w:tcPr>
          <w:p w14:paraId="7C8C6A58" w14:textId="77777777" w:rsidR="00D807E3" w:rsidRPr="007667C6" w:rsidRDefault="00D807E3" w:rsidP="00D807E3">
            <w:pPr>
              <w:rPr>
                <w:rFonts w:ascii="Times New Roman" w:hAnsi="Times New Roman" w:cs="Times New Roman"/>
                <w:sz w:val="22"/>
                <w:szCs w:val="22"/>
              </w:rPr>
            </w:pPr>
          </w:p>
        </w:tc>
        <w:tc>
          <w:tcPr>
            <w:tcW w:w="8725" w:type="dxa"/>
          </w:tcPr>
          <w:p w14:paraId="31D8AD74"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TRUE.  Falsifying, concealing, or covering up a material fact about an investigation is a serious crime that can carry up to a five-year federal prison sentence.</w:t>
            </w:r>
          </w:p>
          <w:p w14:paraId="6082FBCD" w14:textId="77777777" w:rsidR="00D807E3" w:rsidRPr="007667C6" w:rsidRDefault="00D807E3" w:rsidP="00D807E3">
            <w:pPr>
              <w:rPr>
                <w:rFonts w:ascii="Times New Roman" w:hAnsi="Times New Roman" w:cs="Times New Roman"/>
                <w:b/>
                <w:bCs/>
                <w:sz w:val="22"/>
                <w:szCs w:val="22"/>
              </w:rPr>
            </w:pPr>
          </w:p>
        </w:tc>
      </w:tr>
      <w:tr w:rsidR="00D807E3" w:rsidRPr="007667C6" w14:paraId="1A8EC0A3" w14:textId="77777777" w:rsidTr="00D807E3">
        <w:tc>
          <w:tcPr>
            <w:tcW w:w="625" w:type="dxa"/>
          </w:tcPr>
          <w:p w14:paraId="351759B0"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5BD8785F"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Medical marijuana is legal in the state where I live.  I have a prescription for it from my doctor to manage nausea related to my medical treatment, and I use it regularly.  The federal government may refuse to hire me because I use marijuana even though it is prescribed to me.</w:t>
            </w:r>
          </w:p>
        </w:tc>
      </w:tr>
      <w:tr w:rsidR="00D807E3" w:rsidRPr="007667C6" w14:paraId="70870227" w14:textId="77777777" w:rsidTr="00D807E3">
        <w:tc>
          <w:tcPr>
            <w:tcW w:w="625" w:type="dxa"/>
          </w:tcPr>
          <w:p w14:paraId="7180E4CF" w14:textId="77777777" w:rsidR="00D807E3" w:rsidRPr="007667C6" w:rsidRDefault="00D807E3" w:rsidP="00D807E3">
            <w:pPr>
              <w:pStyle w:val="ListParagraph"/>
              <w:contextualSpacing w:val="0"/>
              <w:rPr>
                <w:rFonts w:ascii="Times New Roman" w:hAnsi="Times New Roman" w:cs="Times New Roman"/>
                <w:sz w:val="22"/>
                <w:szCs w:val="22"/>
              </w:rPr>
            </w:pPr>
          </w:p>
        </w:tc>
        <w:tc>
          <w:tcPr>
            <w:tcW w:w="8725" w:type="dxa"/>
          </w:tcPr>
          <w:p w14:paraId="78D6D0DB"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TRUE.  Marijuana use is a violation of federal law. Federal employees who work in safety-sensitive jobs may not use marijuana and are subject to federal drug-testing regulations.  Hiring for these positions may require a clean drug test.</w:t>
            </w:r>
          </w:p>
          <w:p w14:paraId="641764E8" w14:textId="77777777" w:rsidR="00D807E3" w:rsidRPr="007667C6" w:rsidRDefault="00D807E3" w:rsidP="00D807E3">
            <w:pPr>
              <w:rPr>
                <w:rFonts w:ascii="Times New Roman" w:hAnsi="Times New Roman" w:cs="Times New Roman"/>
                <w:b/>
                <w:bCs/>
                <w:sz w:val="22"/>
                <w:szCs w:val="22"/>
              </w:rPr>
            </w:pPr>
          </w:p>
        </w:tc>
      </w:tr>
      <w:tr w:rsidR="00D807E3" w:rsidRPr="007667C6" w14:paraId="3B503999" w14:textId="77777777" w:rsidTr="00D807E3">
        <w:tc>
          <w:tcPr>
            <w:tcW w:w="625" w:type="dxa"/>
          </w:tcPr>
          <w:p w14:paraId="066A8543"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3F870ED1"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My friends and I like to party at a lake in a state where drinking is legal at 18.  I</w:t>
            </w:r>
            <w:r>
              <w:rPr>
                <w:rFonts w:ascii="Times New Roman" w:hAnsi="Times New Roman" w:cs="Times New Roman"/>
                <w:sz w:val="22"/>
                <w:szCs w:val="22"/>
              </w:rPr>
              <w:t>’m 18 and I</w:t>
            </w:r>
            <w:r w:rsidRPr="007667C6">
              <w:rPr>
                <w:rFonts w:ascii="Times New Roman" w:hAnsi="Times New Roman" w:cs="Times New Roman"/>
                <w:sz w:val="22"/>
                <w:szCs w:val="22"/>
              </w:rPr>
              <w:t xml:space="preserve"> don’t drink or do drugs</w:t>
            </w:r>
            <w:r>
              <w:rPr>
                <w:rFonts w:ascii="Times New Roman" w:hAnsi="Times New Roman" w:cs="Times New Roman"/>
                <w:sz w:val="22"/>
                <w:szCs w:val="22"/>
              </w:rPr>
              <w:t>.  We</w:t>
            </w:r>
            <w:r w:rsidRPr="007667C6">
              <w:rPr>
                <w:rFonts w:ascii="Times New Roman" w:hAnsi="Times New Roman" w:cs="Times New Roman"/>
                <w:sz w:val="22"/>
                <w:szCs w:val="22"/>
              </w:rPr>
              <w:t xml:space="preserve"> usually </w:t>
            </w:r>
            <w:r>
              <w:rPr>
                <w:rFonts w:ascii="Times New Roman" w:hAnsi="Times New Roman" w:cs="Times New Roman"/>
                <w:sz w:val="22"/>
                <w:szCs w:val="22"/>
              </w:rPr>
              <w:t xml:space="preserve">ride together, and </w:t>
            </w:r>
            <w:r w:rsidRPr="007667C6">
              <w:rPr>
                <w:rFonts w:ascii="Times New Roman" w:hAnsi="Times New Roman" w:cs="Times New Roman"/>
                <w:sz w:val="22"/>
                <w:szCs w:val="22"/>
              </w:rPr>
              <w:t>my friends have their beer and drugs in the car.  I can get in trouble even if I don’t use.</w:t>
            </w:r>
          </w:p>
        </w:tc>
      </w:tr>
      <w:tr w:rsidR="00D807E3" w:rsidRPr="007667C6" w14:paraId="7F54287D" w14:textId="77777777" w:rsidTr="00D807E3">
        <w:tc>
          <w:tcPr>
            <w:tcW w:w="625" w:type="dxa"/>
          </w:tcPr>
          <w:p w14:paraId="0FBE7BFA" w14:textId="77777777" w:rsidR="00D807E3" w:rsidRPr="007667C6" w:rsidRDefault="00D807E3" w:rsidP="00D807E3">
            <w:pPr>
              <w:rPr>
                <w:rFonts w:ascii="Times New Roman" w:hAnsi="Times New Roman" w:cs="Times New Roman"/>
                <w:sz w:val="22"/>
                <w:szCs w:val="22"/>
              </w:rPr>
            </w:pPr>
          </w:p>
        </w:tc>
        <w:tc>
          <w:tcPr>
            <w:tcW w:w="8725" w:type="dxa"/>
          </w:tcPr>
          <w:p w14:paraId="19A6CDAF"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TRUE.  It is illegal for a person under 21 to transport alcohol.</w:t>
            </w:r>
          </w:p>
          <w:p w14:paraId="2F2D7E54" w14:textId="77777777" w:rsidR="00D807E3" w:rsidRPr="007667C6" w:rsidRDefault="00D807E3" w:rsidP="00D807E3">
            <w:pPr>
              <w:rPr>
                <w:rFonts w:ascii="Times New Roman" w:hAnsi="Times New Roman" w:cs="Times New Roman"/>
                <w:b/>
                <w:bCs/>
                <w:sz w:val="22"/>
                <w:szCs w:val="22"/>
              </w:rPr>
            </w:pPr>
          </w:p>
        </w:tc>
      </w:tr>
      <w:tr w:rsidR="00D807E3" w:rsidRPr="007667C6" w14:paraId="4C274DBC" w14:textId="77777777" w:rsidTr="00D807E3">
        <w:tc>
          <w:tcPr>
            <w:tcW w:w="625" w:type="dxa"/>
          </w:tcPr>
          <w:p w14:paraId="5AA24AA8"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1F16E3A1"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On April Fool’s Day, some friends and I stole my neighbor’s mail.  We figured we’d give it back, but my little brother spilled grape juice on it and ruined it, so we threw it away.  Since it was just a prank, I won’t get in trouble.</w:t>
            </w:r>
          </w:p>
        </w:tc>
      </w:tr>
      <w:tr w:rsidR="00D807E3" w:rsidRPr="007667C6" w14:paraId="13310402" w14:textId="77777777" w:rsidTr="00D807E3">
        <w:tc>
          <w:tcPr>
            <w:tcW w:w="625" w:type="dxa"/>
          </w:tcPr>
          <w:p w14:paraId="1ADE129F" w14:textId="77777777" w:rsidR="00D807E3" w:rsidRPr="007667C6" w:rsidRDefault="00D807E3" w:rsidP="00D807E3">
            <w:pPr>
              <w:rPr>
                <w:rFonts w:ascii="Times New Roman" w:hAnsi="Times New Roman" w:cs="Times New Roman"/>
                <w:sz w:val="22"/>
                <w:szCs w:val="22"/>
              </w:rPr>
            </w:pPr>
          </w:p>
        </w:tc>
        <w:tc>
          <w:tcPr>
            <w:tcW w:w="8725" w:type="dxa"/>
          </w:tcPr>
          <w:p w14:paraId="547D11C3"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FALSE.  Taking mail from a mailbox and concealing it are federal offenses with penalties of up to five years in prison.</w:t>
            </w:r>
          </w:p>
          <w:p w14:paraId="5D1F41ED" w14:textId="77777777" w:rsidR="00D807E3" w:rsidRPr="007667C6" w:rsidRDefault="00D807E3" w:rsidP="00D807E3">
            <w:pPr>
              <w:rPr>
                <w:rFonts w:ascii="Times New Roman" w:hAnsi="Times New Roman" w:cs="Times New Roman"/>
                <w:b/>
                <w:bCs/>
                <w:sz w:val="22"/>
                <w:szCs w:val="22"/>
              </w:rPr>
            </w:pPr>
          </w:p>
        </w:tc>
      </w:tr>
      <w:tr w:rsidR="00D807E3" w:rsidRPr="007667C6" w14:paraId="1D0F8AD3" w14:textId="77777777" w:rsidTr="00D807E3">
        <w:tc>
          <w:tcPr>
            <w:tcW w:w="625" w:type="dxa"/>
          </w:tcPr>
          <w:p w14:paraId="5A736B36"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18E4D016"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My older sibling gave me their ID to use to get into bars.  We look a lot alike, so I won’t get caught, but even if I did, I would just be turned away from the bar.</w:t>
            </w:r>
          </w:p>
        </w:tc>
      </w:tr>
      <w:tr w:rsidR="00D807E3" w:rsidRPr="007667C6" w14:paraId="6CD06EA8" w14:textId="77777777" w:rsidTr="00D807E3">
        <w:tc>
          <w:tcPr>
            <w:tcW w:w="625" w:type="dxa"/>
          </w:tcPr>
          <w:p w14:paraId="784D8848" w14:textId="77777777" w:rsidR="00D807E3" w:rsidRPr="007667C6" w:rsidRDefault="00D807E3" w:rsidP="00D807E3">
            <w:pPr>
              <w:rPr>
                <w:rFonts w:ascii="Times New Roman" w:hAnsi="Times New Roman" w:cs="Times New Roman"/>
                <w:sz w:val="22"/>
                <w:szCs w:val="22"/>
              </w:rPr>
            </w:pPr>
          </w:p>
        </w:tc>
        <w:tc>
          <w:tcPr>
            <w:tcW w:w="8725" w:type="dxa"/>
          </w:tcPr>
          <w:p w14:paraId="517224DF"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FALSE.  Under certain circumstances, use of another person’s identification is a federal offense of aggravated identity theft with a mandatory two-year federal prison term.</w:t>
            </w:r>
          </w:p>
          <w:p w14:paraId="22FD5C73" w14:textId="77777777" w:rsidR="00D807E3" w:rsidRPr="007667C6" w:rsidRDefault="00D807E3" w:rsidP="00D807E3">
            <w:pPr>
              <w:rPr>
                <w:rFonts w:ascii="Times New Roman" w:hAnsi="Times New Roman" w:cs="Times New Roman"/>
                <w:b/>
                <w:bCs/>
                <w:sz w:val="22"/>
                <w:szCs w:val="22"/>
              </w:rPr>
            </w:pPr>
          </w:p>
        </w:tc>
      </w:tr>
      <w:tr w:rsidR="00D807E3" w:rsidRPr="007667C6" w14:paraId="5654D041" w14:textId="77777777" w:rsidTr="00D807E3">
        <w:tc>
          <w:tcPr>
            <w:tcW w:w="625" w:type="dxa"/>
          </w:tcPr>
          <w:p w14:paraId="13321CCB" w14:textId="77777777" w:rsidR="00D807E3" w:rsidRPr="007667C6" w:rsidRDefault="00D807E3" w:rsidP="00D807E3">
            <w:pPr>
              <w:pStyle w:val="ListParagraph"/>
              <w:numPr>
                <w:ilvl w:val="0"/>
                <w:numId w:val="19"/>
              </w:numPr>
              <w:contextualSpacing w:val="0"/>
              <w:rPr>
                <w:rFonts w:ascii="Times New Roman" w:hAnsi="Times New Roman" w:cs="Times New Roman"/>
                <w:sz w:val="22"/>
                <w:szCs w:val="22"/>
              </w:rPr>
            </w:pPr>
          </w:p>
        </w:tc>
        <w:tc>
          <w:tcPr>
            <w:tcW w:w="8725" w:type="dxa"/>
          </w:tcPr>
          <w:p w14:paraId="048751AB" w14:textId="77777777" w:rsidR="00D807E3" w:rsidRPr="007667C6" w:rsidRDefault="00D807E3" w:rsidP="00D807E3">
            <w:pPr>
              <w:rPr>
                <w:rFonts w:ascii="Times New Roman" w:hAnsi="Times New Roman" w:cs="Times New Roman"/>
                <w:sz w:val="22"/>
                <w:szCs w:val="22"/>
              </w:rPr>
            </w:pPr>
            <w:r w:rsidRPr="007667C6">
              <w:rPr>
                <w:rFonts w:ascii="Times New Roman" w:hAnsi="Times New Roman" w:cs="Times New Roman"/>
                <w:sz w:val="22"/>
                <w:szCs w:val="22"/>
              </w:rPr>
              <w:t xml:space="preserve">If I get pulled over </w:t>
            </w:r>
            <w:r>
              <w:rPr>
                <w:rFonts w:ascii="Times New Roman" w:hAnsi="Times New Roman" w:cs="Times New Roman"/>
                <w:sz w:val="22"/>
                <w:szCs w:val="22"/>
              </w:rPr>
              <w:t xml:space="preserve">while I’m </w:t>
            </w:r>
            <w:r w:rsidRPr="007667C6">
              <w:rPr>
                <w:rFonts w:ascii="Times New Roman" w:hAnsi="Times New Roman" w:cs="Times New Roman"/>
                <w:sz w:val="22"/>
                <w:szCs w:val="22"/>
              </w:rPr>
              <w:t>texting and driving when I’m 16, the ticket will be taken off my record when I turn 18.</w:t>
            </w:r>
          </w:p>
        </w:tc>
      </w:tr>
      <w:tr w:rsidR="00D807E3" w:rsidRPr="007667C6" w14:paraId="57B500F7" w14:textId="77777777" w:rsidTr="00D807E3">
        <w:tc>
          <w:tcPr>
            <w:tcW w:w="625" w:type="dxa"/>
          </w:tcPr>
          <w:p w14:paraId="0EC6443A" w14:textId="77777777" w:rsidR="00D807E3" w:rsidRPr="007667C6" w:rsidRDefault="00D807E3" w:rsidP="00D807E3">
            <w:pPr>
              <w:rPr>
                <w:rFonts w:ascii="Times New Roman" w:hAnsi="Times New Roman" w:cs="Times New Roman"/>
                <w:sz w:val="22"/>
                <w:szCs w:val="22"/>
              </w:rPr>
            </w:pPr>
          </w:p>
        </w:tc>
        <w:tc>
          <w:tcPr>
            <w:tcW w:w="8725" w:type="dxa"/>
          </w:tcPr>
          <w:p w14:paraId="67342D26" w14:textId="77777777" w:rsidR="00D807E3" w:rsidRPr="007667C6" w:rsidRDefault="00D807E3" w:rsidP="00D807E3">
            <w:pPr>
              <w:rPr>
                <w:rFonts w:ascii="Times New Roman" w:hAnsi="Times New Roman" w:cs="Times New Roman"/>
                <w:b/>
                <w:bCs/>
                <w:sz w:val="22"/>
                <w:szCs w:val="22"/>
              </w:rPr>
            </w:pPr>
            <w:r w:rsidRPr="007667C6">
              <w:rPr>
                <w:rFonts w:ascii="Times New Roman" w:hAnsi="Times New Roman" w:cs="Times New Roman"/>
                <w:b/>
                <w:bCs/>
                <w:sz w:val="22"/>
                <w:szCs w:val="22"/>
              </w:rPr>
              <w:t>FALSE.  Different jurisdictions have different rules, but many do not automatically expunge juvenile records.</w:t>
            </w:r>
          </w:p>
        </w:tc>
      </w:tr>
    </w:tbl>
    <w:p w14:paraId="5E68681D" w14:textId="0BB1AA72" w:rsidR="00F70563" w:rsidRPr="00D807E3" w:rsidRDefault="00621F6C" w:rsidP="00D807E3">
      <w:pPr>
        <w:spacing w:after="0" w:line="240" w:lineRule="auto"/>
        <w:jc w:val="center"/>
        <w:rPr>
          <w:rFonts w:ascii="Times New Roman" w:hAnsi="Times New Roman" w:cs="Times New Roman"/>
          <w:i/>
          <w:iCs/>
          <w:sz w:val="22"/>
          <w:szCs w:val="22"/>
        </w:rPr>
      </w:pPr>
      <w:r w:rsidRPr="00621F6C">
        <w:rPr>
          <w:rFonts w:ascii="Times New Roman" w:hAnsi="Times New Roman" w:cs="Times New Roman"/>
          <w:b/>
          <w:bCs/>
          <w:sz w:val="22"/>
          <w:szCs w:val="22"/>
        </w:rPr>
        <w:t>How This Quiz is Used After the Simulation:</w:t>
      </w:r>
      <w:r>
        <w:rPr>
          <w:rFonts w:ascii="Times New Roman" w:hAnsi="Times New Roman" w:cs="Times New Roman"/>
          <w:i/>
          <w:iCs/>
          <w:sz w:val="22"/>
          <w:szCs w:val="22"/>
        </w:rPr>
        <w:t xml:space="preserve"> To get the Q-and-A session started after the verdict is discussed, the </w:t>
      </w:r>
      <w:r w:rsidR="00EB349A">
        <w:rPr>
          <w:rFonts w:ascii="Times New Roman" w:hAnsi="Times New Roman" w:cs="Times New Roman"/>
          <w:i/>
          <w:iCs/>
          <w:sz w:val="22"/>
          <w:szCs w:val="22"/>
        </w:rPr>
        <w:t xml:space="preserve">Presiding Judge </w:t>
      </w:r>
      <w:r>
        <w:rPr>
          <w:rFonts w:ascii="Times New Roman" w:hAnsi="Times New Roman" w:cs="Times New Roman"/>
          <w:i/>
          <w:iCs/>
          <w:sz w:val="22"/>
          <w:szCs w:val="22"/>
        </w:rPr>
        <w:t xml:space="preserve">may want to ask students if they have any questions about the following situations. </w:t>
      </w:r>
    </w:p>
    <w:sectPr w:rsidR="00F70563" w:rsidRPr="00D807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BDC4" w14:textId="77777777" w:rsidR="00737716" w:rsidRDefault="00737716" w:rsidP="00E97BC0">
      <w:pPr>
        <w:spacing w:after="0" w:line="240" w:lineRule="auto"/>
      </w:pPr>
      <w:r>
        <w:separator/>
      </w:r>
    </w:p>
  </w:endnote>
  <w:endnote w:type="continuationSeparator" w:id="0">
    <w:p w14:paraId="32838E82" w14:textId="77777777" w:rsidR="00737716" w:rsidRDefault="00737716" w:rsidP="00E9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27468381"/>
      <w:docPartObj>
        <w:docPartGallery w:val="Page Numbers (Bottom of Page)"/>
        <w:docPartUnique/>
      </w:docPartObj>
    </w:sdtPr>
    <w:sdtEndPr>
      <w:rPr>
        <w:noProof/>
      </w:rPr>
    </w:sdtEndPr>
    <w:sdtContent>
      <w:p w14:paraId="327FEDAB" w14:textId="2E2ACDE9" w:rsidR="00E97BC0" w:rsidRPr="00494024" w:rsidRDefault="00E97BC0" w:rsidP="00494024">
        <w:pPr>
          <w:pStyle w:val="Footer"/>
          <w:jc w:val="center"/>
          <w:rPr>
            <w:rFonts w:ascii="Times New Roman" w:hAnsi="Times New Roman" w:cs="Times New Roman"/>
            <w:sz w:val="22"/>
            <w:szCs w:val="22"/>
          </w:rPr>
        </w:pPr>
        <w:r w:rsidRPr="00494024">
          <w:rPr>
            <w:rFonts w:ascii="Times New Roman" w:hAnsi="Times New Roman" w:cs="Times New Roman"/>
            <w:sz w:val="22"/>
            <w:szCs w:val="22"/>
          </w:rPr>
          <w:fldChar w:fldCharType="begin"/>
        </w:r>
        <w:r w:rsidRPr="00494024">
          <w:rPr>
            <w:rFonts w:ascii="Times New Roman" w:hAnsi="Times New Roman" w:cs="Times New Roman"/>
            <w:sz w:val="22"/>
            <w:szCs w:val="22"/>
          </w:rPr>
          <w:instrText xml:space="preserve"> PAGE   \* MERGEFORMAT </w:instrText>
        </w:r>
        <w:r w:rsidRPr="00494024">
          <w:rPr>
            <w:rFonts w:ascii="Times New Roman" w:hAnsi="Times New Roman" w:cs="Times New Roman"/>
            <w:sz w:val="22"/>
            <w:szCs w:val="22"/>
          </w:rPr>
          <w:fldChar w:fldCharType="separate"/>
        </w:r>
        <w:r w:rsidRPr="00494024">
          <w:rPr>
            <w:rFonts w:ascii="Times New Roman" w:hAnsi="Times New Roman" w:cs="Times New Roman"/>
            <w:noProof/>
            <w:sz w:val="22"/>
            <w:szCs w:val="22"/>
          </w:rPr>
          <w:t>2</w:t>
        </w:r>
        <w:r w:rsidRPr="00494024">
          <w:rPr>
            <w:rFonts w:ascii="Times New Roman" w:hAnsi="Times New Roman" w:cs="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4357" w14:textId="77777777" w:rsidR="00737716" w:rsidRDefault="00737716" w:rsidP="00E97BC0">
      <w:pPr>
        <w:spacing w:after="0" w:line="240" w:lineRule="auto"/>
      </w:pPr>
      <w:r>
        <w:separator/>
      </w:r>
    </w:p>
  </w:footnote>
  <w:footnote w:type="continuationSeparator" w:id="0">
    <w:p w14:paraId="77CDC76C" w14:textId="77777777" w:rsidR="00737716" w:rsidRDefault="00737716" w:rsidP="00E97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EBA"/>
    <w:multiLevelType w:val="hybridMultilevel"/>
    <w:tmpl w:val="235010AE"/>
    <w:lvl w:ilvl="0" w:tplc="FFFFFFFF">
      <w:start w:val="1"/>
      <w:numFmt w:val="decimal"/>
      <w:lvlText w:val="%1."/>
      <w:lvlJc w:val="left"/>
      <w:pPr>
        <w:ind w:left="936" w:hanging="360"/>
      </w:pPr>
      <w:rPr>
        <w:rFonts w:hint="default"/>
        <w:b w:val="0"/>
        <w:bCs w:val="0"/>
        <w:i/>
        <w:iCs/>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07253475"/>
    <w:multiLevelType w:val="hybridMultilevel"/>
    <w:tmpl w:val="6468459C"/>
    <w:lvl w:ilvl="0" w:tplc="D20A6A9A">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4304"/>
    <w:multiLevelType w:val="hybridMultilevel"/>
    <w:tmpl w:val="079C5428"/>
    <w:lvl w:ilvl="0" w:tplc="D7A8F892">
      <w:start w:val="1"/>
      <w:numFmt w:val="decimal"/>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FD757C"/>
    <w:multiLevelType w:val="hybridMultilevel"/>
    <w:tmpl w:val="ADA8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E049D"/>
    <w:multiLevelType w:val="hybridMultilevel"/>
    <w:tmpl w:val="64F68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5615"/>
    <w:multiLevelType w:val="hybridMultilevel"/>
    <w:tmpl w:val="6AE07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63241"/>
    <w:multiLevelType w:val="hybridMultilevel"/>
    <w:tmpl w:val="ADE01A2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C3A"/>
    <w:multiLevelType w:val="hybridMultilevel"/>
    <w:tmpl w:val="6D26CB56"/>
    <w:lvl w:ilvl="0" w:tplc="245C4134">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D01AF"/>
    <w:multiLevelType w:val="hybridMultilevel"/>
    <w:tmpl w:val="6D26CB56"/>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6065"/>
    <w:multiLevelType w:val="hybridMultilevel"/>
    <w:tmpl w:val="BB7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D2957"/>
    <w:multiLevelType w:val="hybridMultilevel"/>
    <w:tmpl w:val="2458B5B6"/>
    <w:lvl w:ilvl="0" w:tplc="A19C4BD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03B0F"/>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F50864"/>
    <w:multiLevelType w:val="hybridMultilevel"/>
    <w:tmpl w:val="1BC8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F3431"/>
    <w:multiLevelType w:val="hybridMultilevel"/>
    <w:tmpl w:val="FAA66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437BE"/>
    <w:multiLevelType w:val="hybridMultilevel"/>
    <w:tmpl w:val="BD8EA23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BC6A81"/>
    <w:multiLevelType w:val="hybridMultilevel"/>
    <w:tmpl w:val="3FC2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77142"/>
    <w:multiLevelType w:val="hybridMultilevel"/>
    <w:tmpl w:val="8F18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A2369"/>
    <w:multiLevelType w:val="hybridMultilevel"/>
    <w:tmpl w:val="36EC479C"/>
    <w:lvl w:ilvl="0" w:tplc="BFD875F8">
      <w:start w:val="1"/>
      <w:numFmt w:val="decimal"/>
      <w:lvlText w:val="%1."/>
      <w:lvlJc w:val="left"/>
      <w:pPr>
        <w:ind w:left="720" w:hanging="360"/>
      </w:pPr>
      <w:rPr>
        <w:rFonts w:hint="default"/>
        <w:b w:val="0"/>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12820"/>
    <w:multiLevelType w:val="hybridMultilevel"/>
    <w:tmpl w:val="A490D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98535B"/>
    <w:multiLevelType w:val="hybridMultilevel"/>
    <w:tmpl w:val="140EBFE0"/>
    <w:lvl w:ilvl="0" w:tplc="7026C6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B13A1"/>
    <w:multiLevelType w:val="hybridMultilevel"/>
    <w:tmpl w:val="1892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A6A39"/>
    <w:multiLevelType w:val="hybridMultilevel"/>
    <w:tmpl w:val="36EC479C"/>
    <w:lvl w:ilvl="0" w:tplc="FFFFFFFF">
      <w:start w:val="1"/>
      <w:numFmt w:val="decimal"/>
      <w:lvlText w:val="%1."/>
      <w:lvlJc w:val="left"/>
      <w:pPr>
        <w:ind w:left="720" w:hanging="360"/>
      </w:pPr>
      <w:rPr>
        <w:rFonts w:hint="default"/>
        <w:b w:val="0"/>
        <w:bCs w:val="0"/>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514901"/>
    <w:multiLevelType w:val="hybridMultilevel"/>
    <w:tmpl w:val="BED8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9555F"/>
    <w:multiLevelType w:val="hybridMultilevel"/>
    <w:tmpl w:val="BDC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B1E09"/>
    <w:multiLevelType w:val="hybridMultilevel"/>
    <w:tmpl w:val="235010AE"/>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0B662C"/>
    <w:multiLevelType w:val="hybridMultilevel"/>
    <w:tmpl w:val="F02E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97C7B"/>
    <w:multiLevelType w:val="hybridMultilevel"/>
    <w:tmpl w:val="EC2E240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E57292"/>
    <w:multiLevelType w:val="hybridMultilevel"/>
    <w:tmpl w:val="25A45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BF4D2E"/>
    <w:multiLevelType w:val="hybridMultilevel"/>
    <w:tmpl w:val="49C0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14BAC"/>
    <w:multiLevelType w:val="hybridMultilevel"/>
    <w:tmpl w:val="5142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27C90"/>
    <w:multiLevelType w:val="hybridMultilevel"/>
    <w:tmpl w:val="6468459C"/>
    <w:lvl w:ilvl="0" w:tplc="FFFFFFFF">
      <w:start w:val="1"/>
      <w:numFmt w:val="decimal"/>
      <w:lvlText w:val="%1."/>
      <w:lvlJc w:val="left"/>
      <w:pPr>
        <w:ind w:left="720"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CB4C9F"/>
    <w:multiLevelType w:val="hybridMultilevel"/>
    <w:tmpl w:val="FE522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A4F7C"/>
    <w:multiLevelType w:val="hybridMultilevel"/>
    <w:tmpl w:val="2298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C3D0C"/>
    <w:multiLevelType w:val="hybridMultilevel"/>
    <w:tmpl w:val="71089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381A"/>
    <w:multiLevelType w:val="hybridMultilevel"/>
    <w:tmpl w:val="F5BA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05686"/>
    <w:multiLevelType w:val="hybridMultilevel"/>
    <w:tmpl w:val="79D8B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F1225"/>
    <w:multiLevelType w:val="hybridMultilevel"/>
    <w:tmpl w:val="24760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E4982"/>
    <w:multiLevelType w:val="hybridMultilevel"/>
    <w:tmpl w:val="ADECD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C6B37"/>
    <w:multiLevelType w:val="hybridMultilevel"/>
    <w:tmpl w:val="49FCBDD0"/>
    <w:lvl w:ilvl="0" w:tplc="3CA2A360">
      <w:start w:val="1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05019">
    <w:abstractNumId w:val="31"/>
  </w:num>
  <w:num w:numId="2" w16cid:durableId="638729474">
    <w:abstractNumId w:val="35"/>
  </w:num>
  <w:num w:numId="3" w16cid:durableId="1409881422">
    <w:abstractNumId w:val="12"/>
  </w:num>
  <w:num w:numId="4" w16cid:durableId="855731469">
    <w:abstractNumId w:val="6"/>
  </w:num>
  <w:num w:numId="5" w16cid:durableId="319503864">
    <w:abstractNumId w:val="1"/>
  </w:num>
  <w:num w:numId="6" w16cid:durableId="1487017849">
    <w:abstractNumId w:val="19"/>
  </w:num>
  <w:num w:numId="7" w16cid:durableId="1034188914">
    <w:abstractNumId w:val="2"/>
  </w:num>
  <w:num w:numId="8" w16cid:durableId="1738481436">
    <w:abstractNumId w:val="5"/>
  </w:num>
  <w:num w:numId="9" w16cid:durableId="1752658035">
    <w:abstractNumId w:val="9"/>
  </w:num>
  <w:num w:numId="10" w16cid:durableId="307825190">
    <w:abstractNumId w:val="20"/>
  </w:num>
  <w:num w:numId="11" w16cid:durableId="1973972347">
    <w:abstractNumId w:val="27"/>
  </w:num>
  <w:num w:numId="12" w16cid:durableId="109518264">
    <w:abstractNumId w:val="22"/>
  </w:num>
  <w:num w:numId="13" w16cid:durableId="860973584">
    <w:abstractNumId w:val="29"/>
  </w:num>
  <w:num w:numId="14" w16cid:durableId="578365564">
    <w:abstractNumId w:val="23"/>
  </w:num>
  <w:num w:numId="15" w16cid:durableId="906302434">
    <w:abstractNumId w:val="17"/>
  </w:num>
  <w:num w:numId="16" w16cid:durableId="351034316">
    <w:abstractNumId w:val="7"/>
  </w:num>
  <w:num w:numId="17" w16cid:durableId="2004309790">
    <w:abstractNumId w:val="24"/>
  </w:num>
  <w:num w:numId="18" w16cid:durableId="1167867649">
    <w:abstractNumId w:val="8"/>
  </w:num>
  <w:num w:numId="19" w16cid:durableId="91123719">
    <w:abstractNumId w:val="30"/>
  </w:num>
  <w:num w:numId="20" w16cid:durableId="1922251703">
    <w:abstractNumId w:val="32"/>
  </w:num>
  <w:num w:numId="21" w16cid:durableId="2060667822">
    <w:abstractNumId w:val="11"/>
  </w:num>
  <w:num w:numId="22" w16cid:durableId="441606313">
    <w:abstractNumId w:val="18"/>
  </w:num>
  <w:num w:numId="23" w16cid:durableId="706835459">
    <w:abstractNumId w:val="0"/>
  </w:num>
  <w:num w:numId="24" w16cid:durableId="1045980653">
    <w:abstractNumId w:val="34"/>
  </w:num>
  <w:num w:numId="25" w16cid:durableId="1496452449">
    <w:abstractNumId w:val="26"/>
  </w:num>
  <w:num w:numId="26" w16cid:durableId="303966696">
    <w:abstractNumId w:val="33"/>
  </w:num>
  <w:num w:numId="27" w16cid:durableId="1641884772">
    <w:abstractNumId w:val="4"/>
  </w:num>
  <w:num w:numId="28" w16cid:durableId="1556548168">
    <w:abstractNumId w:val="38"/>
  </w:num>
  <w:num w:numId="29" w16cid:durableId="1663969785">
    <w:abstractNumId w:val="37"/>
  </w:num>
  <w:num w:numId="30" w16cid:durableId="1291127653">
    <w:abstractNumId w:val="25"/>
  </w:num>
  <w:num w:numId="31" w16cid:durableId="139463665">
    <w:abstractNumId w:val="16"/>
  </w:num>
  <w:num w:numId="32" w16cid:durableId="1233000969">
    <w:abstractNumId w:val="36"/>
  </w:num>
  <w:num w:numId="33" w16cid:durableId="1662931150">
    <w:abstractNumId w:val="13"/>
  </w:num>
  <w:num w:numId="34" w16cid:durableId="1013410661">
    <w:abstractNumId w:val="14"/>
  </w:num>
  <w:num w:numId="35" w16cid:durableId="777337263">
    <w:abstractNumId w:val="15"/>
  </w:num>
  <w:num w:numId="36" w16cid:durableId="1221088234">
    <w:abstractNumId w:val="21"/>
  </w:num>
  <w:num w:numId="37" w16cid:durableId="783117576">
    <w:abstractNumId w:val="3"/>
  </w:num>
  <w:num w:numId="38" w16cid:durableId="187068266">
    <w:abstractNumId w:val="10"/>
  </w:num>
  <w:num w:numId="39" w16cid:durableId="18270128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63"/>
    <w:rsid w:val="00002041"/>
    <w:rsid w:val="00002618"/>
    <w:rsid w:val="00003C18"/>
    <w:rsid w:val="00006782"/>
    <w:rsid w:val="00006B7F"/>
    <w:rsid w:val="000118AE"/>
    <w:rsid w:val="00021D69"/>
    <w:rsid w:val="000232F8"/>
    <w:rsid w:val="00023BFF"/>
    <w:rsid w:val="00032E5A"/>
    <w:rsid w:val="000352AA"/>
    <w:rsid w:val="00035D5F"/>
    <w:rsid w:val="00037253"/>
    <w:rsid w:val="000372EF"/>
    <w:rsid w:val="000440BB"/>
    <w:rsid w:val="000446CF"/>
    <w:rsid w:val="000453F3"/>
    <w:rsid w:val="000464D5"/>
    <w:rsid w:val="00055619"/>
    <w:rsid w:val="000600FC"/>
    <w:rsid w:val="0006126C"/>
    <w:rsid w:val="000638C8"/>
    <w:rsid w:val="0007513E"/>
    <w:rsid w:val="00076000"/>
    <w:rsid w:val="000902E7"/>
    <w:rsid w:val="00090DEF"/>
    <w:rsid w:val="000918F3"/>
    <w:rsid w:val="00093489"/>
    <w:rsid w:val="000A7934"/>
    <w:rsid w:val="000B066D"/>
    <w:rsid w:val="000B2667"/>
    <w:rsid w:val="000B3393"/>
    <w:rsid w:val="000B3909"/>
    <w:rsid w:val="000B4FAE"/>
    <w:rsid w:val="000B6D88"/>
    <w:rsid w:val="000C34A4"/>
    <w:rsid w:val="000C4794"/>
    <w:rsid w:val="000C47A0"/>
    <w:rsid w:val="000D0E68"/>
    <w:rsid w:val="000E01E2"/>
    <w:rsid w:val="000E5828"/>
    <w:rsid w:val="000E6C49"/>
    <w:rsid w:val="000F4F1F"/>
    <w:rsid w:val="000F7463"/>
    <w:rsid w:val="00102277"/>
    <w:rsid w:val="00104CA8"/>
    <w:rsid w:val="00106735"/>
    <w:rsid w:val="00106D6E"/>
    <w:rsid w:val="00113B39"/>
    <w:rsid w:val="00113DDC"/>
    <w:rsid w:val="00114942"/>
    <w:rsid w:val="001153A3"/>
    <w:rsid w:val="0012148E"/>
    <w:rsid w:val="001337A5"/>
    <w:rsid w:val="00133F73"/>
    <w:rsid w:val="00141F01"/>
    <w:rsid w:val="0014517A"/>
    <w:rsid w:val="00145BCC"/>
    <w:rsid w:val="00150B31"/>
    <w:rsid w:val="00153AEB"/>
    <w:rsid w:val="0016187D"/>
    <w:rsid w:val="0016614C"/>
    <w:rsid w:val="00170FC0"/>
    <w:rsid w:val="00172439"/>
    <w:rsid w:val="00176A35"/>
    <w:rsid w:val="00180352"/>
    <w:rsid w:val="00181852"/>
    <w:rsid w:val="00187A5A"/>
    <w:rsid w:val="00192A06"/>
    <w:rsid w:val="00194E23"/>
    <w:rsid w:val="001961D5"/>
    <w:rsid w:val="001A104A"/>
    <w:rsid w:val="001A21A2"/>
    <w:rsid w:val="001A2C4B"/>
    <w:rsid w:val="001A47B6"/>
    <w:rsid w:val="001A5082"/>
    <w:rsid w:val="001A7274"/>
    <w:rsid w:val="001A7AF8"/>
    <w:rsid w:val="001B15E1"/>
    <w:rsid w:val="001B2C4F"/>
    <w:rsid w:val="001B4F42"/>
    <w:rsid w:val="001B5AA3"/>
    <w:rsid w:val="001C5C14"/>
    <w:rsid w:val="001C6A05"/>
    <w:rsid w:val="001D0B37"/>
    <w:rsid w:val="001D19AF"/>
    <w:rsid w:val="001D3A6B"/>
    <w:rsid w:val="001E1B36"/>
    <w:rsid w:val="001E3FDA"/>
    <w:rsid w:val="001E4375"/>
    <w:rsid w:val="001E43C2"/>
    <w:rsid w:val="001E7E62"/>
    <w:rsid w:val="001F25DB"/>
    <w:rsid w:val="002023D5"/>
    <w:rsid w:val="00206F8B"/>
    <w:rsid w:val="002070EA"/>
    <w:rsid w:val="00214241"/>
    <w:rsid w:val="00214A4A"/>
    <w:rsid w:val="00224602"/>
    <w:rsid w:val="0022472C"/>
    <w:rsid w:val="00225E78"/>
    <w:rsid w:val="002314B0"/>
    <w:rsid w:val="00242C0D"/>
    <w:rsid w:val="0024348F"/>
    <w:rsid w:val="00245613"/>
    <w:rsid w:val="002529D3"/>
    <w:rsid w:val="00256362"/>
    <w:rsid w:val="00262C82"/>
    <w:rsid w:val="00265A49"/>
    <w:rsid w:val="00267FAF"/>
    <w:rsid w:val="00270247"/>
    <w:rsid w:val="00275664"/>
    <w:rsid w:val="00276C32"/>
    <w:rsid w:val="00281A49"/>
    <w:rsid w:val="00281C6F"/>
    <w:rsid w:val="00291464"/>
    <w:rsid w:val="0029684A"/>
    <w:rsid w:val="002A03C8"/>
    <w:rsid w:val="002A34C5"/>
    <w:rsid w:val="002A35F2"/>
    <w:rsid w:val="002A462A"/>
    <w:rsid w:val="002B35BA"/>
    <w:rsid w:val="002B37CB"/>
    <w:rsid w:val="002D1390"/>
    <w:rsid w:val="002D3734"/>
    <w:rsid w:val="002E79EB"/>
    <w:rsid w:val="002F5D13"/>
    <w:rsid w:val="002F6113"/>
    <w:rsid w:val="00303FA7"/>
    <w:rsid w:val="003042F2"/>
    <w:rsid w:val="00307EBE"/>
    <w:rsid w:val="00313D25"/>
    <w:rsid w:val="003169A7"/>
    <w:rsid w:val="00327FF9"/>
    <w:rsid w:val="003325AE"/>
    <w:rsid w:val="003400C6"/>
    <w:rsid w:val="00340711"/>
    <w:rsid w:val="00340854"/>
    <w:rsid w:val="003411BD"/>
    <w:rsid w:val="00344DD1"/>
    <w:rsid w:val="00346038"/>
    <w:rsid w:val="00351AA3"/>
    <w:rsid w:val="00352230"/>
    <w:rsid w:val="00356799"/>
    <w:rsid w:val="00365437"/>
    <w:rsid w:val="00367B9D"/>
    <w:rsid w:val="00373280"/>
    <w:rsid w:val="0037583F"/>
    <w:rsid w:val="00377437"/>
    <w:rsid w:val="00381B3A"/>
    <w:rsid w:val="00386AE3"/>
    <w:rsid w:val="003B0EEE"/>
    <w:rsid w:val="003B2B82"/>
    <w:rsid w:val="003B41E9"/>
    <w:rsid w:val="003B5490"/>
    <w:rsid w:val="003B6FC2"/>
    <w:rsid w:val="003B7892"/>
    <w:rsid w:val="003C3539"/>
    <w:rsid w:val="003D0FEB"/>
    <w:rsid w:val="003D2450"/>
    <w:rsid w:val="003D28D2"/>
    <w:rsid w:val="003D2DAE"/>
    <w:rsid w:val="003D3D68"/>
    <w:rsid w:val="003E07A5"/>
    <w:rsid w:val="003E2247"/>
    <w:rsid w:val="003E4695"/>
    <w:rsid w:val="003F070D"/>
    <w:rsid w:val="003F1853"/>
    <w:rsid w:val="004005BC"/>
    <w:rsid w:val="00401AC5"/>
    <w:rsid w:val="0040721C"/>
    <w:rsid w:val="004134D2"/>
    <w:rsid w:val="00415575"/>
    <w:rsid w:val="00431AC5"/>
    <w:rsid w:val="00434E43"/>
    <w:rsid w:val="00443729"/>
    <w:rsid w:val="00444DA8"/>
    <w:rsid w:val="00452665"/>
    <w:rsid w:val="0045326D"/>
    <w:rsid w:val="004535FD"/>
    <w:rsid w:val="0045380C"/>
    <w:rsid w:val="00455A92"/>
    <w:rsid w:val="004570FF"/>
    <w:rsid w:val="00457C43"/>
    <w:rsid w:val="00460F65"/>
    <w:rsid w:val="00462408"/>
    <w:rsid w:val="00462A82"/>
    <w:rsid w:val="004725D7"/>
    <w:rsid w:val="004758D9"/>
    <w:rsid w:val="00476CDD"/>
    <w:rsid w:val="0048030A"/>
    <w:rsid w:val="0048751A"/>
    <w:rsid w:val="00490D10"/>
    <w:rsid w:val="00491E54"/>
    <w:rsid w:val="00494024"/>
    <w:rsid w:val="00497F70"/>
    <w:rsid w:val="004A10EE"/>
    <w:rsid w:val="004A159A"/>
    <w:rsid w:val="004A1A7C"/>
    <w:rsid w:val="004A348A"/>
    <w:rsid w:val="004A411B"/>
    <w:rsid w:val="004A4E31"/>
    <w:rsid w:val="004A61F6"/>
    <w:rsid w:val="004A7344"/>
    <w:rsid w:val="004A7C49"/>
    <w:rsid w:val="004B05C2"/>
    <w:rsid w:val="004B1885"/>
    <w:rsid w:val="004B6272"/>
    <w:rsid w:val="004B70C1"/>
    <w:rsid w:val="004C4B57"/>
    <w:rsid w:val="004D1644"/>
    <w:rsid w:val="004D22BE"/>
    <w:rsid w:val="004D785C"/>
    <w:rsid w:val="004E1A74"/>
    <w:rsid w:val="004E6404"/>
    <w:rsid w:val="004E6FB3"/>
    <w:rsid w:val="004E7ABE"/>
    <w:rsid w:val="004F3E18"/>
    <w:rsid w:val="004F5C70"/>
    <w:rsid w:val="005010D7"/>
    <w:rsid w:val="0050499E"/>
    <w:rsid w:val="00505B4B"/>
    <w:rsid w:val="0050695C"/>
    <w:rsid w:val="00507653"/>
    <w:rsid w:val="00511904"/>
    <w:rsid w:val="005127FD"/>
    <w:rsid w:val="00512A88"/>
    <w:rsid w:val="00513275"/>
    <w:rsid w:val="0051473F"/>
    <w:rsid w:val="005150FD"/>
    <w:rsid w:val="00520B50"/>
    <w:rsid w:val="00531ED4"/>
    <w:rsid w:val="005432D8"/>
    <w:rsid w:val="005445E6"/>
    <w:rsid w:val="00547B18"/>
    <w:rsid w:val="00551F13"/>
    <w:rsid w:val="005607DA"/>
    <w:rsid w:val="00560E06"/>
    <w:rsid w:val="00561939"/>
    <w:rsid w:val="005621C1"/>
    <w:rsid w:val="00562848"/>
    <w:rsid w:val="00563AB0"/>
    <w:rsid w:val="00576A75"/>
    <w:rsid w:val="0059541A"/>
    <w:rsid w:val="005A323E"/>
    <w:rsid w:val="005A5C2E"/>
    <w:rsid w:val="005B00B3"/>
    <w:rsid w:val="005B0701"/>
    <w:rsid w:val="005B0EAF"/>
    <w:rsid w:val="005B6082"/>
    <w:rsid w:val="005B69E6"/>
    <w:rsid w:val="005C0B64"/>
    <w:rsid w:val="005C10FA"/>
    <w:rsid w:val="005C3708"/>
    <w:rsid w:val="005C511F"/>
    <w:rsid w:val="005C70A7"/>
    <w:rsid w:val="005D39DB"/>
    <w:rsid w:val="005D59FB"/>
    <w:rsid w:val="005E2145"/>
    <w:rsid w:val="005E2585"/>
    <w:rsid w:val="005E5297"/>
    <w:rsid w:val="005E6E18"/>
    <w:rsid w:val="006032A3"/>
    <w:rsid w:val="0060412A"/>
    <w:rsid w:val="006054FC"/>
    <w:rsid w:val="00605BD4"/>
    <w:rsid w:val="00616DCB"/>
    <w:rsid w:val="00621F6C"/>
    <w:rsid w:val="00622023"/>
    <w:rsid w:val="00624C5E"/>
    <w:rsid w:val="00625CA6"/>
    <w:rsid w:val="006265A0"/>
    <w:rsid w:val="006534FE"/>
    <w:rsid w:val="00654EDA"/>
    <w:rsid w:val="006553DE"/>
    <w:rsid w:val="0065718D"/>
    <w:rsid w:val="0066243F"/>
    <w:rsid w:val="00666304"/>
    <w:rsid w:val="006721CB"/>
    <w:rsid w:val="00672973"/>
    <w:rsid w:val="00674AB0"/>
    <w:rsid w:val="00674C18"/>
    <w:rsid w:val="0068191F"/>
    <w:rsid w:val="006823FF"/>
    <w:rsid w:val="0068357E"/>
    <w:rsid w:val="00691C7D"/>
    <w:rsid w:val="00692B83"/>
    <w:rsid w:val="00693C16"/>
    <w:rsid w:val="00695001"/>
    <w:rsid w:val="00696130"/>
    <w:rsid w:val="00697A61"/>
    <w:rsid w:val="006A3116"/>
    <w:rsid w:val="006A381E"/>
    <w:rsid w:val="006A6534"/>
    <w:rsid w:val="006A6D66"/>
    <w:rsid w:val="006A79AB"/>
    <w:rsid w:val="006B19AD"/>
    <w:rsid w:val="006B76B3"/>
    <w:rsid w:val="006C2854"/>
    <w:rsid w:val="006C2B16"/>
    <w:rsid w:val="006C4031"/>
    <w:rsid w:val="006C4E12"/>
    <w:rsid w:val="006D0327"/>
    <w:rsid w:val="006D405C"/>
    <w:rsid w:val="006E23CF"/>
    <w:rsid w:val="006E589B"/>
    <w:rsid w:val="006F5890"/>
    <w:rsid w:val="006F621C"/>
    <w:rsid w:val="00704BE3"/>
    <w:rsid w:val="00705CE5"/>
    <w:rsid w:val="0072771B"/>
    <w:rsid w:val="007305D7"/>
    <w:rsid w:val="00731BCC"/>
    <w:rsid w:val="00731FE3"/>
    <w:rsid w:val="00732513"/>
    <w:rsid w:val="00733B03"/>
    <w:rsid w:val="00737716"/>
    <w:rsid w:val="00743DCC"/>
    <w:rsid w:val="00746911"/>
    <w:rsid w:val="007601A6"/>
    <w:rsid w:val="007605A8"/>
    <w:rsid w:val="00760C51"/>
    <w:rsid w:val="007618F5"/>
    <w:rsid w:val="00762B4C"/>
    <w:rsid w:val="007641DC"/>
    <w:rsid w:val="007657A2"/>
    <w:rsid w:val="00766744"/>
    <w:rsid w:val="007667C6"/>
    <w:rsid w:val="00770F43"/>
    <w:rsid w:val="00773DFA"/>
    <w:rsid w:val="00776D73"/>
    <w:rsid w:val="00777787"/>
    <w:rsid w:val="00783BC8"/>
    <w:rsid w:val="00790DC6"/>
    <w:rsid w:val="00792441"/>
    <w:rsid w:val="007936E9"/>
    <w:rsid w:val="0079420D"/>
    <w:rsid w:val="00795447"/>
    <w:rsid w:val="00797DEC"/>
    <w:rsid w:val="007A0D02"/>
    <w:rsid w:val="007A1442"/>
    <w:rsid w:val="007A452B"/>
    <w:rsid w:val="007A4E52"/>
    <w:rsid w:val="007B04E0"/>
    <w:rsid w:val="007B0EFA"/>
    <w:rsid w:val="007B59F5"/>
    <w:rsid w:val="007B6F2B"/>
    <w:rsid w:val="007B7199"/>
    <w:rsid w:val="007C12FB"/>
    <w:rsid w:val="007C510A"/>
    <w:rsid w:val="007D677C"/>
    <w:rsid w:val="007E6E18"/>
    <w:rsid w:val="007E7EE0"/>
    <w:rsid w:val="007F0508"/>
    <w:rsid w:val="007F0745"/>
    <w:rsid w:val="007F108B"/>
    <w:rsid w:val="007F229E"/>
    <w:rsid w:val="007F3CD8"/>
    <w:rsid w:val="007F448F"/>
    <w:rsid w:val="007F6DD4"/>
    <w:rsid w:val="00800BBC"/>
    <w:rsid w:val="00815E6E"/>
    <w:rsid w:val="00826A0D"/>
    <w:rsid w:val="00830117"/>
    <w:rsid w:val="008344E2"/>
    <w:rsid w:val="008400A0"/>
    <w:rsid w:val="00841C3A"/>
    <w:rsid w:val="00851570"/>
    <w:rsid w:val="00860457"/>
    <w:rsid w:val="00861DAA"/>
    <w:rsid w:val="00864AF9"/>
    <w:rsid w:val="0087242D"/>
    <w:rsid w:val="00875AFC"/>
    <w:rsid w:val="008775E0"/>
    <w:rsid w:val="008805C5"/>
    <w:rsid w:val="00880784"/>
    <w:rsid w:val="00881C0C"/>
    <w:rsid w:val="008834D9"/>
    <w:rsid w:val="008903A3"/>
    <w:rsid w:val="00896FB9"/>
    <w:rsid w:val="008970F0"/>
    <w:rsid w:val="008A1097"/>
    <w:rsid w:val="008A5B82"/>
    <w:rsid w:val="008A5C85"/>
    <w:rsid w:val="008A72C2"/>
    <w:rsid w:val="008C3F3C"/>
    <w:rsid w:val="008C4FC4"/>
    <w:rsid w:val="008C53F3"/>
    <w:rsid w:val="008C5D3E"/>
    <w:rsid w:val="008D2A1F"/>
    <w:rsid w:val="008D4C38"/>
    <w:rsid w:val="008D6B38"/>
    <w:rsid w:val="008E2DDA"/>
    <w:rsid w:val="008E5174"/>
    <w:rsid w:val="008E7BE3"/>
    <w:rsid w:val="008F127C"/>
    <w:rsid w:val="008F42A9"/>
    <w:rsid w:val="008F5EF6"/>
    <w:rsid w:val="00902C71"/>
    <w:rsid w:val="00902D25"/>
    <w:rsid w:val="0090551D"/>
    <w:rsid w:val="00906E8B"/>
    <w:rsid w:val="00911F5A"/>
    <w:rsid w:val="00917E78"/>
    <w:rsid w:val="009218D2"/>
    <w:rsid w:val="0092347B"/>
    <w:rsid w:val="009301F9"/>
    <w:rsid w:val="009309B5"/>
    <w:rsid w:val="00931944"/>
    <w:rsid w:val="0093313E"/>
    <w:rsid w:val="00934107"/>
    <w:rsid w:val="00935791"/>
    <w:rsid w:val="00935C95"/>
    <w:rsid w:val="00936E68"/>
    <w:rsid w:val="009411F8"/>
    <w:rsid w:val="009437DA"/>
    <w:rsid w:val="0095336D"/>
    <w:rsid w:val="00954B40"/>
    <w:rsid w:val="00955D12"/>
    <w:rsid w:val="00956FD3"/>
    <w:rsid w:val="00967665"/>
    <w:rsid w:val="009716B7"/>
    <w:rsid w:val="00973208"/>
    <w:rsid w:val="0098447A"/>
    <w:rsid w:val="00985934"/>
    <w:rsid w:val="00990057"/>
    <w:rsid w:val="009911CD"/>
    <w:rsid w:val="0099374B"/>
    <w:rsid w:val="00996781"/>
    <w:rsid w:val="00996A3B"/>
    <w:rsid w:val="009A35AE"/>
    <w:rsid w:val="009A4549"/>
    <w:rsid w:val="009A61EE"/>
    <w:rsid w:val="009A7EF0"/>
    <w:rsid w:val="009B6F3D"/>
    <w:rsid w:val="009B77E0"/>
    <w:rsid w:val="009C1C12"/>
    <w:rsid w:val="009C25BB"/>
    <w:rsid w:val="009C4449"/>
    <w:rsid w:val="009C52A5"/>
    <w:rsid w:val="009C7739"/>
    <w:rsid w:val="009D5D93"/>
    <w:rsid w:val="009E1FA6"/>
    <w:rsid w:val="009E7D5B"/>
    <w:rsid w:val="009F2FE6"/>
    <w:rsid w:val="009F303C"/>
    <w:rsid w:val="00A05131"/>
    <w:rsid w:val="00A135CC"/>
    <w:rsid w:val="00A14561"/>
    <w:rsid w:val="00A15CC6"/>
    <w:rsid w:val="00A226EA"/>
    <w:rsid w:val="00A22CA1"/>
    <w:rsid w:val="00A23546"/>
    <w:rsid w:val="00A311F5"/>
    <w:rsid w:val="00A43ADE"/>
    <w:rsid w:val="00A504A9"/>
    <w:rsid w:val="00A62D24"/>
    <w:rsid w:val="00A66563"/>
    <w:rsid w:val="00A66BE6"/>
    <w:rsid w:val="00A67F9A"/>
    <w:rsid w:val="00A71960"/>
    <w:rsid w:val="00A73821"/>
    <w:rsid w:val="00A73964"/>
    <w:rsid w:val="00A8511D"/>
    <w:rsid w:val="00A86516"/>
    <w:rsid w:val="00A86E46"/>
    <w:rsid w:val="00A91AEB"/>
    <w:rsid w:val="00A958E9"/>
    <w:rsid w:val="00A9653C"/>
    <w:rsid w:val="00A96930"/>
    <w:rsid w:val="00AA1544"/>
    <w:rsid w:val="00AA333F"/>
    <w:rsid w:val="00AB3870"/>
    <w:rsid w:val="00AB463D"/>
    <w:rsid w:val="00AC295F"/>
    <w:rsid w:val="00AC4BCF"/>
    <w:rsid w:val="00AC577B"/>
    <w:rsid w:val="00AD0C15"/>
    <w:rsid w:val="00AD554B"/>
    <w:rsid w:val="00AE06CC"/>
    <w:rsid w:val="00AE3DE3"/>
    <w:rsid w:val="00AE6DA3"/>
    <w:rsid w:val="00AF29A5"/>
    <w:rsid w:val="00AF4F0D"/>
    <w:rsid w:val="00AF6BE8"/>
    <w:rsid w:val="00AF7F46"/>
    <w:rsid w:val="00B02779"/>
    <w:rsid w:val="00B21624"/>
    <w:rsid w:val="00B26C80"/>
    <w:rsid w:val="00B304E3"/>
    <w:rsid w:val="00B31370"/>
    <w:rsid w:val="00B3754B"/>
    <w:rsid w:val="00B3769D"/>
    <w:rsid w:val="00B40A1B"/>
    <w:rsid w:val="00B44FA4"/>
    <w:rsid w:val="00B51C7D"/>
    <w:rsid w:val="00B5522F"/>
    <w:rsid w:val="00B553DE"/>
    <w:rsid w:val="00B55B38"/>
    <w:rsid w:val="00B6382D"/>
    <w:rsid w:val="00B63CDA"/>
    <w:rsid w:val="00B6570F"/>
    <w:rsid w:val="00B714EC"/>
    <w:rsid w:val="00B718F2"/>
    <w:rsid w:val="00B74B93"/>
    <w:rsid w:val="00B76ECC"/>
    <w:rsid w:val="00B77315"/>
    <w:rsid w:val="00B77939"/>
    <w:rsid w:val="00B77E73"/>
    <w:rsid w:val="00B80D75"/>
    <w:rsid w:val="00B81343"/>
    <w:rsid w:val="00B81F57"/>
    <w:rsid w:val="00B820A6"/>
    <w:rsid w:val="00B8266A"/>
    <w:rsid w:val="00B83455"/>
    <w:rsid w:val="00B8758F"/>
    <w:rsid w:val="00B90829"/>
    <w:rsid w:val="00B916A3"/>
    <w:rsid w:val="00B91F81"/>
    <w:rsid w:val="00B93C8F"/>
    <w:rsid w:val="00B94C5C"/>
    <w:rsid w:val="00B95826"/>
    <w:rsid w:val="00BA0A8E"/>
    <w:rsid w:val="00BA6333"/>
    <w:rsid w:val="00BB02FC"/>
    <w:rsid w:val="00BB3BC2"/>
    <w:rsid w:val="00BB498B"/>
    <w:rsid w:val="00BB50AA"/>
    <w:rsid w:val="00BB7595"/>
    <w:rsid w:val="00BB7B13"/>
    <w:rsid w:val="00BC2AD6"/>
    <w:rsid w:val="00BC4B39"/>
    <w:rsid w:val="00BD115A"/>
    <w:rsid w:val="00BD1CBF"/>
    <w:rsid w:val="00BD2C25"/>
    <w:rsid w:val="00BD5951"/>
    <w:rsid w:val="00BD6404"/>
    <w:rsid w:val="00BE1E88"/>
    <w:rsid w:val="00BE6713"/>
    <w:rsid w:val="00BE71C2"/>
    <w:rsid w:val="00BF514F"/>
    <w:rsid w:val="00BF6F0F"/>
    <w:rsid w:val="00C04C90"/>
    <w:rsid w:val="00C10BB6"/>
    <w:rsid w:val="00C10FD4"/>
    <w:rsid w:val="00C14A3C"/>
    <w:rsid w:val="00C23A05"/>
    <w:rsid w:val="00C24D85"/>
    <w:rsid w:val="00C272CF"/>
    <w:rsid w:val="00C34230"/>
    <w:rsid w:val="00C42C8D"/>
    <w:rsid w:val="00C47DA0"/>
    <w:rsid w:val="00C50325"/>
    <w:rsid w:val="00C50D66"/>
    <w:rsid w:val="00C536BB"/>
    <w:rsid w:val="00C57C0E"/>
    <w:rsid w:val="00C57C26"/>
    <w:rsid w:val="00C60B93"/>
    <w:rsid w:val="00C63B05"/>
    <w:rsid w:val="00C67CFC"/>
    <w:rsid w:val="00C70929"/>
    <w:rsid w:val="00C70EB9"/>
    <w:rsid w:val="00C715C9"/>
    <w:rsid w:val="00C73D28"/>
    <w:rsid w:val="00C74993"/>
    <w:rsid w:val="00C75675"/>
    <w:rsid w:val="00C803F1"/>
    <w:rsid w:val="00C82897"/>
    <w:rsid w:val="00C84E11"/>
    <w:rsid w:val="00C94B3A"/>
    <w:rsid w:val="00C964B0"/>
    <w:rsid w:val="00C97727"/>
    <w:rsid w:val="00CA0FC3"/>
    <w:rsid w:val="00CA1F69"/>
    <w:rsid w:val="00CA40FF"/>
    <w:rsid w:val="00CA7985"/>
    <w:rsid w:val="00CB4350"/>
    <w:rsid w:val="00CB5C04"/>
    <w:rsid w:val="00CB6FAB"/>
    <w:rsid w:val="00CC1DC7"/>
    <w:rsid w:val="00CD1E17"/>
    <w:rsid w:val="00CD22AE"/>
    <w:rsid w:val="00CD32E5"/>
    <w:rsid w:val="00CD4135"/>
    <w:rsid w:val="00CD5B2A"/>
    <w:rsid w:val="00CE379F"/>
    <w:rsid w:val="00CF1169"/>
    <w:rsid w:val="00CF1E0D"/>
    <w:rsid w:val="00CF64C6"/>
    <w:rsid w:val="00CF6588"/>
    <w:rsid w:val="00CF70FB"/>
    <w:rsid w:val="00D00399"/>
    <w:rsid w:val="00D00837"/>
    <w:rsid w:val="00D0574C"/>
    <w:rsid w:val="00D07639"/>
    <w:rsid w:val="00D10936"/>
    <w:rsid w:val="00D10B1B"/>
    <w:rsid w:val="00D12026"/>
    <w:rsid w:val="00D13151"/>
    <w:rsid w:val="00D13D4A"/>
    <w:rsid w:val="00D1415F"/>
    <w:rsid w:val="00D17E29"/>
    <w:rsid w:val="00D2100B"/>
    <w:rsid w:val="00D3082A"/>
    <w:rsid w:val="00D308E2"/>
    <w:rsid w:val="00D30F4C"/>
    <w:rsid w:val="00D31157"/>
    <w:rsid w:val="00D418F4"/>
    <w:rsid w:val="00D47233"/>
    <w:rsid w:val="00D51382"/>
    <w:rsid w:val="00D5581F"/>
    <w:rsid w:val="00D616F8"/>
    <w:rsid w:val="00D6173B"/>
    <w:rsid w:val="00D6531D"/>
    <w:rsid w:val="00D65378"/>
    <w:rsid w:val="00D74DB2"/>
    <w:rsid w:val="00D761F4"/>
    <w:rsid w:val="00D77954"/>
    <w:rsid w:val="00D807E3"/>
    <w:rsid w:val="00D807EC"/>
    <w:rsid w:val="00D8666C"/>
    <w:rsid w:val="00D92CFA"/>
    <w:rsid w:val="00D9307C"/>
    <w:rsid w:val="00D94FD3"/>
    <w:rsid w:val="00D95073"/>
    <w:rsid w:val="00D97582"/>
    <w:rsid w:val="00DA0731"/>
    <w:rsid w:val="00DA2336"/>
    <w:rsid w:val="00DA2FA4"/>
    <w:rsid w:val="00DA4B4E"/>
    <w:rsid w:val="00DB26AE"/>
    <w:rsid w:val="00DB3B6A"/>
    <w:rsid w:val="00DC02DC"/>
    <w:rsid w:val="00DC0B8C"/>
    <w:rsid w:val="00DC215E"/>
    <w:rsid w:val="00DC2F50"/>
    <w:rsid w:val="00DC5050"/>
    <w:rsid w:val="00DC7E3C"/>
    <w:rsid w:val="00DD54B6"/>
    <w:rsid w:val="00DE3572"/>
    <w:rsid w:val="00DE5B02"/>
    <w:rsid w:val="00DE6857"/>
    <w:rsid w:val="00DF19F9"/>
    <w:rsid w:val="00DF5752"/>
    <w:rsid w:val="00DF65FA"/>
    <w:rsid w:val="00DF6975"/>
    <w:rsid w:val="00DF7F2F"/>
    <w:rsid w:val="00E009FE"/>
    <w:rsid w:val="00E076F8"/>
    <w:rsid w:val="00E117A3"/>
    <w:rsid w:val="00E12775"/>
    <w:rsid w:val="00E13695"/>
    <w:rsid w:val="00E15763"/>
    <w:rsid w:val="00E17DE8"/>
    <w:rsid w:val="00E21C97"/>
    <w:rsid w:val="00E316CA"/>
    <w:rsid w:val="00E33E84"/>
    <w:rsid w:val="00E34A83"/>
    <w:rsid w:val="00E43A32"/>
    <w:rsid w:val="00E52268"/>
    <w:rsid w:val="00E52FBA"/>
    <w:rsid w:val="00E5472E"/>
    <w:rsid w:val="00E547D5"/>
    <w:rsid w:val="00E54E8E"/>
    <w:rsid w:val="00E617BA"/>
    <w:rsid w:val="00E63B01"/>
    <w:rsid w:val="00E64791"/>
    <w:rsid w:val="00E70A16"/>
    <w:rsid w:val="00E71BAF"/>
    <w:rsid w:val="00E7337B"/>
    <w:rsid w:val="00E77D5B"/>
    <w:rsid w:val="00E808E7"/>
    <w:rsid w:val="00E813DB"/>
    <w:rsid w:val="00E81400"/>
    <w:rsid w:val="00E86C7D"/>
    <w:rsid w:val="00E9546C"/>
    <w:rsid w:val="00E9627B"/>
    <w:rsid w:val="00E97BC0"/>
    <w:rsid w:val="00EA32D8"/>
    <w:rsid w:val="00EA36EE"/>
    <w:rsid w:val="00EA376C"/>
    <w:rsid w:val="00EB349A"/>
    <w:rsid w:val="00EB3F99"/>
    <w:rsid w:val="00EC0B10"/>
    <w:rsid w:val="00EC1E09"/>
    <w:rsid w:val="00EC58CA"/>
    <w:rsid w:val="00ED116D"/>
    <w:rsid w:val="00ED2858"/>
    <w:rsid w:val="00ED6962"/>
    <w:rsid w:val="00ED6E16"/>
    <w:rsid w:val="00ED7453"/>
    <w:rsid w:val="00EE7884"/>
    <w:rsid w:val="00EF3AFE"/>
    <w:rsid w:val="00F01AD3"/>
    <w:rsid w:val="00F0343B"/>
    <w:rsid w:val="00F039FB"/>
    <w:rsid w:val="00F05E01"/>
    <w:rsid w:val="00F103CF"/>
    <w:rsid w:val="00F10533"/>
    <w:rsid w:val="00F13FC8"/>
    <w:rsid w:val="00F13FE1"/>
    <w:rsid w:val="00F15B31"/>
    <w:rsid w:val="00F16D76"/>
    <w:rsid w:val="00F17A63"/>
    <w:rsid w:val="00F17B88"/>
    <w:rsid w:val="00F255D3"/>
    <w:rsid w:val="00F2623C"/>
    <w:rsid w:val="00F26844"/>
    <w:rsid w:val="00F3040E"/>
    <w:rsid w:val="00F429BA"/>
    <w:rsid w:val="00F4369F"/>
    <w:rsid w:val="00F477DF"/>
    <w:rsid w:val="00F51F27"/>
    <w:rsid w:val="00F52ACE"/>
    <w:rsid w:val="00F5331C"/>
    <w:rsid w:val="00F61751"/>
    <w:rsid w:val="00F64192"/>
    <w:rsid w:val="00F65597"/>
    <w:rsid w:val="00F70563"/>
    <w:rsid w:val="00F72004"/>
    <w:rsid w:val="00F73820"/>
    <w:rsid w:val="00F762FD"/>
    <w:rsid w:val="00F816E2"/>
    <w:rsid w:val="00F831C3"/>
    <w:rsid w:val="00F837A2"/>
    <w:rsid w:val="00F83C1A"/>
    <w:rsid w:val="00F84353"/>
    <w:rsid w:val="00F856A2"/>
    <w:rsid w:val="00F87713"/>
    <w:rsid w:val="00F8779D"/>
    <w:rsid w:val="00F95B05"/>
    <w:rsid w:val="00FB2010"/>
    <w:rsid w:val="00FB4ABC"/>
    <w:rsid w:val="00FB4FD8"/>
    <w:rsid w:val="00FB5EFD"/>
    <w:rsid w:val="00FC08F3"/>
    <w:rsid w:val="00FC1E72"/>
    <w:rsid w:val="00FC265B"/>
    <w:rsid w:val="00FC510E"/>
    <w:rsid w:val="00FC7241"/>
    <w:rsid w:val="00FC7AB4"/>
    <w:rsid w:val="00FC7C17"/>
    <w:rsid w:val="00FD4795"/>
    <w:rsid w:val="00FD581F"/>
    <w:rsid w:val="00FE11E4"/>
    <w:rsid w:val="00FE1BA8"/>
    <w:rsid w:val="00FE2303"/>
    <w:rsid w:val="00FE64CF"/>
    <w:rsid w:val="00FF37F3"/>
    <w:rsid w:val="00FF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EA12"/>
  <w15:chartTrackingRefBased/>
  <w15:docId w15:val="{F71A96B5-0187-4840-B515-77750E96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00B"/>
    <w:pPr>
      <w:spacing w:after="0" w:line="240" w:lineRule="auto"/>
      <w:outlineLvl w:val="0"/>
    </w:pPr>
    <w:rPr>
      <w:rFonts w:ascii="Times New Roman" w:hAnsi="Times New Roman" w:cs="Times New Roman"/>
      <w:i/>
      <w:iCs/>
      <w:sz w:val="22"/>
      <w:szCs w:val="22"/>
    </w:rPr>
  </w:style>
  <w:style w:type="paragraph" w:styleId="Heading2">
    <w:name w:val="heading 2"/>
    <w:basedOn w:val="Normal"/>
    <w:next w:val="Normal"/>
    <w:link w:val="Heading2Char"/>
    <w:uiPriority w:val="9"/>
    <w:semiHidden/>
    <w:unhideWhenUsed/>
    <w:qFormat/>
    <w:rsid w:val="00F705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5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5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5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5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5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5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5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00B"/>
    <w:rPr>
      <w:rFonts w:ascii="Times New Roman" w:hAnsi="Times New Roman" w:cs="Times New Roman"/>
      <w:i/>
      <w:iCs/>
      <w:sz w:val="22"/>
      <w:szCs w:val="22"/>
    </w:rPr>
  </w:style>
  <w:style w:type="character" w:customStyle="1" w:styleId="Heading2Char">
    <w:name w:val="Heading 2 Char"/>
    <w:basedOn w:val="DefaultParagraphFont"/>
    <w:link w:val="Heading2"/>
    <w:uiPriority w:val="9"/>
    <w:semiHidden/>
    <w:rsid w:val="00F705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5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5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5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5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5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5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563"/>
    <w:rPr>
      <w:rFonts w:eastAsiaTheme="majorEastAsia" w:cstheme="majorBidi"/>
      <w:color w:val="272727" w:themeColor="text1" w:themeTint="D8"/>
    </w:rPr>
  </w:style>
  <w:style w:type="paragraph" w:styleId="Title">
    <w:name w:val="Title"/>
    <w:basedOn w:val="Normal"/>
    <w:next w:val="Normal"/>
    <w:link w:val="TitleChar"/>
    <w:uiPriority w:val="10"/>
    <w:qFormat/>
    <w:rsid w:val="00F705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5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5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5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563"/>
    <w:pPr>
      <w:spacing w:before="160"/>
      <w:jc w:val="center"/>
    </w:pPr>
    <w:rPr>
      <w:i/>
      <w:iCs/>
      <w:color w:val="404040" w:themeColor="text1" w:themeTint="BF"/>
    </w:rPr>
  </w:style>
  <w:style w:type="character" w:customStyle="1" w:styleId="QuoteChar">
    <w:name w:val="Quote Char"/>
    <w:basedOn w:val="DefaultParagraphFont"/>
    <w:link w:val="Quote"/>
    <w:uiPriority w:val="29"/>
    <w:rsid w:val="00F70563"/>
    <w:rPr>
      <w:i/>
      <w:iCs/>
      <w:color w:val="404040" w:themeColor="text1" w:themeTint="BF"/>
    </w:rPr>
  </w:style>
  <w:style w:type="paragraph" w:styleId="ListParagraph">
    <w:name w:val="List Paragraph"/>
    <w:basedOn w:val="Normal"/>
    <w:uiPriority w:val="34"/>
    <w:qFormat/>
    <w:rsid w:val="00F70563"/>
    <w:pPr>
      <w:ind w:left="720"/>
      <w:contextualSpacing/>
    </w:pPr>
  </w:style>
  <w:style w:type="character" w:styleId="IntenseEmphasis">
    <w:name w:val="Intense Emphasis"/>
    <w:basedOn w:val="DefaultParagraphFont"/>
    <w:uiPriority w:val="21"/>
    <w:qFormat/>
    <w:rsid w:val="00F70563"/>
    <w:rPr>
      <w:i/>
      <w:iCs/>
      <w:color w:val="0F4761" w:themeColor="accent1" w:themeShade="BF"/>
    </w:rPr>
  </w:style>
  <w:style w:type="paragraph" w:styleId="IntenseQuote">
    <w:name w:val="Intense Quote"/>
    <w:basedOn w:val="Normal"/>
    <w:next w:val="Normal"/>
    <w:link w:val="IntenseQuoteChar"/>
    <w:uiPriority w:val="30"/>
    <w:qFormat/>
    <w:rsid w:val="00F705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563"/>
    <w:rPr>
      <w:i/>
      <w:iCs/>
      <w:color w:val="0F4761" w:themeColor="accent1" w:themeShade="BF"/>
    </w:rPr>
  </w:style>
  <w:style w:type="character" w:styleId="IntenseReference">
    <w:name w:val="Intense Reference"/>
    <w:basedOn w:val="DefaultParagraphFont"/>
    <w:uiPriority w:val="32"/>
    <w:qFormat/>
    <w:rsid w:val="00F70563"/>
    <w:rPr>
      <w:b/>
      <w:bCs/>
      <w:smallCaps/>
      <w:color w:val="0F4761" w:themeColor="accent1" w:themeShade="BF"/>
      <w:spacing w:val="5"/>
    </w:rPr>
  </w:style>
  <w:style w:type="table" w:styleId="TableGrid">
    <w:name w:val="Table Grid"/>
    <w:basedOn w:val="TableNormal"/>
    <w:uiPriority w:val="39"/>
    <w:rsid w:val="00F7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BC0"/>
  </w:style>
  <w:style w:type="paragraph" w:styleId="Footer">
    <w:name w:val="footer"/>
    <w:basedOn w:val="Normal"/>
    <w:link w:val="FooterChar"/>
    <w:uiPriority w:val="99"/>
    <w:unhideWhenUsed/>
    <w:rsid w:val="00E97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BC0"/>
  </w:style>
  <w:style w:type="paragraph" w:styleId="Revision">
    <w:name w:val="Revision"/>
    <w:hidden/>
    <w:uiPriority w:val="99"/>
    <w:semiHidden/>
    <w:rsid w:val="001E7E62"/>
    <w:pPr>
      <w:spacing w:after="0" w:line="240" w:lineRule="auto"/>
    </w:pPr>
  </w:style>
  <w:style w:type="character" w:styleId="CommentReference">
    <w:name w:val="annotation reference"/>
    <w:basedOn w:val="DefaultParagraphFont"/>
    <w:uiPriority w:val="99"/>
    <w:semiHidden/>
    <w:unhideWhenUsed/>
    <w:rsid w:val="0098447A"/>
    <w:rPr>
      <w:sz w:val="16"/>
      <w:szCs w:val="16"/>
    </w:rPr>
  </w:style>
  <w:style w:type="paragraph" w:styleId="CommentText">
    <w:name w:val="annotation text"/>
    <w:basedOn w:val="Normal"/>
    <w:link w:val="CommentTextChar"/>
    <w:uiPriority w:val="99"/>
    <w:unhideWhenUsed/>
    <w:rsid w:val="0098447A"/>
    <w:pPr>
      <w:spacing w:line="240" w:lineRule="auto"/>
    </w:pPr>
    <w:rPr>
      <w:sz w:val="20"/>
      <w:szCs w:val="20"/>
    </w:rPr>
  </w:style>
  <w:style w:type="character" w:customStyle="1" w:styleId="CommentTextChar">
    <w:name w:val="Comment Text Char"/>
    <w:basedOn w:val="DefaultParagraphFont"/>
    <w:link w:val="CommentText"/>
    <w:uiPriority w:val="99"/>
    <w:rsid w:val="0098447A"/>
    <w:rPr>
      <w:sz w:val="20"/>
      <w:szCs w:val="20"/>
    </w:rPr>
  </w:style>
  <w:style w:type="paragraph" w:styleId="CommentSubject">
    <w:name w:val="annotation subject"/>
    <w:basedOn w:val="CommentText"/>
    <w:next w:val="CommentText"/>
    <w:link w:val="CommentSubjectChar"/>
    <w:uiPriority w:val="99"/>
    <w:semiHidden/>
    <w:unhideWhenUsed/>
    <w:rsid w:val="0098447A"/>
    <w:rPr>
      <w:b/>
      <w:bCs/>
    </w:rPr>
  </w:style>
  <w:style w:type="character" w:customStyle="1" w:styleId="CommentSubjectChar">
    <w:name w:val="Comment Subject Char"/>
    <w:basedOn w:val="CommentTextChar"/>
    <w:link w:val="CommentSubject"/>
    <w:uiPriority w:val="99"/>
    <w:semiHidden/>
    <w:rsid w:val="0098447A"/>
    <w:rPr>
      <w:b/>
      <w:bCs/>
      <w:sz w:val="20"/>
      <w:szCs w:val="20"/>
    </w:rPr>
  </w:style>
  <w:style w:type="paragraph" w:styleId="NoSpacing">
    <w:name w:val="No Spacing"/>
    <w:uiPriority w:val="1"/>
    <w:qFormat/>
    <w:rsid w:val="00D61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0830">
      <w:bodyDiv w:val="1"/>
      <w:marLeft w:val="0"/>
      <w:marRight w:val="0"/>
      <w:marTop w:val="0"/>
      <w:marBottom w:val="0"/>
      <w:divBdr>
        <w:top w:val="none" w:sz="0" w:space="0" w:color="auto"/>
        <w:left w:val="none" w:sz="0" w:space="0" w:color="auto"/>
        <w:bottom w:val="none" w:sz="0" w:space="0" w:color="auto"/>
        <w:right w:val="none" w:sz="0" w:space="0" w:color="auto"/>
      </w:divBdr>
    </w:div>
    <w:div w:id="16490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470F5-5325-46C0-93C3-8F0F7949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Forsyth</dc:creator>
  <cp:keywords/>
  <dc:description/>
  <cp:lastModifiedBy>Sebastian Meyer</cp:lastModifiedBy>
  <cp:revision>2</cp:revision>
  <cp:lastPrinted>2025-03-24T13:47:00Z</cp:lastPrinted>
  <dcterms:created xsi:type="dcterms:W3CDTF">2025-04-16T17:15:00Z</dcterms:created>
  <dcterms:modified xsi:type="dcterms:W3CDTF">2025-04-16T17:15:00Z</dcterms:modified>
</cp:coreProperties>
</file>